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8A" w:rsidRDefault="00107C8A" w:rsidP="007137AC">
      <w:pPr>
        <w:spacing w:after="0" w:line="360" w:lineRule="auto"/>
        <w:jc w:val="center"/>
        <w:rPr>
          <w:b/>
          <w:sz w:val="40"/>
          <w:szCs w:val="40"/>
        </w:rPr>
      </w:pPr>
    </w:p>
    <w:p w:rsidR="00107C8A" w:rsidRDefault="00107C8A" w:rsidP="007137AC">
      <w:pPr>
        <w:spacing w:after="0" w:line="360" w:lineRule="auto"/>
        <w:jc w:val="center"/>
        <w:rPr>
          <w:b/>
          <w:sz w:val="40"/>
          <w:szCs w:val="40"/>
        </w:rPr>
      </w:pPr>
    </w:p>
    <w:p w:rsidR="00107C8A" w:rsidRDefault="00107C8A" w:rsidP="007137AC">
      <w:pPr>
        <w:spacing w:after="0" w:line="360" w:lineRule="auto"/>
        <w:jc w:val="center"/>
        <w:rPr>
          <w:b/>
          <w:sz w:val="40"/>
          <w:szCs w:val="40"/>
        </w:rPr>
      </w:pPr>
    </w:p>
    <w:p w:rsidR="00107C8A" w:rsidRDefault="00107C8A" w:rsidP="007137AC">
      <w:pPr>
        <w:spacing w:after="0" w:line="360" w:lineRule="auto"/>
        <w:jc w:val="center"/>
        <w:rPr>
          <w:b/>
          <w:sz w:val="40"/>
          <w:szCs w:val="40"/>
        </w:rPr>
      </w:pPr>
    </w:p>
    <w:p w:rsidR="00107C8A" w:rsidRDefault="00107C8A" w:rsidP="007137AC">
      <w:pPr>
        <w:spacing w:after="0" w:line="360" w:lineRule="auto"/>
        <w:jc w:val="center"/>
        <w:rPr>
          <w:b/>
          <w:sz w:val="40"/>
          <w:szCs w:val="40"/>
        </w:rPr>
      </w:pPr>
    </w:p>
    <w:p w:rsidR="00107C8A" w:rsidRDefault="00107C8A" w:rsidP="007137AC">
      <w:pPr>
        <w:spacing w:after="0" w:line="360" w:lineRule="auto"/>
        <w:jc w:val="center"/>
        <w:rPr>
          <w:b/>
          <w:sz w:val="40"/>
          <w:szCs w:val="40"/>
        </w:rPr>
      </w:pPr>
    </w:p>
    <w:p w:rsidR="004E285A" w:rsidRPr="007137AC" w:rsidRDefault="008F12A3" w:rsidP="007137AC">
      <w:pPr>
        <w:spacing w:after="0" w:line="360" w:lineRule="auto"/>
        <w:jc w:val="center"/>
        <w:rPr>
          <w:rFonts w:cstheme="minorHAnsi"/>
          <w:b/>
          <w:sz w:val="40"/>
          <w:szCs w:val="40"/>
        </w:rPr>
      </w:pPr>
      <w:r w:rsidRPr="007137AC">
        <w:rPr>
          <w:rFonts w:cstheme="minorHAnsi"/>
          <w:b/>
          <w:sz w:val="40"/>
          <w:szCs w:val="40"/>
        </w:rPr>
        <w:t>REGULAMENTO GERAL PARACERGS 2019</w:t>
      </w:r>
    </w:p>
    <w:p w:rsidR="008F12A3" w:rsidRPr="007137AC" w:rsidRDefault="008F12A3" w:rsidP="007137AC">
      <w:pPr>
        <w:spacing w:after="0" w:line="360" w:lineRule="auto"/>
        <w:jc w:val="center"/>
        <w:rPr>
          <w:rFonts w:cstheme="minorHAnsi"/>
          <w:b/>
          <w:sz w:val="40"/>
          <w:szCs w:val="40"/>
        </w:rPr>
      </w:pPr>
      <w:r w:rsidRPr="007137AC">
        <w:rPr>
          <w:rFonts w:cstheme="minorHAnsi"/>
          <w:b/>
          <w:sz w:val="40"/>
          <w:szCs w:val="40"/>
        </w:rPr>
        <w:t>CAMPEONATO PARADESPORTIVO ESTUDANTIL DO RIO GRANDE DO SUL</w:t>
      </w:r>
    </w:p>
    <w:p w:rsidR="008F12A3" w:rsidRPr="00AB22A0" w:rsidRDefault="008F12A3"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107C8A" w:rsidRPr="00AB22A0" w:rsidRDefault="00107C8A" w:rsidP="007137AC">
      <w:pPr>
        <w:spacing w:after="0" w:line="360" w:lineRule="auto"/>
        <w:jc w:val="both"/>
        <w:rPr>
          <w:rFonts w:cstheme="minorHAnsi"/>
          <w:sz w:val="24"/>
          <w:szCs w:val="24"/>
        </w:rPr>
      </w:pPr>
    </w:p>
    <w:p w:rsidR="007137AC" w:rsidRDefault="008F12A3" w:rsidP="007137AC">
      <w:pPr>
        <w:pStyle w:val="Ttulo2"/>
        <w:spacing w:line="360" w:lineRule="auto"/>
        <w:ind w:left="0"/>
        <w:rPr>
          <w:rFonts w:asciiTheme="minorHAnsi" w:hAnsiTheme="minorHAnsi" w:cstheme="minorHAnsi"/>
        </w:rPr>
      </w:pPr>
      <w:r w:rsidRPr="00AB22A0">
        <w:rPr>
          <w:rFonts w:asciiTheme="minorHAnsi" w:hAnsiTheme="minorHAnsi" w:cstheme="minorHAnsi"/>
        </w:rPr>
        <w:lastRenderedPageBreak/>
        <w:t>CAPÍTULO I</w:t>
      </w:r>
    </w:p>
    <w:p w:rsidR="009879F1" w:rsidRPr="007137AC" w:rsidRDefault="008F12A3" w:rsidP="007137AC">
      <w:pPr>
        <w:pStyle w:val="Ttulo2"/>
        <w:spacing w:line="360" w:lineRule="auto"/>
        <w:ind w:left="0"/>
        <w:rPr>
          <w:rFonts w:asciiTheme="minorHAnsi" w:hAnsiTheme="minorHAnsi" w:cstheme="minorHAnsi"/>
        </w:rPr>
      </w:pPr>
      <w:r w:rsidRPr="007137AC">
        <w:rPr>
          <w:rFonts w:asciiTheme="minorHAnsi" w:hAnsiTheme="minorHAnsi" w:cstheme="minorHAnsi"/>
        </w:rPr>
        <w:t>DA FINALIDADE</w:t>
      </w:r>
    </w:p>
    <w:p w:rsidR="005E4B29" w:rsidRPr="00AB22A0" w:rsidRDefault="005E4B29" w:rsidP="007137AC">
      <w:pPr>
        <w:spacing w:after="0" w:line="360" w:lineRule="auto"/>
        <w:jc w:val="both"/>
        <w:rPr>
          <w:rFonts w:cstheme="minorHAnsi"/>
          <w:sz w:val="24"/>
          <w:szCs w:val="24"/>
          <w:lang w:eastAsia="ar-SA"/>
        </w:rPr>
      </w:pPr>
    </w:p>
    <w:p w:rsidR="008F12A3" w:rsidRDefault="008F12A3" w:rsidP="007137AC">
      <w:pPr>
        <w:tabs>
          <w:tab w:val="left" w:pos="540"/>
        </w:tabs>
        <w:autoSpaceDE w:val="0"/>
        <w:spacing w:after="0" w:line="360" w:lineRule="auto"/>
        <w:jc w:val="both"/>
        <w:rPr>
          <w:rFonts w:cstheme="minorHAnsi"/>
          <w:sz w:val="24"/>
          <w:szCs w:val="24"/>
        </w:rPr>
      </w:pPr>
      <w:r w:rsidRPr="00AB22A0">
        <w:rPr>
          <w:rFonts w:cstheme="minorHAnsi"/>
          <w:b/>
          <w:sz w:val="24"/>
          <w:szCs w:val="24"/>
        </w:rPr>
        <w:t>Art. 1º</w:t>
      </w:r>
      <w:r w:rsidRPr="00AB22A0">
        <w:rPr>
          <w:rFonts w:cstheme="minorHAnsi"/>
          <w:sz w:val="24"/>
          <w:szCs w:val="24"/>
        </w:rPr>
        <w:t xml:space="preserve"> O Campeonato </w:t>
      </w:r>
      <w:proofErr w:type="spellStart"/>
      <w:r w:rsidRPr="00AB22A0">
        <w:rPr>
          <w:rFonts w:cstheme="minorHAnsi"/>
          <w:sz w:val="24"/>
          <w:szCs w:val="24"/>
        </w:rPr>
        <w:t>Paradesportivo</w:t>
      </w:r>
      <w:proofErr w:type="spellEnd"/>
      <w:r w:rsidRPr="00AB22A0">
        <w:rPr>
          <w:rFonts w:cstheme="minorHAnsi"/>
          <w:sz w:val="24"/>
          <w:szCs w:val="24"/>
        </w:rPr>
        <w:t xml:space="preserve"> Estudantil do Rio Grande do Sul (PARACERGS) tem por finalidade estimular a participação dos estudantes com deficiência física, visual e intelectual em práticas esportivas, promovendo a Seletiva Estadual para as </w:t>
      </w:r>
      <w:proofErr w:type="spellStart"/>
      <w:r w:rsidRPr="00AB22A0">
        <w:rPr>
          <w:rFonts w:cstheme="minorHAnsi"/>
          <w:sz w:val="24"/>
          <w:szCs w:val="24"/>
        </w:rPr>
        <w:t>Paralimpíadas</w:t>
      </w:r>
      <w:proofErr w:type="spellEnd"/>
      <w:r w:rsidRPr="00AB22A0">
        <w:rPr>
          <w:rFonts w:cstheme="minorHAnsi"/>
          <w:sz w:val="24"/>
          <w:szCs w:val="24"/>
        </w:rPr>
        <w:t xml:space="preserve"> Escolares 2019.</w:t>
      </w:r>
    </w:p>
    <w:p w:rsidR="007137AC" w:rsidRPr="00AB22A0" w:rsidRDefault="007137AC" w:rsidP="007137AC">
      <w:pPr>
        <w:tabs>
          <w:tab w:val="left" w:pos="540"/>
        </w:tabs>
        <w:autoSpaceDE w:val="0"/>
        <w:spacing w:after="0" w:line="360" w:lineRule="auto"/>
        <w:jc w:val="both"/>
        <w:rPr>
          <w:rFonts w:cstheme="minorHAnsi"/>
          <w:sz w:val="24"/>
          <w:szCs w:val="24"/>
        </w:rPr>
      </w:pPr>
    </w:p>
    <w:p w:rsidR="008F12A3" w:rsidRPr="00AB22A0" w:rsidRDefault="008F12A3" w:rsidP="007137AC">
      <w:pPr>
        <w:pStyle w:val="Ttulo2"/>
        <w:spacing w:line="360" w:lineRule="auto"/>
        <w:ind w:left="0"/>
        <w:rPr>
          <w:rFonts w:asciiTheme="minorHAnsi" w:hAnsiTheme="minorHAnsi" w:cstheme="minorHAnsi"/>
        </w:rPr>
      </w:pPr>
      <w:r w:rsidRPr="00AB22A0">
        <w:rPr>
          <w:rFonts w:asciiTheme="minorHAnsi" w:hAnsiTheme="minorHAnsi" w:cstheme="minorHAnsi"/>
        </w:rPr>
        <w:t>CAPÍTULO II</w:t>
      </w:r>
    </w:p>
    <w:p w:rsidR="008F12A3" w:rsidRPr="00AB22A0" w:rsidRDefault="008F12A3" w:rsidP="007137AC">
      <w:pPr>
        <w:pStyle w:val="Ttulo2"/>
        <w:spacing w:line="360" w:lineRule="auto"/>
        <w:ind w:left="0"/>
        <w:rPr>
          <w:rFonts w:asciiTheme="minorHAnsi" w:hAnsiTheme="minorHAnsi" w:cstheme="minorHAnsi"/>
        </w:rPr>
      </w:pPr>
      <w:r w:rsidRPr="00AB22A0">
        <w:rPr>
          <w:rFonts w:asciiTheme="minorHAnsi" w:hAnsiTheme="minorHAnsi" w:cstheme="minorHAnsi"/>
        </w:rPr>
        <w:t>DOS OBJETIVOS</w:t>
      </w:r>
    </w:p>
    <w:p w:rsidR="005E4B29" w:rsidRPr="00AB22A0" w:rsidRDefault="005E4B29" w:rsidP="007137AC">
      <w:pPr>
        <w:spacing w:after="0" w:line="360" w:lineRule="auto"/>
        <w:jc w:val="both"/>
        <w:rPr>
          <w:rFonts w:cstheme="minorHAnsi"/>
          <w:sz w:val="24"/>
          <w:szCs w:val="24"/>
          <w:lang w:eastAsia="ar-SA"/>
        </w:rPr>
      </w:pPr>
    </w:p>
    <w:p w:rsidR="008F12A3" w:rsidRPr="00AB22A0" w:rsidRDefault="008F12A3" w:rsidP="007137AC">
      <w:pPr>
        <w:spacing w:after="0" w:line="360" w:lineRule="auto"/>
        <w:jc w:val="both"/>
        <w:rPr>
          <w:rFonts w:cstheme="minorHAnsi"/>
          <w:b/>
          <w:sz w:val="24"/>
          <w:szCs w:val="24"/>
        </w:rPr>
      </w:pPr>
      <w:r w:rsidRPr="00AB22A0">
        <w:rPr>
          <w:rFonts w:cstheme="minorHAnsi"/>
          <w:b/>
          <w:bCs/>
          <w:sz w:val="24"/>
          <w:szCs w:val="24"/>
        </w:rPr>
        <w:t xml:space="preserve">Art. 2° </w:t>
      </w:r>
      <w:r w:rsidRPr="00AB22A0">
        <w:rPr>
          <w:rFonts w:cstheme="minorHAnsi"/>
          <w:sz w:val="24"/>
          <w:szCs w:val="24"/>
        </w:rPr>
        <w:t>São objetivos do PARACERGS 2019</w:t>
      </w:r>
    </w:p>
    <w:p w:rsidR="008F12A3" w:rsidRPr="00AB22A0" w:rsidRDefault="008F12A3" w:rsidP="007137AC">
      <w:pPr>
        <w:spacing w:after="0" w:line="360" w:lineRule="auto"/>
        <w:jc w:val="both"/>
        <w:rPr>
          <w:rFonts w:cstheme="minorHAnsi"/>
          <w:sz w:val="24"/>
          <w:szCs w:val="24"/>
        </w:rPr>
      </w:pPr>
      <w:r w:rsidRPr="00AB22A0">
        <w:rPr>
          <w:rFonts w:cstheme="minorHAnsi"/>
          <w:sz w:val="24"/>
          <w:szCs w:val="24"/>
        </w:rPr>
        <w:t xml:space="preserve">I – Promover o PARACERGS </w:t>
      </w:r>
      <w:r w:rsidR="00095720" w:rsidRPr="00AB22A0">
        <w:rPr>
          <w:rFonts w:cstheme="minorHAnsi"/>
          <w:sz w:val="24"/>
          <w:szCs w:val="24"/>
        </w:rPr>
        <w:t>em algumas</w:t>
      </w:r>
      <w:r w:rsidRPr="00AB22A0">
        <w:rPr>
          <w:rFonts w:cstheme="minorHAnsi"/>
          <w:sz w:val="24"/>
          <w:szCs w:val="24"/>
        </w:rPr>
        <w:t xml:space="preserve"> modalidades que compõe as </w:t>
      </w:r>
      <w:proofErr w:type="spellStart"/>
      <w:r w:rsidRPr="00AB22A0">
        <w:rPr>
          <w:rFonts w:cstheme="minorHAnsi"/>
          <w:sz w:val="24"/>
          <w:szCs w:val="24"/>
        </w:rPr>
        <w:t>Paralímpiadas</w:t>
      </w:r>
      <w:proofErr w:type="spellEnd"/>
      <w:r w:rsidRPr="00AB22A0">
        <w:rPr>
          <w:rFonts w:cstheme="minorHAnsi"/>
          <w:sz w:val="24"/>
          <w:szCs w:val="24"/>
        </w:rPr>
        <w:t xml:space="preserve"> Escolares Nacional;</w:t>
      </w:r>
    </w:p>
    <w:p w:rsidR="008F12A3" w:rsidRPr="00AB22A0" w:rsidRDefault="008F12A3" w:rsidP="007137AC">
      <w:pPr>
        <w:pStyle w:val="Standard"/>
        <w:widowControl/>
        <w:tabs>
          <w:tab w:val="left" w:pos="8640"/>
        </w:tabs>
        <w:spacing w:line="360" w:lineRule="auto"/>
        <w:jc w:val="both"/>
        <w:rPr>
          <w:rFonts w:asciiTheme="minorHAnsi" w:hAnsiTheme="minorHAnsi" w:cstheme="minorHAnsi"/>
        </w:rPr>
      </w:pPr>
      <w:r w:rsidRPr="00AB22A0">
        <w:rPr>
          <w:rFonts w:asciiTheme="minorHAnsi" w:hAnsiTheme="minorHAnsi" w:cstheme="minorHAnsi"/>
          <w:bCs/>
        </w:rPr>
        <w:t xml:space="preserve">II – </w:t>
      </w:r>
      <w:r w:rsidRPr="00AB22A0">
        <w:rPr>
          <w:rFonts w:asciiTheme="minorHAnsi" w:hAnsiTheme="minorHAnsi" w:cstheme="minorHAnsi"/>
        </w:rPr>
        <w:t>Fomentar e estimular a participação de estudantes gaúchos com deficiência física, visual e intelectual na pratica de atividades esportivas;</w:t>
      </w:r>
    </w:p>
    <w:p w:rsidR="008F12A3" w:rsidRPr="00AB22A0" w:rsidRDefault="008F12A3" w:rsidP="007137AC">
      <w:pPr>
        <w:pStyle w:val="Standard"/>
        <w:widowControl/>
        <w:tabs>
          <w:tab w:val="left" w:pos="8640"/>
        </w:tabs>
        <w:spacing w:line="360" w:lineRule="auto"/>
        <w:jc w:val="both"/>
        <w:rPr>
          <w:rFonts w:asciiTheme="minorHAnsi" w:hAnsiTheme="minorHAnsi" w:cstheme="minorHAnsi"/>
        </w:rPr>
      </w:pPr>
      <w:r w:rsidRPr="00AB22A0">
        <w:rPr>
          <w:rFonts w:asciiTheme="minorHAnsi" w:hAnsiTheme="minorHAnsi" w:cstheme="minorHAnsi"/>
        </w:rPr>
        <w:t>III – Oportunizar um ambiente para o desenvolvimento</w:t>
      </w:r>
      <w:r w:rsidR="00EC767A">
        <w:rPr>
          <w:rFonts w:asciiTheme="minorHAnsi" w:hAnsiTheme="minorHAnsi" w:cstheme="minorHAnsi"/>
        </w:rPr>
        <w:t xml:space="preserve"> dos destaques esportivos </w:t>
      </w:r>
      <w:proofErr w:type="spellStart"/>
      <w:r w:rsidRPr="00AB22A0">
        <w:rPr>
          <w:rFonts w:asciiTheme="minorHAnsi" w:hAnsiTheme="minorHAnsi" w:cstheme="minorHAnsi"/>
        </w:rPr>
        <w:t>paralímpicos</w:t>
      </w:r>
      <w:proofErr w:type="spellEnd"/>
      <w:r w:rsidR="00095720" w:rsidRPr="00AB22A0">
        <w:rPr>
          <w:rFonts w:asciiTheme="minorHAnsi" w:hAnsiTheme="minorHAnsi" w:cstheme="minorHAnsi"/>
        </w:rPr>
        <w:t xml:space="preserve"> regionais</w:t>
      </w:r>
      <w:r w:rsidRPr="00AB22A0">
        <w:rPr>
          <w:rFonts w:asciiTheme="minorHAnsi" w:hAnsiTheme="minorHAnsi" w:cstheme="minorHAnsi"/>
        </w:rPr>
        <w:t>;</w:t>
      </w:r>
    </w:p>
    <w:p w:rsidR="008F12A3" w:rsidRPr="00AB22A0" w:rsidRDefault="008F12A3" w:rsidP="007137AC">
      <w:pPr>
        <w:pStyle w:val="Standard"/>
        <w:widowControl/>
        <w:tabs>
          <w:tab w:val="left" w:pos="8640"/>
        </w:tabs>
        <w:spacing w:line="360" w:lineRule="auto"/>
        <w:jc w:val="both"/>
        <w:rPr>
          <w:rFonts w:asciiTheme="minorHAnsi" w:hAnsiTheme="minorHAnsi" w:cstheme="minorHAnsi"/>
        </w:rPr>
      </w:pPr>
      <w:r w:rsidRPr="00AB22A0">
        <w:rPr>
          <w:rFonts w:asciiTheme="minorHAnsi" w:hAnsiTheme="minorHAnsi" w:cstheme="minorHAnsi"/>
        </w:rPr>
        <w:t>IV – Utilizar a prática esportiva como fator de integração e intercâmbio sociocultural e      desportivo entre estudantes;</w:t>
      </w:r>
    </w:p>
    <w:p w:rsidR="008F12A3" w:rsidRPr="00AB22A0" w:rsidRDefault="008F12A3" w:rsidP="007137AC">
      <w:pPr>
        <w:pStyle w:val="Standard"/>
        <w:widowControl/>
        <w:tabs>
          <w:tab w:val="left" w:pos="8640"/>
        </w:tabs>
        <w:spacing w:line="360" w:lineRule="auto"/>
        <w:jc w:val="both"/>
        <w:rPr>
          <w:rFonts w:asciiTheme="minorHAnsi" w:hAnsiTheme="minorHAnsi" w:cstheme="minorHAnsi"/>
        </w:rPr>
      </w:pPr>
      <w:r w:rsidRPr="00AB22A0">
        <w:rPr>
          <w:rFonts w:asciiTheme="minorHAnsi" w:hAnsiTheme="minorHAnsi" w:cstheme="minorHAnsi"/>
        </w:rPr>
        <w:t xml:space="preserve">V – Garantir o conhecimento do esporte </w:t>
      </w:r>
      <w:proofErr w:type="spellStart"/>
      <w:r w:rsidRPr="00AB22A0">
        <w:rPr>
          <w:rFonts w:asciiTheme="minorHAnsi" w:hAnsiTheme="minorHAnsi" w:cstheme="minorHAnsi"/>
        </w:rPr>
        <w:t>paralímpic</w:t>
      </w:r>
      <w:r w:rsidR="00095720" w:rsidRPr="00AB22A0">
        <w:rPr>
          <w:rFonts w:asciiTheme="minorHAnsi" w:hAnsiTheme="minorHAnsi" w:cstheme="minorHAnsi"/>
        </w:rPr>
        <w:t>o</w:t>
      </w:r>
      <w:proofErr w:type="spellEnd"/>
      <w:r w:rsidR="00095720" w:rsidRPr="00AB22A0">
        <w:rPr>
          <w:rFonts w:asciiTheme="minorHAnsi" w:hAnsiTheme="minorHAnsi" w:cstheme="minorHAnsi"/>
        </w:rPr>
        <w:t xml:space="preserve"> de modo a oferecer mais      o</w:t>
      </w:r>
      <w:r w:rsidRPr="00AB22A0">
        <w:rPr>
          <w:rFonts w:asciiTheme="minorHAnsi" w:hAnsiTheme="minorHAnsi" w:cstheme="minorHAnsi"/>
        </w:rPr>
        <w:t>portunidades de acesso à prática inclusiva escolar em todo o Estado do Rio Grande do Sul;</w:t>
      </w:r>
    </w:p>
    <w:p w:rsidR="008F12A3" w:rsidRPr="00AB22A0" w:rsidRDefault="008F12A3" w:rsidP="007137AC">
      <w:pPr>
        <w:pStyle w:val="Standard"/>
        <w:widowControl/>
        <w:tabs>
          <w:tab w:val="left" w:pos="8640"/>
        </w:tabs>
        <w:spacing w:line="360" w:lineRule="auto"/>
        <w:jc w:val="both"/>
        <w:rPr>
          <w:rFonts w:asciiTheme="minorHAnsi" w:hAnsiTheme="minorHAnsi" w:cstheme="minorHAnsi"/>
        </w:rPr>
      </w:pPr>
      <w:r w:rsidRPr="00AB22A0">
        <w:rPr>
          <w:rFonts w:asciiTheme="minorHAnsi" w:hAnsiTheme="minorHAnsi" w:cstheme="minorHAnsi"/>
        </w:rPr>
        <w:t>VI – Contribuir para o desenvolvimento integral do aluno como ser social, autônomo, democrático e participante, estimulando o pleno exercício da cidadania através do esporte;</w:t>
      </w:r>
    </w:p>
    <w:p w:rsidR="008F12A3" w:rsidRPr="00AB22A0" w:rsidRDefault="008F12A3" w:rsidP="007137AC">
      <w:pPr>
        <w:tabs>
          <w:tab w:val="left" w:pos="540"/>
        </w:tabs>
        <w:autoSpaceDE w:val="0"/>
        <w:spacing w:after="0" w:line="360" w:lineRule="auto"/>
        <w:jc w:val="both"/>
        <w:rPr>
          <w:rFonts w:cstheme="minorHAnsi"/>
          <w:sz w:val="24"/>
          <w:szCs w:val="24"/>
        </w:rPr>
      </w:pPr>
      <w:r w:rsidRPr="00AB22A0">
        <w:rPr>
          <w:rFonts w:cstheme="minorHAnsi"/>
          <w:sz w:val="24"/>
          <w:szCs w:val="24"/>
        </w:rPr>
        <w:t xml:space="preserve">VII – Selecionar alunos-atletas nas diversas modalidades para representar o RS </w:t>
      </w:r>
      <w:r w:rsidR="00095720" w:rsidRPr="00AB22A0">
        <w:rPr>
          <w:rFonts w:cstheme="minorHAnsi"/>
          <w:sz w:val="24"/>
          <w:szCs w:val="24"/>
        </w:rPr>
        <w:t xml:space="preserve">nas </w:t>
      </w:r>
      <w:proofErr w:type="spellStart"/>
      <w:r w:rsidR="00095720" w:rsidRPr="00AB22A0">
        <w:rPr>
          <w:rFonts w:cstheme="minorHAnsi"/>
          <w:sz w:val="24"/>
          <w:szCs w:val="24"/>
        </w:rPr>
        <w:t>Paralimpíadas</w:t>
      </w:r>
      <w:proofErr w:type="spellEnd"/>
      <w:r w:rsidR="00095720" w:rsidRPr="00AB22A0">
        <w:rPr>
          <w:rFonts w:cstheme="minorHAnsi"/>
          <w:sz w:val="24"/>
          <w:szCs w:val="24"/>
        </w:rPr>
        <w:t xml:space="preserve"> Escolares 2019</w:t>
      </w:r>
      <w:r w:rsidRPr="00AB22A0">
        <w:rPr>
          <w:rFonts w:cstheme="minorHAnsi"/>
          <w:sz w:val="24"/>
          <w:szCs w:val="24"/>
        </w:rPr>
        <w:t>.</w:t>
      </w:r>
    </w:p>
    <w:p w:rsidR="008F12A3" w:rsidRPr="00AB22A0" w:rsidRDefault="008F12A3" w:rsidP="007137AC">
      <w:pPr>
        <w:pStyle w:val="Standard"/>
        <w:widowControl/>
        <w:tabs>
          <w:tab w:val="left" w:pos="8640"/>
        </w:tabs>
        <w:spacing w:line="360" w:lineRule="auto"/>
        <w:jc w:val="both"/>
        <w:rPr>
          <w:rFonts w:asciiTheme="minorHAnsi" w:hAnsiTheme="minorHAnsi" w:cstheme="minorHAnsi"/>
        </w:rPr>
      </w:pPr>
    </w:p>
    <w:p w:rsidR="008F12A3" w:rsidRPr="00AB22A0" w:rsidRDefault="008F12A3" w:rsidP="007137AC">
      <w:pPr>
        <w:pStyle w:val="Ttulo2"/>
        <w:spacing w:line="360" w:lineRule="auto"/>
        <w:ind w:left="0"/>
        <w:rPr>
          <w:rFonts w:asciiTheme="minorHAnsi" w:hAnsiTheme="minorHAnsi" w:cstheme="minorHAnsi"/>
        </w:rPr>
      </w:pPr>
      <w:r w:rsidRPr="00AB22A0">
        <w:rPr>
          <w:rFonts w:asciiTheme="minorHAnsi" w:hAnsiTheme="minorHAnsi" w:cstheme="minorHAnsi"/>
        </w:rPr>
        <w:t>CAPÍTULO III</w:t>
      </w:r>
    </w:p>
    <w:p w:rsidR="008F12A3" w:rsidRPr="00AB22A0" w:rsidRDefault="008F12A3" w:rsidP="007137AC">
      <w:pPr>
        <w:pStyle w:val="Ttulo2"/>
        <w:spacing w:line="360" w:lineRule="auto"/>
        <w:ind w:left="0"/>
        <w:rPr>
          <w:rFonts w:asciiTheme="minorHAnsi" w:hAnsiTheme="minorHAnsi" w:cstheme="minorHAnsi"/>
        </w:rPr>
      </w:pPr>
      <w:r w:rsidRPr="00AB22A0">
        <w:rPr>
          <w:rFonts w:asciiTheme="minorHAnsi" w:hAnsiTheme="minorHAnsi" w:cstheme="minorHAnsi"/>
        </w:rPr>
        <w:t>DA ORGANIZAÇÃO E REALIZAÇÃO</w:t>
      </w:r>
    </w:p>
    <w:p w:rsidR="005E4B29" w:rsidRPr="00AB22A0" w:rsidRDefault="005E4B29" w:rsidP="007137AC">
      <w:pPr>
        <w:spacing w:after="0" w:line="360" w:lineRule="auto"/>
        <w:jc w:val="both"/>
        <w:rPr>
          <w:rFonts w:cstheme="minorHAnsi"/>
          <w:sz w:val="24"/>
          <w:szCs w:val="24"/>
          <w:lang w:eastAsia="ar-SA"/>
        </w:rPr>
      </w:pPr>
    </w:p>
    <w:p w:rsidR="008F12A3" w:rsidRPr="00AB22A0" w:rsidRDefault="008F12A3" w:rsidP="007137AC">
      <w:pPr>
        <w:autoSpaceDE w:val="0"/>
        <w:spacing w:after="0" w:line="360" w:lineRule="auto"/>
        <w:jc w:val="both"/>
        <w:rPr>
          <w:rFonts w:cstheme="minorHAnsi"/>
          <w:bCs/>
          <w:sz w:val="24"/>
          <w:szCs w:val="24"/>
        </w:rPr>
      </w:pPr>
      <w:r w:rsidRPr="005758AE">
        <w:rPr>
          <w:rFonts w:cstheme="minorHAnsi"/>
          <w:b/>
          <w:bCs/>
          <w:sz w:val="24"/>
          <w:szCs w:val="24"/>
          <w:highlight w:val="yellow"/>
        </w:rPr>
        <w:lastRenderedPageBreak/>
        <w:t xml:space="preserve">Art. 3° </w:t>
      </w:r>
      <w:r w:rsidRPr="005758AE">
        <w:rPr>
          <w:rFonts w:cstheme="minorHAnsi"/>
          <w:bCs/>
          <w:sz w:val="24"/>
          <w:szCs w:val="24"/>
          <w:highlight w:val="yellow"/>
        </w:rPr>
        <w:t>O</w:t>
      </w:r>
      <w:r w:rsidRPr="005758AE">
        <w:rPr>
          <w:rFonts w:cstheme="minorHAnsi"/>
          <w:sz w:val="24"/>
          <w:szCs w:val="24"/>
          <w:highlight w:val="yellow"/>
        </w:rPr>
        <w:t xml:space="preserve"> </w:t>
      </w:r>
      <w:r w:rsidRPr="005758AE">
        <w:rPr>
          <w:rFonts w:cstheme="minorHAnsi"/>
          <w:b/>
          <w:sz w:val="24"/>
          <w:szCs w:val="24"/>
          <w:highlight w:val="yellow"/>
        </w:rPr>
        <w:t>PARACERGS</w:t>
      </w:r>
      <w:r w:rsidRPr="005758AE">
        <w:rPr>
          <w:rFonts w:cstheme="minorHAnsi"/>
          <w:sz w:val="24"/>
          <w:szCs w:val="24"/>
          <w:highlight w:val="yellow"/>
        </w:rPr>
        <w:t>, se</w:t>
      </w:r>
      <w:r w:rsidR="00535900" w:rsidRPr="005758AE">
        <w:rPr>
          <w:rFonts w:cstheme="minorHAnsi"/>
          <w:sz w:val="24"/>
          <w:szCs w:val="24"/>
          <w:highlight w:val="yellow"/>
        </w:rPr>
        <w:t>rá realizado do período de 0</w:t>
      </w:r>
      <w:r w:rsidR="00A562BD" w:rsidRPr="005758AE">
        <w:rPr>
          <w:rFonts w:cstheme="minorHAnsi"/>
          <w:sz w:val="24"/>
          <w:szCs w:val="24"/>
          <w:highlight w:val="yellow"/>
        </w:rPr>
        <w:t>2</w:t>
      </w:r>
      <w:r w:rsidR="00535900" w:rsidRPr="005758AE">
        <w:rPr>
          <w:rFonts w:cstheme="minorHAnsi"/>
          <w:sz w:val="24"/>
          <w:szCs w:val="24"/>
          <w:highlight w:val="yellow"/>
        </w:rPr>
        <w:t xml:space="preserve"> a 0</w:t>
      </w:r>
      <w:r w:rsidR="00A562BD" w:rsidRPr="005758AE">
        <w:rPr>
          <w:rFonts w:cstheme="minorHAnsi"/>
          <w:sz w:val="24"/>
          <w:szCs w:val="24"/>
          <w:highlight w:val="yellow"/>
        </w:rPr>
        <w:t>4</w:t>
      </w:r>
      <w:r w:rsidR="00535900" w:rsidRPr="005758AE">
        <w:rPr>
          <w:rFonts w:cstheme="minorHAnsi"/>
          <w:sz w:val="24"/>
          <w:szCs w:val="24"/>
          <w:highlight w:val="yellow"/>
        </w:rPr>
        <w:t xml:space="preserve"> de </w:t>
      </w:r>
      <w:r w:rsidR="00A562BD" w:rsidRPr="005758AE">
        <w:rPr>
          <w:rFonts w:cstheme="minorHAnsi"/>
          <w:sz w:val="24"/>
          <w:szCs w:val="24"/>
          <w:highlight w:val="yellow"/>
        </w:rPr>
        <w:t>outu</w:t>
      </w:r>
      <w:r w:rsidR="00535900" w:rsidRPr="005758AE">
        <w:rPr>
          <w:rFonts w:cstheme="minorHAnsi"/>
          <w:sz w:val="24"/>
          <w:szCs w:val="24"/>
          <w:highlight w:val="yellow"/>
        </w:rPr>
        <w:t>bro de 2019</w:t>
      </w:r>
      <w:r w:rsidRPr="005758AE">
        <w:rPr>
          <w:rFonts w:cstheme="minorHAnsi"/>
          <w:bCs/>
          <w:sz w:val="24"/>
          <w:szCs w:val="24"/>
          <w:highlight w:val="yellow"/>
        </w:rPr>
        <w:t xml:space="preserve">, na cidade de Porto </w:t>
      </w:r>
      <w:proofErr w:type="gramStart"/>
      <w:r w:rsidRPr="005758AE">
        <w:rPr>
          <w:rFonts w:cstheme="minorHAnsi"/>
          <w:bCs/>
          <w:sz w:val="24"/>
          <w:szCs w:val="24"/>
          <w:highlight w:val="yellow"/>
        </w:rPr>
        <w:t>Alegre .</w:t>
      </w:r>
      <w:bookmarkStart w:id="0" w:name="_GoBack"/>
      <w:bookmarkEnd w:id="0"/>
      <w:proofErr w:type="gramEnd"/>
    </w:p>
    <w:p w:rsidR="008F12A3" w:rsidRPr="00AB22A0" w:rsidRDefault="008F12A3" w:rsidP="007137AC">
      <w:pPr>
        <w:autoSpaceDE w:val="0"/>
        <w:spacing w:after="0" w:line="360" w:lineRule="auto"/>
        <w:jc w:val="both"/>
        <w:rPr>
          <w:rFonts w:cstheme="minorHAnsi"/>
          <w:sz w:val="24"/>
          <w:szCs w:val="24"/>
        </w:rPr>
      </w:pPr>
    </w:p>
    <w:p w:rsidR="008F12A3" w:rsidRPr="00AB22A0" w:rsidRDefault="008F12A3" w:rsidP="007137AC">
      <w:pPr>
        <w:spacing w:after="0" w:line="360" w:lineRule="auto"/>
        <w:jc w:val="both"/>
        <w:rPr>
          <w:rFonts w:cstheme="minorHAnsi"/>
          <w:sz w:val="24"/>
          <w:szCs w:val="24"/>
        </w:rPr>
      </w:pPr>
      <w:r w:rsidRPr="00AB22A0">
        <w:rPr>
          <w:rFonts w:cstheme="minorHAnsi"/>
          <w:b/>
          <w:bCs/>
          <w:sz w:val="24"/>
          <w:szCs w:val="24"/>
        </w:rPr>
        <w:t xml:space="preserve">Art. 4° </w:t>
      </w:r>
      <w:r w:rsidRPr="00AB22A0">
        <w:rPr>
          <w:rFonts w:cstheme="minorHAnsi"/>
          <w:sz w:val="24"/>
          <w:szCs w:val="24"/>
        </w:rPr>
        <w:t xml:space="preserve">O </w:t>
      </w:r>
      <w:r w:rsidRPr="00AB22A0">
        <w:rPr>
          <w:rFonts w:cstheme="minorHAnsi"/>
          <w:b/>
          <w:sz w:val="24"/>
          <w:szCs w:val="24"/>
        </w:rPr>
        <w:t>PARACERGS</w:t>
      </w:r>
      <w:r w:rsidRPr="00AB22A0">
        <w:rPr>
          <w:rFonts w:cstheme="minorHAnsi"/>
          <w:sz w:val="24"/>
          <w:szCs w:val="24"/>
        </w:rPr>
        <w:t>, será realizado pela</w:t>
      </w:r>
      <w:r w:rsidR="00C02F0D" w:rsidRPr="00AB22A0">
        <w:rPr>
          <w:rFonts w:cstheme="minorHAnsi"/>
          <w:sz w:val="24"/>
          <w:szCs w:val="24"/>
        </w:rPr>
        <w:t xml:space="preserve"> Secretaria de Estado do Esporte e Lazer</w:t>
      </w:r>
      <w:r w:rsidRPr="00AB22A0">
        <w:rPr>
          <w:rFonts w:cstheme="minorHAnsi"/>
          <w:sz w:val="24"/>
          <w:szCs w:val="24"/>
        </w:rPr>
        <w:t xml:space="preserve"> </w:t>
      </w:r>
      <w:r w:rsidR="00C02F0D" w:rsidRPr="00AB22A0">
        <w:rPr>
          <w:rFonts w:cstheme="minorHAnsi"/>
          <w:sz w:val="24"/>
          <w:szCs w:val="24"/>
        </w:rPr>
        <w:t>(</w:t>
      </w:r>
      <w:r w:rsidRPr="00AB22A0">
        <w:rPr>
          <w:rFonts w:cstheme="minorHAnsi"/>
          <w:sz w:val="24"/>
          <w:szCs w:val="24"/>
        </w:rPr>
        <w:t>SEL</w:t>
      </w:r>
      <w:r w:rsidR="00C02F0D" w:rsidRPr="00AB22A0">
        <w:rPr>
          <w:rFonts w:cstheme="minorHAnsi"/>
          <w:sz w:val="24"/>
          <w:szCs w:val="24"/>
        </w:rPr>
        <w:t>)</w:t>
      </w:r>
      <w:r w:rsidR="001F0E24" w:rsidRPr="00AB22A0">
        <w:rPr>
          <w:rFonts w:cstheme="minorHAnsi"/>
          <w:sz w:val="24"/>
          <w:szCs w:val="24"/>
        </w:rPr>
        <w:t xml:space="preserve">, em parcerias com a </w:t>
      </w:r>
      <w:r w:rsidRPr="00AB22A0">
        <w:rPr>
          <w:rFonts w:cstheme="minorHAnsi"/>
          <w:sz w:val="24"/>
          <w:szCs w:val="24"/>
        </w:rPr>
        <w:t>Fundação de Articulação e Desenvolvimento de Polít</w:t>
      </w:r>
      <w:r w:rsidR="007137AC">
        <w:rPr>
          <w:rFonts w:cstheme="minorHAnsi"/>
          <w:sz w:val="24"/>
          <w:szCs w:val="24"/>
        </w:rPr>
        <w:t xml:space="preserve">icas Públicas para Pessoas com </w:t>
      </w:r>
      <w:r w:rsidRPr="00AB22A0">
        <w:rPr>
          <w:rFonts w:cstheme="minorHAnsi"/>
          <w:sz w:val="24"/>
          <w:szCs w:val="24"/>
        </w:rPr>
        <w:t>Deficiência e Pessoas com</w:t>
      </w:r>
      <w:proofErr w:type="gramStart"/>
      <w:r w:rsidRPr="00AB22A0">
        <w:rPr>
          <w:rFonts w:cstheme="minorHAnsi"/>
          <w:sz w:val="24"/>
          <w:szCs w:val="24"/>
        </w:rPr>
        <w:t xml:space="preserve">  </w:t>
      </w:r>
      <w:proofErr w:type="gramEnd"/>
      <w:r w:rsidRPr="00AB22A0">
        <w:rPr>
          <w:rFonts w:cstheme="minorHAnsi"/>
          <w:sz w:val="24"/>
          <w:szCs w:val="24"/>
        </w:rPr>
        <w:t>Altas Habilidades no Rio Grande do Sul (FADERS)</w:t>
      </w:r>
      <w:r w:rsidRPr="00AB22A0">
        <w:rPr>
          <w:rFonts w:cstheme="minorHAnsi"/>
          <w:bCs/>
          <w:sz w:val="24"/>
          <w:szCs w:val="24"/>
        </w:rPr>
        <w:t xml:space="preserve"> </w:t>
      </w:r>
      <w:r w:rsidRPr="00AB22A0">
        <w:rPr>
          <w:rFonts w:cstheme="minorHAnsi"/>
          <w:sz w:val="24"/>
          <w:szCs w:val="24"/>
        </w:rPr>
        <w:t>e Secretaria Estadual de Educação (SEDUC).</w:t>
      </w:r>
    </w:p>
    <w:p w:rsidR="005E4B29" w:rsidRPr="00AB22A0" w:rsidRDefault="005E4B29" w:rsidP="007137AC">
      <w:pPr>
        <w:spacing w:after="0" w:line="360" w:lineRule="auto"/>
        <w:jc w:val="both"/>
        <w:rPr>
          <w:rFonts w:cstheme="minorHAnsi"/>
          <w:sz w:val="24"/>
          <w:szCs w:val="24"/>
        </w:rPr>
      </w:pPr>
    </w:p>
    <w:p w:rsidR="008F12A3" w:rsidRPr="00AB22A0" w:rsidRDefault="008F12A3" w:rsidP="007137AC">
      <w:pPr>
        <w:spacing w:after="0" w:line="360" w:lineRule="auto"/>
        <w:jc w:val="both"/>
        <w:rPr>
          <w:rFonts w:cstheme="minorHAnsi"/>
          <w:sz w:val="24"/>
          <w:szCs w:val="24"/>
        </w:rPr>
      </w:pPr>
      <w:r w:rsidRPr="00AB22A0">
        <w:rPr>
          <w:rFonts w:cstheme="minorHAnsi"/>
          <w:b/>
          <w:sz w:val="24"/>
          <w:szCs w:val="24"/>
        </w:rPr>
        <w:t>Art. 5</w:t>
      </w:r>
      <w:r w:rsidRPr="00AB22A0">
        <w:rPr>
          <w:rFonts w:cstheme="minorHAnsi"/>
          <w:b/>
          <w:bCs/>
          <w:sz w:val="24"/>
          <w:szCs w:val="24"/>
        </w:rPr>
        <w:t>°</w:t>
      </w:r>
      <w:r w:rsidRPr="00AB22A0">
        <w:rPr>
          <w:rFonts w:cstheme="minorHAnsi"/>
          <w:b/>
          <w:sz w:val="24"/>
          <w:szCs w:val="24"/>
        </w:rPr>
        <w:t xml:space="preserve"> </w:t>
      </w:r>
      <w:r w:rsidRPr="00AB22A0">
        <w:rPr>
          <w:rFonts w:cstheme="minorHAnsi"/>
          <w:sz w:val="24"/>
          <w:szCs w:val="24"/>
        </w:rPr>
        <w:t>Todos os participantes deste evento serão considerados conhecedores deste documento e das legislações afins vigentes, aos quais ficam subordinados.</w:t>
      </w:r>
    </w:p>
    <w:p w:rsidR="008F12A3" w:rsidRPr="00AB22A0" w:rsidRDefault="008F12A3" w:rsidP="007137AC">
      <w:pPr>
        <w:tabs>
          <w:tab w:val="left" w:pos="540"/>
        </w:tabs>
        <w:autoSpaceDE w:val="0"/>
        <w:spacing w:after="0" w:line="360" w:lineRule="auto"/>
        <w:jc w:val="both"/>
        <w:rPr>
          <w:rFonts w:cstheme="minorHAnsi"/>
          <w:b/>
          <w:bCs/>
          <w:sz w:val="24"/>
          <w:szCs w:val="24"/>
        </w:rPr>
      </w:pPr>
    </w:p>
    <w:p w:rsidR="008F12A3" w:rsidRPr="00AB22A0" w:rsidRDefault="008F12A3" w:rsidP="007137AC">
      <w:pPr>
        <w:pStyle w:val="Ttulo2"/>
        <w:spacing w:line="360" w:lineRule="auto"/>
        <w:ind w:left="0" w:firstLine="0"/>
        <w:rPr>
          <w:rFonts w:asciiTheme="minorHAnsi" w:hAnsiTheme="minorHAnsi" w:cstheme="minorHAnsi"/>
        </w:rPr>
      </w:pPr>
      <w:r w:rsidRPr="00AB22A0">
        <w:rPr>
          <w:rFonts w:asciiTheme="minorHAnsi" w:hAnsiTheme="minorHAnsi" w:cstheme="minorHAnsi"/>
        </w:rPr>
        <w:t>CAPÍTULO IV</w:t>
      </w:r>
    </w:p>
    <w:p w:rsidR="001E1B40" w:rsidRPr="00AB22A0" w:rsidRDefault="008F12A3" w:rsidP="007137AC">
      <w:pPr>
        <w:pStyle w:val="Ttulo2"/>
        <w:spacing w:line="360" w:lineRule="auto"/>
        <w:ind w:left="0" w:firstLine="0"/>
        <w:rPr>
          <w:rFonts w:asciiTheme="minorHAnsi" w:hAnsiTheme="minorHAnsi" w:cstheme="minorHAnsi"/>
        </w:rPr>
      </w:pPr>
      <w:r w:rsidRPr="00AB22A0">
        <w:rPr>
          <w:rFonts w:asciiTheme="minorHAnsi" w:hAnsiTheme="minorHAnsi" w:cstheme="minorHAnsi"/>
        </w:rPr>
        <w:t>DAS RESPONSABILIDADES</w:t>
      </w:r>
    </w:p>
    <w:p w:rsidR="005E4B29" w:rsidRPr="00AB22A0" w:rsidRDefault="005E4B29" w:rsidP="007137AC">
      <w:pPr>
        <w:spacing w:after="0" w:line="360" w:lineRule="auto"/>
        <w:jc w:val="both"/>
        <w:rPr>
          <w:rFonts w:cstheme="minorHAnsi"/>
          <w:sz w:val="24"/>
          <w:szCs w:val="24"/>
          <w:lang w:eastAsia="ar-SA"/>
        </w:rPr>
      </w:pPr>
    </w:p>
    <w:p w:rsidR="008F12A3" w:rsidRPr="00AB22A0" w:rsidRDefault="007137AC" w:rsidP="007137AC">
      <w:pPr>
        <w:pStyle w:val="Ttulo2"/>
        <w:spacing w:line="360" w:lineRule="auto"/>
        <w:ind w:left="0"/>
        <w:jc w:val="both"/>
        <w:rPr>
          <w:rFonts w:asciiTheme="minorHAnsi" w:hAnsiTheme="minorHAnsi" w:cstheme="minorHAnsi"/>
        </w:rPr>
      </w:pPr>
      <w:r>
        <w:rPr>
          <w:rFonts w:asciiTheme="minorHAnsi" w:hAnsiTheme="minorHAnsi" w:cstheme="minorHAnsi"/>
        </w:rPr>
        <w:tab/>
      </w:r>
      <w:r w:rsidR="008F12A3" w:rsidRPr="00AB22A0">
        <w:rPr>
          <w:rFonts w:asciiTheme="minorHAnsi" w:hAnsiTheme="minorHAnsi" w:cstheme="minorHAnsi"/>
        </w:rPr>
        <w:t>Art. 6º A SEL caberá:</w:t>
      </w:r>
    </w:p>
    <w:p w:rsidR="008F12A3" w:rsidRPr="00AB22A0" w:rsidRDefault="008F12A3" w:rsidP="007137AC">
      <w:pPr>
        <w:widowControl w:val="0"/>
        <w:spacing w:after="0" w:line="360" w:lineRule="auto"/>
        <w:jc w:val="both"/>
        <w:rPr>
          <w:rFonts w:cstheme="minorHAnsi"/>
          <w:sz w:val="24"/>
          <w:szCs w:val="24"/>
        </w:rPr>
      </w:pPr>
      <w:r w:rsidRPr="00AB22A0">
        <w:rPr>
          <w:rFonts w:cstheme="minorHAnsi"/>
          <w:sz w:val="24"/>
          <w:szCs w:val="24"/>
        </w:rPr>
        <w:t>I – Coordenar e executar o PARACERGS 201</w:t>
      </w:r>
      <w:r w:rsidR="00C02F0D" w:rsidRPr="00AB22A0">
        <w:rPr>
          <w:rFonts w:cstheme="minorHAnsi"/>
          <w:sz w:val="24"/>
          <w:szCs w:val="24"/>
        </w:rPr>
        <w:t>9</w:t>
      </w:r>
      <w:r w:rsidRPr="00AB22A0">
        <w:rPr>
          <w:rFonts w:cstheme="minorHAnsi"/>
          <w:sz w:val="24"/>
          <w:szCs w:val="24"/>
        </w:rPr>
        <w:t>;</w:t>
      </w:r>
    </w:p>
    <w:p w:rsidR="008F12A3" w:rsidRPr="00AB22A0" w:rsidRDefault="008F12A3" w:rsidP="007137AC">
      <w:pPr>
        <w:widowControl w:val="0"/>
        <w:tabs>
          <w:tab w:val="left" w:pos="540"/>
        </w:tabs>
        <w:autoSpaceDE w:val="0"/>
        <w:spacing w:after="0" w:line="360" w:lineRule="auto"/>
        <w:jc w:val="both"/>
        <w:rPr>
          <w:rFonts w:cstheme="minorHAnsi"/>
          <w:sz w:val="24"/>
          <w:szCs w:val="24"/>
        </w:rPr>
      </w:pPr>
      <w:r w:rsidRPr="00AB22A0">
        <w:rPr>
          <w:rFonts w:cstheme="minorHAnsi"/>
          <w:sz w:val="24"/>
          <w:szCs w:val="24"/>
        </w:rPr>
        <w:t xml:space="preserve">II – Elaborar os Regulamentos Geral e Específico da competição; </w:t>
      </w:r>
    </w:p>
    <w:p w:rsidR="008F12A3" w:rsidRPr="00AB22A0" w:rsidRDefault="008F12A3" w:rsidP="007137AC">
      <w:pPr>
        <w:widowControl w:val="0"/>
        <w:tabs>
          <w:tab w:val="left" w:pos="540"/>
        </w:tabs>
        <w:spacing w:after="0" w:line="360" w:lineRule="auto"/>
        <w:jc w:val="both"/>
        <w:rPr>
          <w:rFonts w:cstheme="minorHAnsi"/>
          <w:sz w:val="24"/>
          <w:szCs w:val="24"/>
        </w:rPr>
      </w:pPr>
      <w:r w:rsidRPr="00AB22A0">
        <w:rPr>
          <w:rFonts w:cstheme="minorHAnsi"/>
          <w:sz w:val="24"/>
          <w:szCs w:val="24"/>
        </w:rPr>
        <w:t>III – Providenciar logística de alojamento e alimentação;</w:t>
      </w:r>
    </w:p>
    <w:p w:rsidR="008F12A3" w:rsidRPr="00AB22A0" w:rsidRDefault="008F12A3" w:rsidP="007137AC">
      <w:pPr>
        <w:pStyle w:val="Normal1"/>
        <w:spacing w:line="360" w:lineRule="auto"/>
        <w:jc w:val="both"/>
        <w:rPr>
          <w:rFonts w:asciiTheme="minorHAnsi" w:hAnsiTheme="minorHAnsi" w:cstheme="minorHAnsi"/>
          <w:color w:val="auto"/>
        </w:rPr>
      </w:pPr>
      <w:r w:rsidRPr="00AB22A0">
        <w:rPr>
          <w:rFonts w:asciiTheme="minorHAnsi" w:hAnsiTheme="minorHAnsi" w:cstheme="minorHAnsi"/>
          <w:color w:val="auto"/>
        </w:rPr>
        <w:t>IV– Tentar d</w:t>
      </w:r>
      <w:r w:rsidRPr="00AB22A0">
        <w:rPr>
          <w:rFonts w:asciiTheme="minorHAnsi" w:hAnsiTheme="minorHAnsi" w:cstheme="minorHAnsi"/>
          <w:bCs/>
          <w:color w:val="auto"/>
        </w:rPr>
        <w:t>isponibilizar</w:t>
      </w:r>
      <w:r w:rsidRPr="00AB22A0">
        <w:rPr>
          <w:rFonts w:asciiTheme="minorHAnsi" w:hAnsiTheme="minorHAnsi" w:cstheme="minorHAnsi"/>
          <w:color w:val="auto"/>
        </w:rPr>
        <w:t xml:space="preserve"> classificadores para atender aos atletas ainda não classificados;</w:t>
      </w:r>
    </w:p>
    <w:p w:rsidR="008F12A3" w:rsidRPr="00AB22A0" w:rsidRDefault="008F12A3" w:rsidP="007137AC">
      <w:pPr>
        <w:widowControl w:val="0"/>
        <w:tabs>
          <w:tab w:val="left" w:pos="540"/>
        </w:tabs>
        <w:spacing w:after="0" w:line="360" w:lineRule="auto"/>
        <w:jc w:val="both"/>
        <w:rPr>
          <w:rFonts w:cstheme="minorHAnsi"/>
          <w:sz w:val="24"/>
          <w:szCs w:val="24"/>
        </w:rPr>
      </w:pPr>
      <w:r w:rsidRPr="00AB22A0">
        <w:rPr>
          <w:rFonts w:cstheme="minorHAnsi"/>
          <w:sz w:val="24"/>
          <w:szCs w:val="24"/>
        </w:rPr>
        <w:t>V –</w:t>
      </w:r>
      <w:r w:rsidR="00C02F0D" w:rsidRPr="00AB22A0">
        <w:rPr>
          <w:rFonts w:cstheme="minorHAnsi"/>
          <w:sz w:val="24"/>
          <w:szCs w:val="24"/>
        </w:rPr>
        <w:t xml:space="preserve"> </w:t>
      </w:r>
      <w:r w:rsidRPr="00AB22A0">
        <w:rPr>
          <w:rFonts w:cstheme="minorHAnsi"/>
          <w:sz w:val="24"/>
          <w:szCs w:val="24"/>
        </w:rPr>
        <w:t>Providenciar o material necessário para realização das modalidades previstas;</w:t>
      </w:r>
    </w:p>
    <w:p w:rsidR="008F12A3" w:rsidRPr="00AB22A0" w:rsidRDefault="008F12A3" w:rsidP="007137AC">
      <w:pPr>
        <w:widowControl w:val="0"/>
        <w:tabs>
          <w:tab w:val="left" w:pos="540"/>
        </w:tabs>
        <w:spacing w:after="0" w:line="360" w:lineRule="auto"/>
        <w:jc w:val="both"/>
        <w:rPr>
          <w:rFonts w:cstheme="minorHAnsi"/>
          <w:sz w:val="24"/>
          <w:szCs w:val="24"/>
        </w:rPr>
      </w:pPr>
      <w:r w:rsidRPr="00AB22A0">
        <w:rPr>
          <w:rFonts w:cstheme="minorHAnsi"/>
          <w:sz w:val="24"/>
          <w:szCs w:val="24"/>
        </w:rPr>
        <w:t>VI – Estabelecer parcerias com associações e entidades afins, bem como, com as Instituições de Ensino Superior (IES) nos cursos da área da Saúde;</w:t>
      </w:r>
    </w:p>
    <w:p w:rsidR="008F12A3" w:rsidRPr="00AB22A0" w:rsidRDefault="007137AC" w:rsidP="007137AC">
      <w:pPr>
        <w:pStyle w:val="Ttulo2"/>
        <w:spacing w:line="360" w:lineRule="auto"/>
        <w:ind w:left="0"/>
        <w:jc w:val="both"/>
        <w:rPr>
          <w:rFonts w:asciiTheme="minorHAnsi" w:hAnsiTheme="minorHAnsi" w:cstheme="minorHAnsi"/>
          <w:b w:val="0"/>
          <w:bCs w:val="0"/>
        </w:rPr>
      </w:pPr>
      <w:r>
        <w:rPr>
          <w:rFonts w:asciiTheme="minorHAnsi" w:hAnsiTheme="minorHAnsi" w:cstheme="minorHAnsi"/>
          <w:b w:val="0"/>
        </w:rPr>
        <w:tab/>
      </w:r>
      <w:r w:rsidR="008F12A3" w:rsidRPr="00AB22A0">
        <w:rPr>
          <w:rFonts w:asciiTheme="minorHAnsi" w:hAnsiTheme="minorHAnsi" w:cstheme="minorHAnsi"/>
          <w:b w:val="0"/>
        </w:rPr>
        <w:t xml:space="preserve">VII – </w:t>
      </w:r>
      <w:r w:rsidR="008F12A3" w:rsidRPr="00AB22A0">
        <w:rPr>
          <w:rFonts w:asciiTheme="minorHAnsi" w:hAnsiTheme="minorHAnsi" w:cstheme="minorHAnsi"/>
          <w:b w:val="0"/>
          <w:bCs w:val="0"/>
        </w:rPr>
        <w:t>Elaborar as fichas de inscrições e súmulas;</w:t>
      </w:r>
    </w:p>
    <w:p w:rsidR="008F12A3" w:rsidRPr="00AB22A0" w:rsidRDefault="008F12A3" w:rsidP="007137AC">
      <w:pPr>
        <w:tabs>
          <w:tab w:val="left" w:pos="817"/>
        </w:tabs>
        <w:spacing w:after="0" w:line="360" w:lineRule="auto"/>
        <w:jc w:val="both"/>
        <w:rPr>
          <w:rFonts w:cstheme="minorHAnsi"/>
          <w:bCs/>
          <w:sz w:val="24"/>
          <w:szCs w:val="24"/>
        </w:rPr>
      </w:pPr>
      <w:r w:rsidRPr="00AB22A0">
        <w:rPr>
          <w:rFonts w:cstheme="minorHAnsi"/>
          <w:bCs/>
          <w:sz w:val="24"/>
          <w:szCs w:val="24"/>
        </w:rPr>
        <w:t>VIII – Organizar o cerimonial de abertura da competição;</w:t>
      </w:r>
    </w:p>
    <w:p w:rsidR="008F12A3" w:rsidRPr="00AB22A0" w:rsidRDefault="008F12A3" w:rsidP="007137AC">
      <w:pPr>
        <w:tabs>
          <w:tab w:val="left" w:pos="817"/>
        </w:tabs>
        <w:spacing w:after="0" w:line="360" w:lineRule="auto"/>
        <w:jc w:val="both"/>
        <w:rPr>
          <w:rFonts w:cstheme="minorHAnsi"/>
          <w:bCs/>
          <w:sz w:val="24"/>
          <w:szCs w:val="24"/>
        </w:rPr>
      </w:pPr>
      <w:r w:rsidRPr="00AB22A0">
        <w:rPr>
          <w:rFonts w:cstheme="minorHAnsi"/>
          <w:bCs/>
          <w:sz w:val="24"/>
          <w:szCs w:val="24"/>
        </w:rPr>
        <w:t>IX – Providenciar os locais onde ocorrerão os jogos ou provas;</w:t>
      </w:r>
    </w:p>
    <w:p w:rsidR="008F12A3" w:rsidRPr="00AB22A0" w:rsidRDefault="008F12A3" w:rsidP="007137AC">
      <w:pPr>
        <w:tabs>
          <w:tab w:val="left" w:pos="817"/>
        </w:tabs>
        <w:spacing w:after="0" w:line="360" w:lineRule="auto"/>
        <w:jc w:val="both"/>
        <w:rPr>
          <w:rFonts w:cstheme="minorHAnsi"/>
          <w:bCs/>
          <w:sz w:val="24"/>
          <w:szCs w:val="24"/>
        </w:rPr>
      </w:pPr>
      <w:r w:rsidRPr="00AB22A0">
        <w:rPr>
          <w:rFonts w:cstheme="minorHAnsi"/>
          <w:bCs/>
          <w:sz w:val="24"/>
          <w:szCs w:val="24"/>
        </w:rPr>
        <w:t>X – Providenciar arbitragem para o desenvolvimento das modalidades propostas.</w:t>
      </w:r>
    </w:p>
    <w:p w:rsidR="005E4B29" w:rsidRPr="00AB22A0" w:rsidRDefault="005E4B29" w:rsidP="007137AC">
      <w:pPr>
        <w:tabs>
          <w:tab w:val="left" w:pos="817"/>
        </w:tabs>
        <w:spacing w:after="0" w:line="360" w:lineRule="auto"/>
        <w:jc w:val="both"/>
        <w:rPr>
          <w:rFonts w:cstheme="minorHAnsi"/>
          <w:b/>
          <w:bCs/>
          <w:sz w:val="24"/>
          <w:szCs w:val="24"/>
        </w:rPr>
      </w:pPr>
    </w:p>
    <w:p w:rsidR="008F12A3" w:rsidRPr="00AB22A0" w:rsidRDefault="008F12A3" w:rsidP="007137AC">
      <w:pPr>
        <w:tabs>
          <w:tab w:val="left" w:pos="817"/>
        </w:tabs>
        <w:spacing w:after="0" w:line="360" w:lineRule="auto"/>
        <w:jc w:val="both"/>
        <w:rPr>
          <w:rFonts w:cstheme="minorHAnsi"/>
          <w:sz w:val="24"/>
          <w:szCs w:val="24"/>
        </w:rPr>
      </w:pPr>
      <w:r w:rsidRPr="00AB22A0">
        <w:rPr>
          <w:rFonts w:cstheme="minorHAnsi"/>
          <w:b/>
          <w:bCs/>
          <w:sz w:val="24"/>
          <w:szCs w:val="24"/>
        </w:rPr>
        <w:t xml:space="preserve">Art. 7° </w:t>
      </w:r>
      <w:r w:rsidRPr="00AB22A0">
        <w:rPr>
          <w:rFonts w:cstheme="minorHAnsi"/>
          <w:bCs/>
          <w:sz w:val="24"/>
          <w:szCs w:val="24"/>
        </w:rPr>
        <w:t xml:space="preserve">A SEL </w:t>
      </w:r>
      <w:r w:rsidRPr="00AB22A0">
        <w:rPr>
          <w:rFonts w:cstheme="minorHAnsi"/>
          <w:b/>
          <w:bCs/>
          <w:sz w:val="24"/>
          <w:szCs w:val="24"/>
        </w:rPr>
        <w:t>não se responsabilizará</w:t>
      </w:r>
      <w:r w:rsidRPr="00AB22A0">
        <w:rPr>
          <w:rFonts w:cstheme="minorHAnsi"/>
          <w:bCs/>
          <w:sz w:val="24"/>
          <w:szCs w:val="24"/>
        </w:rPr>
        <w:t xml:space="preserve"> pelo </w:t>
      </w:r>
      <w:r w:rsidRPr="00AB22A0">
        <w:rPr>
          <w:rFonts w:cstheme="minorHAnsi"/>
          <w:b/>
          <w:bCs/>
          <w:sz w:val="24"/>
          <w:szCs w:val="24"/>
        </w:rPr>
        <w:t>transporte e translado</w:t>
      </w:r>
      <w:r w:rsidRPr="00AB22A0">
        <w:rPr>
          <w:rFonts w:cstheme="minorHAnsi"/>
          <w:bCs/>
          <w:sz w:val="24"/>
          <w:szCs w:val="24"/>
        </w:rPr>
        <w:t xml:space="preserve"> dos componentes </w:t>
      </w:r>
      <w:r w:rsidRPr="00AB22A0">
        <w:rPr>
          <w:rFonts w:cstheme="minorHAnsi"/>
          <w:sz w:val="24"/>
          <w:szCs w:val="24"/>
        </w:rPr>
        <w:t xml:space="preserve">das delegações inscritas. </w:t>
      </w:r>
    </w:p>
    <w:p w:rsidR="001E1B40" w:rsidRPr="00AB22A0" w:rsidRDefault="008F12A3" w:rsidP="007137AC">
      <w:pPr>
        <w:tabs>
          <w:tab w:val="left" w:pos="817"/>
        </w:tabs>
        <w:spacing w:after="0" w:line="360" w:lineRule="auto"/>
        <w:jc w:val="both"/>
        <w:rPr>
          <w:rFonts w:cstheme="minorHAnsi"/>
          <w:b/>
          <w:sz w:val="24"/>
          <w:szCs w:val="24"/>
        </w:rPr>
      </w:pPr>
      <w:r w:rsidRPr="00AB22A0">
        <w:rPr>
          <w:rFonts w:cstheme="minorHAnsi"/>
          <w:b/>
          <w:bCs/>
          <w:sz w:val="24"/>
          <w:szCs w:val="24"/>
        </w:rPr>
        <w:lastRenderedPageBreak/>
        <w:t xml:space="preserve">Art. 8° </w:t>
      </w:r>
      <w:r w:rsidR="00C02F0D" w:rsidRPr="00AB22A0">
        <w:rPr>
          <w:rFonts w:cstheme="minorHAnsi"/>
          <w:b/>
          <w:bCs/>
          <w:sz w:val="24"/>
          <w:szCs w:val="24"/>
        </w:rPr>
        <w:t xml:space="preserve">Sobre a </w:t>
      </w:r>
      <w:r w:rsidRPr="00AB22A0">
        <w:rPr>
          <w:rFonts w:cstheme="minorHAnsi"/>
          <w:b/>
          <w:bCs/>
          <w:sz w:val="24"/>
          <w:szCs w:val="24"/>
        </w:rPr>
        <w:t>Alimentação do evento.</w:t>
      </w:r>
      <w:r w:rsidRPr="00AB22A0">
        <w:rPr>
          <w:rFonts w:cstheme="minorHAnsi"/>
          <w:b/>
          <w:sz w:val="24"/>
          <w:szCs w:val="24"/>
        </w:rPr>
        <w:t xml:space="preserve"> </w:t>
      </w:r>
    </w:p>
    <w:p w:rsidR="008F12A3" w:rsidRPr="00AB22A0" w:rsidRDefault="001E1B40" w:rsidP="007137AC">
      <w:pPr>
        <w:tabs>
          <w:tab w:val="left" w:pos="817"/>
        </w:tabs>
        <w:spacing w:after="0" w:line="360" w:lineRule="auto"/>
        <w:jc w:val="both"/>
        <w:rPr>
          <w:rFonts w:cstheme="minorHAnsi"/>
          <w:bCs/>
          <w:sz w:val="24"/>
          <w:szCs w:val="24"/>
        </w:rPr>
      </w:pPr>
      <w:r w:rsidRPr="00AB22A0">
        <w:rPr>
          <w:rFonts w:cstheme="minorHAnsi"/>
          <w:b/>
          <w:sz w:val="24"/>
          <w:szCs w:val="24"/>
        </w:rPr>
        <w:tab/>
      </w:r>
      <w:r w:rsidR="008F12A3" w:rsidRPr="00AB22A0">
        <w:rPr>
          <w:rFonts w:cstheme="minorHAnsi"/>
          <w:b/>
          <w:bCs/>
          <w:sz w:val="24"/>
          <w:szCs w:val="24"/>
        </w:rPr>
        <w:t>§ 1°</w:t>
      </w:r>
      <w:r w:rsidR="008F12A3" w:rsidRPr="00AB22A0">
        <w:rPr>
          <w:rFonts w:cstheme="minorHAnsi"/>
          <w:bCs/>
          <w:sz w:val="24"/>
          <w:szCs w:val="24"/>
        </w:rPr>
        <w:t xml:space="preserve"> Os tickets alimentação que darão direito as refeições serão distribuídos pela </w:t>
      </w:r>
      <w:r w:rsidRPr="00AB22A0">
        <w:rPr>
          <w:rFonts w:cstheme="minorHAnsi"/>
          <w:bCs/>
          <w:sz w:val="24"/>
          <w:szCs w:val="24"/>
        </w:rPr>
        <w:tab/>
      </w:r>
      <w:r w:rsidR="008F12A3" w:rsidRPr="00AB22A0">
        <w:rPr>
          <w:rFonts w:cstheme="minorHAnsi"/>
          <w:bCs/>
          <w:sz w:val="24"/>
          <w:szCs w:val="24"/>
        </w:rPr>
        <w:t xml:space="preserve">equipe de organização da SEL conforme o número de participantes oficiais </w:t>
      </w:r>
      <w:r w:rsidRPr="00AB22A0">
        <w:rPr>
          <w:rFonts w:cstheme="minorHAnsi"/>
          <w:bCs/>
          <w:sz w:val="24"/>
          <w:szCs w:val="24"/>
        </w:rPr>
        <w:tab/>
      </w:r>
      <w:r w:rsidR="008F12A3" w:rsidRPr="00AB22A0">
        <w:rPr>
          <w:rFonts w:cstheme="minorHAnsi"/>
          <w:bCs/>
          <w:sz w:val="24"/>
          <w:szCs w:val="24"/>
        </w:rPr>
        <w:t>confirmados durante o credenciamento.</w:t>
      </w:r>
    </w:p>
    <w:p w:rsidR="001E1B40" w:rsidRPr="00AB22A0" w:rsidRDefault="001E1B40" w:rsidP="007137AC">
      <w:pPr>
        <w:tabs>
          <w:tab w:val="left" w:pos="817"/>
        </w:tabs>
        <w:spacing w:after="0" w:line="360" w:lineRule="auto"/>
        <w:jc w:val="both"/>
        <w:rPr>
          <w:rFonts w:cstheme="minorHAnsi"/>
          <w:bCs/>
          <w:sz w:val="24"/>
          <w:szCs w:val="24"/>
        </w:rPr>
      </w:pPr>
    </w:p>
    <w:p w:rsidR="008F12A3" w:rsidRPr="00AB22A0" w:rsidRDefault="001E1B40" w:rsidP="007137AC">
      <w:pPr>
        <w:tabs>
          <w:tab w:val="left" w:pos="817"/>
        </w:tabs>
        <w:spacing w:after="0" w:line="360" w:lineRule="auto"/>
        <w:jc w:val="both"/>
        <w:rPr>
          <w:rFonts w:cstheme="minorHAnsi"/>
          <w:bCs/>
          <w:sz w:val="24"/>
          <w:szCs w:val="24"/>
        </w:rPr>
      </w:pPr>
      <w:r w:rsidRPr="00AB22A0">
        <w:rPr>
          <w:rFonts w:cstheme="minorHAnsi"/>
          <w:b/>
          <w:bCs/>
          <w:sz w:val="24"/>
          <w:szCs w:val="24"/>
        </w:rPr>
        <w:tab/>
      </w:r>
      <w:r w:rsidR="008F12A3" w:rsidRPr="00AB22A0">
        <w:rPr>
          <w:rFonts w:cstheme="minorHAnsi"/>
          <w:b/>
          <w:bCs/>
          <w:sz w:val="24"/>
          <w:szCs w:val="24"/>
        </w:rPr>
        <w:t>§2°</w:t>
      </w:r>
      <w:r w:rsidR="008F12A3" w:rsidRPr="00AB22A0">
        <w:rPr>
          <w:rFonts w:cstheme="minorHAnsi"/>
          <w:bCs/>
          <w:sz w:val="24"/>
          <w:szCs w:val="24"/>
        </w:rPr>
        <w:t xml:space="preserve"> A entrada no local das refeições somente será permitida mediante o ticket </w:t>
      </w:r>
      <w:r w:rsidRPr="00AB22A0">
        <w:rPr>
          <w:rFonts w:cstheme="minorHAnsi"/>
          <w:bCs/>
          <w:sz w:val="24"/>
          <w:szCs w:val="24"/>
        </w:rPr>
        <w:tab/>
      </w:r>
      <w:r w:rsidR="008F12A3" w:rsidRPr="00AB22A0">
        <w:rPr>
          <w:rFonts w:cstheme="minorHAnsi"/>
          <w:bCs/>
          <w:sz w:val="24"/>
          <w:szCs w:val="24"/>
        </w:rPr>
        <w:t>correspondente à refeição.</w:t>
      </w:r>
    </w:p>
    <w:p w:rsidR="008F12A3" w:rsidRPr="00AB22A0" w:rsidRDefault="008F12A3" w:rsidP="007137AC">
      <w:pPr>
        <w:tabs>
          <w:tab w:val="left" w:pos="817"/>
        </w:tabs>
        <w:spacing w:after="0" w:line="360" w:lineRule="auto"/>
        <w:jc w:val="both"/>
        <w:rPr>
          <w:rFonts w:cstheme="minorHAnsi"/>
          <w:bCs/>
          <w:sz w:val="24"/>
          <w:szCs w:val="24"/>
        </w:rPr>
      </w:pPr>
    </w:p>
    <w:p w:rsidR="001E1B40" w:rsidRPr="00AB22A0" w:rsidRDefault="008F12A3" w:rsidP="007137AC">
      <w:pPr>
        <w:tabs>
          <w:tab w:val="left" w:pos="817"/>
        </w:tabs>
        <w:spacing w:after="0" w:line="360" w:lineRule="auto"/>
        <w:jc w:val="both"/>
        <w:rPr>
          <w:rFonts w:cstheme="minorHAnsi"/>
          <w:sz w:val="24"/>
          <w:szCs w:val="24"/>
        </w:rPr>
      </w:pPr>
      <w:r w:rsidRPr="00AB22A0">
        <w:rPr>
          <w:rFonts w:cstheme="minorHAnsi"/>
          <w:b/>
          <w:bCs/>
          <w:sz w:val="24"/>
          <w:szCs w:val="24"/>
        </w:rPr>
        <w:t>Art.</w:t>
      </w:r>
      <w:r w:rsidRPr="00AB22A0">
        <w:rPr>
          <w:rFonts w:cstheme="minorHAnsi"/>
          <w:bCs/>
          <w:sz w:val="24"/>
          <w:szCs w:val="24"/>
        </w:rPr>
        <w:t xml:space="preserve"> </w:t>
      </w:r>
      <w:r w:rsidRPr="00AB22A0">
        <w:rPr>
          <w:rFonts w:cstheme="minorHAnsi"/>
          <w:b/>
          <w:sz w:val="24"/>
          <w:szCs w:val="24"/>
        </w:rPr>
        <w:t xml:space="preserve">9° </w:t>
      </w:r>
      <w:r w:rsidRPr="00AB22A0">
        <w:rPr>
          <w:rFonts w:cstheme="minorHAnsi"/>
          <w:bCs/>
          <w:sz w:val="24"/>
          <w:szCs w:val="24"/>
        </w:rPr>
        <w:t xml:space="preserve">A SEL se responsabilizará pela </w:t>
      </w:r>
      <w:r w:rsidRPr="00535900">
        <w:rPr>
          <w:rFonts w:cstheme="minorHAnsi"/>
          <w:b/>
          <w:bCs/>
          <w:sz w:val="24"/>
          <w:szCs w:val="24"/>
        </w:rPr>
        <w:t>HOSPEDAGEM</w:t>
      </w:r>
      <w:r w:rsidRPr="00AB22A0">
        <w:rPr>
          <w:rFonts w:cstheme="minorHAnsi"/>
          <w:bCs/>
          <w:sz w:val="24"/>
          <w:szCs w:val="24"/>
        </w:rPr>
        <w:t xml:space="preserve"> </w:t>
      </w:r>
      <w:r w:rsidRPr="00AB22A0">
        <w:rPr>
          <w:rFonts w:cstheme="minorHAnsi"/>
          <w:sz w:val="24"/>
          <w:szCs w:val="24"/>
        </w:rPr>
        <w:t xml:space="preserve">das delegações </w:t>
      </w:r>
      <w:r w:rsidRPr="00AB22A0">
        <w:rPr>
          <w:rFonts w:cstheme="minorHAnsi"/>
          <w:bCs/>
          <w:sz w:val="24"/>
          <w:szCs w:val="24"/>
        </w:rPr>
        <w:t xml:space="preserve">que se localizarem a mais de </w:t>
      </w:r>
      <w:r w:rsidRPr="00535900">
        <w:rPr>
          <w:rFonts w:cstheme="minorHAnsi"/>
          <w:b/>
          <w:bCs/>
          <w:sz w:val="24"/>
          <w:szCs w:val="24"/>
        </w:rPr>
        <w:t>100 km</w:t>
      </w:r>
      <w:r w:rsidRPr="00AB22A0">
        <w:rPr>
          <w:rFonts w:cstheme="minorHAnsi"/>
          <w:bCs/>
          <w:sz w:val="24"/>
          <w:szCs w:val="24"/>
        </w:rPr>
        <w:t xml:space="preserve"> do município sede do evento. </w:t>
      </w:r>
      <w:r w:rsidRPr="00A562BD">
        <w:rPr>
          <w:rFonts w:cstheme="minorHAnsi"/>
          <w:bCs/>
          <w:sz w:val="24"/>
          <w:szCs w:val="24"/>
          <w:highlight w:val="yellow"/>
        </w:rPr>
        <w:t xml:space="preserve">A hospedagem e/ou alojamento </w:t>
      </w:r>
      <w:r w:rsidRPr="00A562BD">
        <w:rPr>
          <w:rFonts w:cstheme="minorHAnsi"/>
          <w:sz w:val="24"/>
          <w:szCs w:val="24"/>
          <w:highlight w:val="yellow"/>
        </w:rPr>
        <w:t>a partir das 1</w:t>
      </w:r>
      <w:r w:rsidR="00EC767A" w:rsidRPr="00A562BD">
        <w:rPr>
          <w:rFonts w:cstheme="minorHAnsi"/>
          <w:sz w:val="24"/>
          <w:szCs w:val="24"/>
          <w:highlight w:val="yellow"/>
        </w:rPr>
        <w:t>2</w:t>
      </w:r>
      <w:r w:rsidRPr="00A562BD">
        <w:rPr>
          <w:rFonts w:cstheme="minorHAnsi"/>
          <w:sz w:val="24"/>
          <w:szCs w:val="24"/>
          <w:highlight w:val="yellow"/>
        </w:rPr>
        <w:t xml:space="preserve"> horas do dia </w:t>
      </w:r>
      <w:r w:rsidR="00EC767A" w:rsidRPr="00A562BD">
        <w:rPr>
          <w:rFonts w:cstheme="minorHAnsi"/>
          <w:sz w:val="24"/>
          <w:szCs w:val="24"/>
          <w:highlight w:val="yellow"/>
        </w:rPr>
        <w:t>0</w:t>
      </w:r>
      <w:r w:rsidR="00A562BD" w:rsidRPr="00A562BD">
        <w:rPr>
          <w:rFonts w:cstheme="minorHAnsi"/>
          <w:sz w:val="24"/>
          <w:szCs w:val="24"/>
          <w:highlight w:val="yellow"/>
        </w:rPr>
        <w:t>2</w:t>
      </w:r>
      <w:r w:rsidR="00EC767A" w:rsidRPr="00A562BD">
        <w:rPr>
          <w:rFonts w:cstheme="minorHAnsi"/>
          <w:sz w:val="24"/>
          <w:szCs w:val="24"/>
          <w:highlight w:val="yellow"/>
        </w:rPr>
        <w:t>/</w:t>
      </w:r>
      <w:r w:rsidR="00A562BD" w:rsidRPr="00A562BD">
        <w:rPr>
          <w:rFonts w:cstheme="minorHAnsi"/>
          <w:sz w:val="24"/>
          <w:szCs w:val="24"/>
          <w:highlight w:val="yellow"/>
        </w:rPr>
        <w:t>10 às 12h</w:t>
      </w:r>
      <w:r w:rsidR="00EC767A" w:rsidRPr="00A562BD">
        <w:rPr>
          <w:rFonts w:cstheme="minorHAnsi"/>
          <w:sz w:val="24"/>
          <w:szCs w:val="24"/>
          <w:highlight w:val="yellow"/>
        </w:rPr>
        <w:t xml:space="preserve"> para </w:t>
      </w:r>
      <w:r w:rsidR="00EC767A" w:rsidRPr="00A562BD">
        <w:rPr>
          <w:rFonts w:cstheme="minorHAnsi"/>
          <w:sz w:val="24"/>
          <w:szCs w:val="24"/>
          <w:highlight w:val="yellow"/>
          <w:u w:val="single"/>
        </w:rPr>
        <w:t>classificadores funcionais</w:t>
      </w:r>
      <w:r w:rsidR="00EC767A" w:rsidRPr="00A562BD">
        <w:rPr>
          <w:rFonts w:cstheme="minorHAnsi"/>
          <w:sz w:val="24"/>
          <w:szCs w:val="24"/>
          <w:highlight w:val="yellow"/>
        </w:rPr>
        <w:t xml:space="preserve"> e do dia 0</w:t>
      </w:r>
      <w:r w:rsidR="00A562BD" w:rsidRPr="00A562BD">
        <w:rPr>
          <w:rFonts w:cstheme="minorHAnsi"/>
          <w:sz w:val="24"/>
          <w:szCs w:val="24"/>
          <w:highlight w:val="yellow"/>
        </w:rPr>
        <w:t xml:space="preserve">3/10 às 12h </w:t>
      </w:r>
      <w:r w:rsidR="00EC767A" w:rsidRPr="00A562BD">
        <w:rPr>
          <w:rFonts w:cstheme="minorHAnsi"/>
          <w:sz w:val="24"/>
          <w:szCs w:val="24"/>
          <w:highlight w:val="yellow"/>
          <w:u w:val="single"/>
        </w:rPr>
        <w:t>para as delegações que precisarem de hospedagem</w:t>
      </w:r>
      <w:r w:rsidR="00A562BD" w:rsidRPr="00A562BD">
        <w:rPr>
          <w:rFonts w:cstheme="minorHAnsi"/>
          <w:sz w:val="24"/>
          <w:szCs w:val="24"/>
          <w:highlight w:val="yellow"/>
        </w:rPr>
        <w:t>, até à</w:t>
      </w:r>
      <w:r w:rsidR="00EC767A" w:rsidRPr="00A562BD">
        <w:rPr>
          <w:rFonts w:cstheme="minorHAnsi"/>
          <w:sz w:val="24"/>
          <w:szCs w:val="24"/>
          <w:highlight w:val="yellow"/>
        </w:rPr>
        <w:t>s 12h do dia 0</w:t>
      </w:r>
      <w:r w:rsidR="00A562BD" w:rsidRPr="00A562BD">
        <w:rPr>
          <w:rFonts w:cstheme="minorHAnsi"/>
          <w:sz w:val="24"/>
          <w:szCs w:val="24"/>
          <w:highlight w:val="yellow"/>
        </w:rPr>
        <w:t>4</w:t>
      </w:r>
      <w:r w:rsidR="00EC767A" w:rsidRPr="00A562BD">
        <w:rPr>
          <w:rFonts w:cstheme="minorHAnsi"/>
          <w:sz w:val="24"/>
          <w:szCs w:val="24"/>
          <w:highlight w:val="yellow"/>
        </w:rPr>
        <w:t>/</w:t>
      </w:r>
      <w:r w:rsidR="00A562BD" w:rsidRPr="00A562BD">
        <w:rPr>
          <w:rFonts w:cstheme="minorHAnsi"/>
          <w:sz w:val="24"/>
          <w:szCs w:val="24"/>
          <w:highlight w:val="yellow"/>
        </w:rPr>
        <w:t>10</w:t>
      </w:r>
      <w:r w:rsidRPr="00A562BD">
        <w:rPr>
          <w:rFonts w:cstheme="minorHAnsi"/>
          <w:sz w:val="24"/>
          <w:szCs w:val="24"/>
          <w:highlight w:val="yellow"/>
        </w:rPr>
        <w:t>.</w:t>
      </w:r>
      <w:r w:rsidRPr="00AB22A0">
        <w:rPr>
          <w:rFonts w:cstheme="minorHAnsi"/>
          <w:sz w:val="24"/>
          <w:szCs w:val="24"/>
        </w:rPr>
        <w:t xml:space="preserve"> </w:t>
      </w:r>
    </w:p>
    <w:p w:rsidR="005E4B29" w:rsidRPr="00AB22A0" w:rsidRDefault="005E4B29" w:rsidP="007137AC">
      <w:pPr>
        <w:tabs>
          <w:tab w:val="left" w:pos="817"/>
        </w:tabs>
        <w:spacing w:after="0" w:line="360" w:lineRule="auto"/>
        <w:jc w:val="both"/>
        <w:rPr>
          <w:rFonts w:cstheme="minorHAnsi"/>
          <w:sz w:val="24"/>
          <w:szCs w:val="24"/>
        </w:rPr>
      </w:pPr>
    </w:p>
    <w:p w:rsidR="008F12A3" w:rsidRPr="00AB22A0" w:rsidRDefault="001E1B40" w:rsidP="007137AC">
      <w:pPr>
        <w:tabs>
          <w:tab w:val="left" w:pos="817"/>
        </w:tabs>
        <w:spacing w:after="0" w:line="360" w:lineRule="auto"/>
        <w:jc w:val="both"/>
        <w:rPr>
          <w:rFonts w:cstheme="minorHAnsi"/>
          <w:b/>
          <w:bCs/>
          <w:sz w:val="24"/>
          <w:szCs w:val="24"/>
        </w:rPr>
      </w:pPr>
      <w:r w:rsidRPr="00AB22A0">
        <w:rPr>
          <w:rFonts w:cstheme="minorHAnsi"/>
          <w:sz w:val="24"/>
          <w:szCs w:val="24"/>
        </w:rPr>
        <w:tab/>
      </w:r>
      <w:r w:rsidR="008F12A3" w:rsidRPr="00AB22A0">
        <w:rPr>
          <w:rFonts w:cstheme="minorHAnsi"/>
          <w:b/>
          <w:bCs/>
          <w:sz w:val="24"/>
          <w:szCs w:val="24"/>
        </w:rPr>
        <w:t>§ 1° Em hipótese alguma A SEL</w:t>
      </w:r>
      <w:r w:rsidRPr="00AB22A0">
        <w:rPr>
          <w:rFonts w:cstheme="minorHAnsi"/>
          <w:b/>
          <w:bCs/>
          <w:sz w:val="24"/>
          <w:szCs w:val="24"/>
        </w:rPr>
        <w:t xml:space="preserve"> </w:t>
      </w:r>
      <w:r w:rsidR="008F12A3" w:rsidRPr="00AB22A0">
        <w:rPr>
          <w:rFonts w:cstheme="minorHAnsi"/>
          <w:b/>
          <w:bCs/>
          <w:sz w:val="24"/>
          <w:szCs w:val="24"/>
        </w:rPr>
        <w:t xml:space="preserve">se responsabilizará pelo transporte interno, </w:t>
      </w:r>
      <w:r w:rsidRPr="00AB22A0">
        <w:rPr>
          <w:rFonts w:cstheme="minorHAnsi"/>
          <w:b/>
          <w:bCs/>
          <w:sz w:val="24"/>
          <w:szCs w:val="24"/>
        </w:rPr>
        <w:tab/>
      </w:r>
      <w:r w:rsidR="008F12A3" w:rsidRPr="00AB22A0">
        <w:rPr>
          <w:rFonts w:cstheme="minorHAnsi"/>
          <w:b/>
          <w:bCs/>
          <w:sz w:val="24"/>
          <w:szCs w:val="24"/>
        </w:rPr>
        <w:t>hospedagem e alimentação das delegações</w:t>
      </w:r>
      <w:proofErr w:type="gramStart"/>
      <w:r w:rsidR="0020692C">
        <w:rPr>
          <w:rFonts w:cstheme="minorHAnsi"/>
          <w:b/>
          <w:bCs/>
          <w:sz w:val="24"/>
          <w:szCs w:val="24"/>
        </w:rPr>
        <w:t xml:space="preserve"> </w:t>
      </w:r>
      <w:r w:rsidR="008F12A3" w:rsidRPr="00AB22A0">
        <w:rPr>
          <w:rFonts w:cstheme="minorHAnsi"/>
          <w:b/>
          <w:bCs/>
          <w:sz w:val="24"/>
          <w:szCs w:val="24"/>
        </w:rPr>
        <w:t xml:space="preserve"> </w:t>
      </w:r>
      <w:proofErr w:type="gramEnd"/>
      <w:r w:rsidR="008F12A3" w:rsidRPr="00AB22A0">
        <w:rPr>
          <w:rFonts w:cstheme="minorHAnsi"/>
          <w:b/>
          <w:bCs/>
          <w:sz w:val="24"/>
          <w:szCs w:val="24"/>
        </w:rPr>
        <w:t xml:space="preserve">fora do período estabelecido no </w:t>
      </w:r>
      <w:r w:rsidRPr="00AB22A0">
        <w:rPr>
          <w:rFonts w:cstheme="minorHAnsi"/>
          <w:b/>
          <w:bCs/>
          <w:sz w:val="24"/>
          <w:szCs w:val="24"/>
        </w:rPr>
        <w:tab/>
      </w:r>
      <w:r w:rsidR="008F12A3" w:rsidRPr="00AB22A0">
        <w:rPr>
          <w:rFonts w:cstheme="minorHAnsi"/>
          <w:b/>
          <w:bCs/>
          <w:sz w:val="24"/>
          <w:szCs w:val="24"/>
        </w:rPr>
        <w:t xml:space="preserve">parágrafo </w:t>
      </w:r>
      <w:r w:rsidR="007137AC">
        <w:rPr>
          <w:rFonts w:cstheme="minorHAnsi"/>
          <w:b/>
          <w:bCs/>
          <w:sz w:val="24"/>
          <w:szCs w:val="24"/>
        </w:rPr>
        <w:tab/>
      </w:r>
      <w:r w:rsidR="008F12A3" w:rsidRPr="00AB22A0">
        <w:rPr>
          <w:rFonts w:cstheme="minorHAnsi"/>
          <w:b/>
          <w:bCs/>
          <w:sz w:val="24"/>
          <w:szCs w:val="24"/>
        </w:rPr>
        <w:t xml:space="preserve">primeiro.  </w:t>
      </w:r>
    </w:p>
    <w:p w:rsidR="008F12A3" w:rsidRPr="00AB22A0" w:rsidRDefault="008F12A3" w:rsidP="007137AC">
      <w:pPr>
        <w:tabs>
          <w:tab w:val="left" w:pos="817"/>
        </w:tabs>
        <w:spacing w:after="0" w:line="360" w:lineRule="auto"/>
        <w:jc w:val="both"/>
        <w:rPr>
          <w:rFonts w:cstheme="minorHAnsi"/>
          <w:sz w:val="24"/>
          <w:szCs w:val="24"/>
        </w:rPr>
      </w:pPr>
    </w:p>
    <w:p w:rsidR="008F12A3" w:rsidRPr="00AB22A0" w:rsidRDefault="008F12A3" w:rsidP="007137AC">
      <w:pPr>
        <w:tabs>
          <w:tab w:val="left" w:pos="817"/>
        </w:tabs>
        <w:spacing w:after="0" w:line="360" w:lineRule="auto"/>
        <w:jc w:val="both"/>
        <w:rPr>
          <w:rFonts w:cstheme="minorHAnsi"/>
          <w:b/>
          <w:sz w:val="24"/>
          <w:szCs w:val="24"/>
        </w:rPr>
      </w:pPr>
      <w:r w:rsidRPr="00AB22A0">
        <w:rPr>
          <w:rFonts w:cstheme="minorHAnsi"/>
          <w:b/>
          <w:sz w:val="24"/>
          <w:szCs w:val="24"/>
        </w:rPr>
        <w:t xml:space="preserve">Art. </w:t>
      </w:r>
      <w:r w:rsidRPr="00AB22A0">
        <w:rPr>
          <w:rFonts w:cstheme="minorHAnsi"/>
          <w:b/>
          <w:bCs/>
          <w:sz w:val="24"/>
          <w:szCs w:val="24"/>
        </w:rPr>
        <w:t xml:space="preserve">10º </w:t>
      </w:r>
      <w:r w:rsidRPr="00AB22A0">
        <w:rPr>
          <w:rFonts w:cstheme="minorHAnsi"/>
          <w:b/>
          <w:sz w:val="24"/>
          <w:szCs w:val="24"/>
        </w:rPr>
        <w:t>A escola ou instituição de ensino caberá:</w:t>
      </w:r>
    </w:p>
    <w:p w:rsidR="008F12A3" w:rsidRPr="00AB22A0" w:rsidRDefault="008F12A3" w:rsidP="007137AC">
      <w:pPr>
        <w:tabs>
          <w:tab w:val="left" w:pos="817"/>
        </w:tabs>
        <w:spacing w:after="0" w:line="360" w:lineRule="auto"/>
        <w:jc w:val="both"/>
        <w:rPr>
          <w:rFonts w:cstheme="minorHAnsi"/>
          <w:sz w:val="24"/>
          <w:szCs w:val="24"/>
        </w:rPr>
      </w:pPr>
      <w:r w:rsidRPr="00A562BD">
        <w:rPr>
          <w:rFonts w:cstheme="minorHAnsi"/>
          <w:sz w:val="24"/>
          <w:szCs w:val="24"/>
          <w:highlight w:val="yellow"/>
        </w:rPr>
        <w:t xml:space="preserve">I – Cumprir o prazo de Inscrição de </w:t>
      </w:r>
      <w:r w:rsidR="00E56FB5" w:rsidRPr="00A562BD">
        <w:rPr>
          <w:rFonts w:cstheme="minorHAnsi"/>
          <w:sz w:val="24"/>
          <w:szCs w:val="24"/>
          <w:highlight w:val="yellow"/>
        </w:rPr>
        <w:t>2</w:t>
      </w:r>
      <w:r w:rsidR="0020692C" w:rsidRPr="00A562BD">
        <w:rPr>
          <w:rFonts w:cstheme="minorHAnsi"/>
          <w:sz w:val="24"/>
          <w:szCs w:val="24"/>
          <w:highlight w:val="yellow"/>
        </w:rPr>
        <w:t>5</w:t>
      </w:r>
      <w:r w:rsidRPr="00A562BD">
        <w:rPr>
          <w:rFonts w:cstheme="minorHAnsi"/>
          <w:sz w:val="24"/>
          <w:szCs w:val="24"/>
          <w:highlight w:val="yellow"/>
        </w:rPr>
        <w:t xml:space="preserve"> de </w:t>
      </w:r>
      <w:r w:rsidR="00535900" w:rsidRPr="00A562BD">
        <w:rPr>
          <w:rFonts w:cstheme="minorHAnsi"/>
          <w:sz w:val="24"/>
          <w:szCs w:val="24"/>
          <w:highlight w:val="yellow"/>
        </w:rPr>
        <w:t>julho</w:t>
      </w:r>
      <w:r w:rsidRPr="00A562BD">
        <w:rPr>
          <w:rFonts w:cstheme="minorHAnsi"/>
          <w:sz w:val="24"/>
          <w:szCs w:val="24"/>
          <w:highlight w:val="yellow"/>
        </w:rPr>
        <w:t xml:space="preserve"> </w:t>
      </w:r>
      <w:r w:rsidR="00EC767A" w:rsidRPr="00A562BD">
        <w:rPr>
          <w:rFonts w:cstheme="minorHAnsi"/>
          <w:sz w:val="24"/>
          <w:szCs w:val="24"/>
          <w:highlight w:val="yellow"/>
        </w:rPr>
        <w:t>a</w:t>
      </w:r>
      <w:r w:rsidRPr="00A562BD">
        <w:rPr>
          <w:rFonts w:cstheme="minorHAnsi"/>
          <w:sz w:val="24"/>
          <w:szCs w:val="24"/>
          <w:highlight w:val="yellow"/>
        </w:rPr>
        <w:t xml:space="preserve"> </w:t>
      </w:r>
      <w:r w:rsidR="00A562BD" w:rsidRPr="00A562BD">
        <w:rPr>
          <w:rFonts w:cstheme="minorHAnsi"/>
          <w:sz w:val="24"/>
          <w:szCs w:val="24"/>
          <w:highlight w:val="yellow"/>
        </w:rPr>
        <w:t>1</w:t>
      </w:r>
      <w:r w:rsidR="0020692C" w:rsidRPr="00A562BD">
        <w:rPr>
          <w:rFonts w:cstheme="minorHAnsi"/>
          <w:sz w:val="24"/>
          <w:szCs w:val="24"/>
          <w:highlight w:val="yellow"/>
        </w:rPr>
        <w:t>0</w:t>
      </w:r>
      <w:r w:rsidRPr="00A562BD">
        <w:rPr>
          <w:rFonts w:cstheme="minorHAnsi"/>
          <w:sz w:val="24"/>
          <w:szCs w:val="24"/>
          <w:highlight w:val="yellow"/>
        </w:rPr>
        <w:t xml:space="preserve"> de </w:t>
      </w:r>
      <w:r w:rsidR="00A562BD" w:rsidRPr="00A562BD">
        <w:rPr>
          <w:rFonts w:cstheme="minorHAnsi"/>
          <w:sz w:val="24"/>
          <w:szCs w:val="24"/>
          <w:highlight w:val="yellow"/>
        </w:rPr>
        <w:t>setembro</w:t>
      </w:r>
      <w:r w:rsidRPr="00A562BD">
        <w:rPr>
          <w:rFonts w:cstheme="minorHAnsi"/>
          <w:sz w:val="24"/>
          <w:szCs w:val="24"/>
          <w:highlight w:val="yellow"/>
        </w:rPr>
        <w:t xml:space="preserve"> de 201</w:t>
      </w:r>
      <w:r w:rsidR="004D32D6" w:rsidRPr="00A562BD">
        <w:rPr>
          <w:rFonts w:cstheme="minorHAnsi"/>
          <w:sz w:val="24"/>
          <w:szCs w:val="24"/>
          <w:highlight w:val="yellow"/>
        </w:rPr>
        <w:t>9</w:t>
      </w:r>
      <w:r w:rsidRPr="00A562BD">
        <w:rPr>
          <w:rFonts w:cstheme="minorHAnsi"/>
          <w:sz w:val="24"/>
          <w:szCs w:val="24"/>
          <w:highlight w:val="yellow"/>
        </w:rPr>
        <w:t>;</w:t>
      </w:r>
    </w:p>
    <w:p w:rsidR="008F12A3" w:rsidRPr="00AB22A0" w:rsidRDefault="008F12A3" w:rsidP="007137AC">
      <w:pPr>
        <w:tabs>
          <w:tab w:val="left" w:pos="817"/>
        </w:tabs>
        <w:spacing w:after="0" w:line="360" w:lineRule="auto"/>
        <w:jc w:val="both"/>
        <w:rPr>
          <w:rFonts w:cstheme="minorHAnsi"/>
          <w:sz w:val="24"/>
          <w:szCs w:val="24"/>
        </w:rPr>
      </w:pPr>
      <w:r w:rsidRPr="00AB22A0">
        <w:rPr>
          <w:rFonts w:cstheme="minorHAnsi"/>
          <w:sz w:val="24"/>
          <w:szCs w:val="24"/>
        </w:rPr>
        <w:t>II – Providenciar o seu material técnico de participação nas provas. Ex. Cadeira de corrida, bancos de apoio, raquete, quimono, etc.</w:t>
      </w:r>
    </w:p>
    <w:p w:rsidR="008F12A3" w:rsidRPr="00AB22A0" w:rsidRDefault="008F12A3" w:rsidP="007137AC">
      <w:pPr>
        <w:tabs>
          <w:tab w:val="left" w:pos="817"/>
        </w:tabs>
        <w:spacing w:after="0" w:line="360" w:lineRule="auto"/>
        <w:jc w:val="both"/>
        <w:rPr>
          <w:rFonts w:cstheme="minorHAnsi"/>
          <w:sz w:val="24"/>
          <w:szCs w:val="24"/>
        </w:rPr>
      </w:pPr>
      <w:r w:rsidRPr="00AB22A0">
        <w:rPr>
          <w:rFonts w:cstheme="minorHAnsi"/>
          <w:sz w:val="24"/>
          <w:szCs w:val="24"/>
        </w:rPr>
        <w:t>III – Transporte até o local do evento e translado interno para o deslocamento nos locais de competição;</w:t>
      </w:r>
    </w:p>
    <w:p w:rsidR="008F12A3" w:rsidRPr="00AB22A0" w:rsidRDefault="008F12A3" w:rsidP="007137AC">
      <w:pPr>
        <w:tabs>
          <w:tab w:val="left" w:pos="817"/>
        </w:tabs>
        <w:spacing w:after="0" w:line="360" w:lineRule="auto"/>
        <w:jc w:val="both"/>
        <w:rPr>
          <w:rFonts w:cstheme="minorHAnsi"/>
          <w:sz w:val="24"/>
          <w:szCs w:val="24"/>
        </w:rPr>
      </w:pPr>
      <w:r w:rsidRPr="00AB22A0">
        <w:rPr>
          <w:rFonts w:cstheme="minorHAnsi"/>
          <w:sz w:val="24"/>
          <w:szCs w:val="24"/>
        </w:rPr>
        <w:t>IV – A alimentação dos seus alunos atletas e dos responsáveis até a chegada à cidade sede, assim como, alimentações suplementares não previstas durante o evento;</w:t>
      </w:r>
    </w:p>
    <w:p w:rsidR="009E2554" w:rsidRDefault="008F12A3" w:rsidP="00535900">
      <w:pPr>
        <w:tabs>
          <w:tab w:val="left" w:pos="817"/>
        </w:tabs>
        <w:spacing w:after="0" w:line="360" w:lineRule="auto"/>
        <w:jc w:val="both"/>
        <w:rPr>
          <w:rFonts w:cstheme="minorHAnsi"/>
          <w:sz w:val="24"/>
          <w:szCs w:val="24"/>
        </w:rPr>
      </w:pPr>
      <w:r w:rsidRPr="00AB22A0">
        <w:rPr>
          <w:rFonts w:cstheme="minorHAnsi"/>
          <w:sz w:val="24"/>
          <w:szCs w:val="24"/>
        </w:rPr>
        <w:t>V – Manter sempre um professor ou pessoa responsável técnica autorizado pela Instituição de Ensino, nos locais de competição, HOSPEDAGEM e no transporte.</w:t>
      </w:r>
    </w:p>
    <w:p w:rsidR="00535900" w:rsidRPr="00535900" w:rsidRDefault="00535900" w:rsidP="00535900">
      <w:pPr>
        <w:tabs>
          <w:tab w:val="left" w:pos="817"/>
        </w:tabs>
        <w:spacing w:after="0" w:line="360" w:lineRule="auto"/>
        <w:jc w:val="both"/>
        <w:rPr>
          <w:rFonts w:cstheme="minorHAnsi"/>
          <w:sz w:val="24"/>
          <w:szCs w:val="24"/>
        </w:rPr>
      </w:pPr>
    </w:p>
    <w:p w:rsidR="004D32D6" w:rsidRPr="00AB22A0" w:rsidRDefault="004D32D6" w:rsidP="007137AC">
      <w:pPr>
        <w:pStyle w:val="Ttulo2"/>
        <w:spacing w:line="360" w:lineRule="auto"/>
        <w:ind w:left="0"/>
        <w:rPr>
          <w:rFonts w:asciiTheme="minorHAnsi" w:hAnsiTheme="minorHAnsi" w:cstheme="minorHAnsi"/>
        </w:rPr>
      </w:pPr>
      <w:r w:rsidRPr="00AB22A0">
        <w:rPr>
          <w:rFonts w:asciiTheme="minorHAnsi" w:hAnsiTheme="minorHAnsi" w:cstheme="minorHAnsi"/>
        </w:rPr>
        <w:lastRenderedPageBreak/>
        <w:t>CAPÍTULO V</w:t>
      </w:r>
    </w:p>
    <w:p w:rsidR="009879F1" w:rsidRPr="00AB22A0" w:rsidRDefault="004D32D6" w:rsidP="007137AC">
      <w:pPr>
        <w:pStyle w:val="Ttulo2"/>
        <w:spacing w:line="360" w:lineRule="auto"/>
        <w:ind w:left="0"/>
        <w:rPr>
          <w:rFonts w:asciiTheme="minorHAnsi" w:hAnsiTheme="minorHAnsi" w:cstheme="minorHAnsi"/>
        </w:rPr>
      </w:pPr>
      <w:r w:rsidRPr="00AB22A0">
        <w:rPr>
          <w:rFonts w:asciiTheme="minorHAnsi" w:hAnsiTheme="minorHAnsi" w:cstheme="minorHAnsi"/>
        </w:rPr>
        <w:t>DA PARTICIPAÇÃO</w:t>
      </w:r>
    </w:p>
    <w:p w:rsidR="005E4B29" w:rsidRPr="00AB22A0" w:rsidRDefault="005E4B29" w:rsidP="007137AC">
      <w:pPr>
        <w:spacing w:after="0" w:line="360" w:lineRule="auto"/>
        <w:jc w:val="both"/>
        <w:rPr>
          <w:rFonts w:cstheme="minorHAnsi"/>
          <w:sz w:val="24"/>
          <w:szCs w:val="24"/>
          <w:lang w:eastAsia="ar-SA"/>
        </w:rPr>
      </w:pPr>
    </w:p>
    <w:p w:rsidR="00774238" w:rsidRPr="00774238" w:rsidRDefault="004D32D6" w:rsidP="00774238">
      <w:pPr>
        <w:autoSpaceDE w:val="0"/>
        <w:autoSpaceDN w:val="0"/>
        <w:adjustRightInd w:val="0"/>
        <w:spacing w:after="0" w:line="360" w:lineRule="auto"/>
        <w:jc w:val="both"/>
        <w:rPr>
          <w:rFonts w:cs="Verdana"/>
          <w:sz w:val="24"/>
          <w:szCs w:val="24"/>
        </w:rPr>
      </w:pPr>
      <w:r w:rsidRPr="00AB22A0">
        <w:rPr>
          <w:rFonts w:cstheme="minorHAnsi"/>
          <w:b/>
          <w:sz w:val="24"/>
          <w:szCs w:val="24"/>
        </w:rPr>
        <w:t xml:space="preserve">Art. 11 </w:t>
      </w:r>
      <w:r w:rsidR="00774238">
        <w:rPr>
          <w:rFonts w:cs="Verdana"/>
          <w:sz w:val="24"/>
          <w:szCs w:val="24"/>
        </w:rPr>
        <w:t>Poderão participar do</w:t>
      </w:r>
      <w:r w:rsidR="00774238" w:rsidRPr="00774238">
        <w:rPr>
          <w:rFonts w:cs="Verdana"/>
          <w:sz w:val="24"/>
          <w:szCs w:val="24"/>
        </w:rPr>
        <w:t xml:space="preserve"> </w:t>
      </w:r>
      <w:proofErr w:type="spellStart"/>
      <w:r w:rsidR="00774238">
        <w:rPr>
          <w:rFonts w:cs="Verdana-Bold"/>
          <w:b/>
          <w:bCs/>
          <w:sz w:val="24"/>
          <w:szCs w:val="24"/>
        </w:rPr>
        <w:t>Paracergs</w:t>
      </w:r>
      <w:proofErr w:type="spellEnd"/>
      <w:r w:rsidR="00774238" w:rsidRPr="00774238">
        <w:rPr>
          <w:rFonts w:cs="Verdana-Bold"/>
          <w:b/>
          <w:bCs/>
          <w:sz w:val="24"/>
          <w:szCs w:val="24"/>
        </w:rPr>
        <w:t xml:space="preserve"> 2019 </w:t>
      </w:r>
      <w:r w:rsidR="00774238" w:rsidRPr="00774238">
        <w:rPr>
          <w:rFonts w:cs="Verdana"/>
          <w:sz w:val="24"/>
          <w:szCs w:val="24"/>
        </w:rPr>
        <w:t>os alunos do gênero</w:t>
      </w:r>
      <w:r w:rsidR="00774238">
        <w:rPr>
          <w:rFonts w:cs="Verdana"/>
          <w:sz w:val="24"/>
          <w:szCs w:val="24"/>
        </w:rPr>
        <w:t xml:space="preserve"> </w:t>
      </w:r>
      <w:r w:rsidR="00774238" w:rsidRPr="00774238">
        <w:rPr>
          <w:rFonts w:cs="Verdana"/>
          <w:sz w:val="24"/>
          <w:szCs w:val="24"/>
        </w:rPr>
        <w:t xml:space="preserve">masculino e feminino, com deficiência física, visual </w:t>
      </w:r>
      <w:r w:rsidR="00774238">
        <w:rPr>
          <w:rFonts w:cs="Verdana"/>
          <w:sz w:val="24"/>
          <w:szCs w:val="24"/>
        </w:rPr>
        <w:t xml:space="preserve">e intelectual, com idade mínima </w:t>
      </w:r>
      <w:r w:rsidR="00774238" w:rsidRPr="00774238">
        <w:rPr>
          <w:rFonts w:cs="Verdana"/>
          <w:sz w:val="24"/>
          <w:szCs w:val="24"/>
        </w:rPr>
        <w:t>de 12 anos (nascidos em 2007) e máxima de 18 an</w:t>
      </w:r>
      <w:r w:rsidR="00774238">
        <w:rPr>
          <w:rFonts w:cs="Verdana"/>
          <w:sz w:val="24"/>
          <w:szCs w:val="24"/>
        </w:rPr>
        <w:t xml:space="preserve">os (nascidos em 2001), conforme </w:t>
      </w:r>
      <w:r w:rsidR="00774238" w:rsidRPr="00774238">
        <w:rPr>
          <w:rFonts w:cs="Verdana"/>
          <w:sz w:val="24"/>
          <w:szCs w:val="24"/>
        </w:rPr>
        <w:t>as modalidades descritas no parágrafo ún</w:t>
      </w:r>
      <w:r w:rsidR="00774238">
        <w:rPr>
          <w:rFonts w:cs="Verdana"/>
          <w:sz w:val="24"/>
          <w:szCs w:val="24"/>
        </w:rPr>
        <w:t xml:space="preserve">ico deste Artigo, e que estejam </w:t>
      </w:r>
      <w:r w:rsidR="00774238" w:rsidRPr="00774238">
        <w:rPr>
          <w:rFonts w:cs="Verdana"/>
          <w:sz w:val="24"/>
          <w:szCs w:val="24"/>
        </w:rPr>
        <w:t xml:space="preserve">regularmente matriculados e frequentando escolas </w:t>
      </w:r>
      <w:r w:rsidR="00774238">
        <w:rPr>
          <w:rFonts w:cs="Verdana"/>
          <w:sz w:val="24"/>
          <w:szCs w:val="24"/>
        </w:rPr>
        <w:t xml:space="preserve">do Ensino Fundamental, Médio ou </w:t>
      </w:r>
      <w:r w:rsidR="00774238" w:rsidRPr="00774238">
        <w:rPr>
          <w:rFonts w:cs="Verdana"/>
          <w:sz w:val="24"/>
          <w:szCs w:val="24"/>
        </w:rPr>
        <w:t>Especial da Rede Pública ou Particular do Estado</w:t>
      </w:r>
      <w:r w:rsidR="00774238">
        <w:rPr>
          <w:rFonts w:cs="Verdana"/>
          <w:sz w:val="24"/>
          <w:szCs w:val="24"/>
        </w:rPr>
        <w:t xml:space="preserve">, com </w:t>
      </w:r>
      <w:r w:rsidR="00774238" w:rsidRPr="00774238">
        <w:rPr>
          <w:rFonts w:cs="Verdana"/>
          <w:sz w:val="24"/>
          <w:szCs w:val="24"/>
        </w:rPr>
        <w:t>reconhecimento do Ministério da Educação.</w:t>
      </w:r>
    </w:p>
    <w:p w:rsidR="00774238" w:rsidRPr="00774238" w:rsidRDefault="00774238" w:rsidP="00774238">
      <w:pPr>
        <w:autoSpaceDE w:val="0"/>
        <w:autoSpaceDN w:val="0"/>
        <w:adjustRightInd w:val="0"/>
        <w:spacing w:after="0" w:line="360" w:lineRule="auto"/>
        <w:jc w:val="both"/>
        <w:rPr>
          <w:rFonts w:cs="Verdana-Bold"/>
          <w:b/>
          <w:bCs/>
          <w:sz w:val="24"/>
          <w:szCs w:val="24"/>
        </w:rPr>
      </w:pPr>
      <w:r w:rsidRPr="00774238">
        <w:rPr>
          <w:rFonts w:cs="Verdana-Bold"/>
          <w:b/>
          <w:bCs/>
          <w:sz w:val="24"/>
          <w:szCs w:val="24"/>
        </w:rPr>
        <w:t xml:space="preserve">Parágrafo Único: </w:t>
      </w:r>
      <w:r>
        <w:rPr>
          <w:rFonts w:cs="Verdana"/>
          <w:sz w:val="24"/>
          <w:szCs w:val="24"/>
        </w:rPr>
        <w:t>Para a participação no</w:t>
      </w:r>
      <w:proofErr w:type="gramStart"/>
      <w:r>
        <w:rPr>
          <w:rFonts w:cs="Verdana"/>
          <w:sz w:val="24"/>
          <w:szCs w:val="24"/>
        </w:rPr>
        <w:t xml:space="preserve"> </w:t>
      </w:r>
      <w:r w:rsidRPr="00774238">
        <w:rPr>
          <w:rFonts w:cs="Verdana"/>
          <w:sz w:val="24"/>
          <w:szCs w:val="24"/>
        </w:rPr>
        <w:t xml:space="preserve"> </w:t>
      </w:r>
      <w:proofErr w:type="spellStart"/>
      <w:proofErr w:type="gramEnd"/>
      <w:r>
        <w:rPr>
          <w:rFonts w:cs="Verdana-Bold"/>
          <w:b/>
          <w:bCs/>
          <w:sz w:val="24"/>
          <w:szCs w:val="24"/>
        </w:rPr>
        <w:t>Paracergs</w:t>
      </w:r>
      <w:proofErr w:type="spellEnd"/>
      <w:r>
        <w:rPr>
          <w:rFonts w:cs="Verdana-Bold"/>
          <w:b/>
          <w:bCs/>
          <w:sz w:val="24"/>
          <w:szCs w:val="24"/>
        </w:rPr>
        <w:t xml:space="preserve"> 2019 </w:t>
      </w:r>
      <w:r w:rsidRPr="00774238">
        <w:rPr>
          <w:rFonts w:cs="Verdana"/>
          <w:sz w:val="24"/>
          <w:szCs w:val="24"/>
        </w:rPr>
        <w:t>deverão ser respeitadas as seguintes faixas etárias por modalidade:</w:t>
      </w:r>
    </w:p>
    <w:p w:rsidR="00774238" w:rsidRPr="00774238" w:rsidRDefault="00774238" w:rsidP="00774238">
      <w:pPr>
        <w:autoSpaceDE w:val="0"/>
        <w:autoSpaceDN w:val="0"/>
        <w:adjustRightInd w:val="0"/>
        <w:spacing w:after="0" w:line="360" w:lineRule="auto"/>
        <w:jc w:val="both"/>
        <w:rPr>
          <w:rFonts w:cs="Verdana"/>
          <w:sz w:val="24"/>
          <w:szCs w:val="24"/>
        </w:rPr>
      </w:pPr>
      <w:r w:rsidRPr="00774238">
        <w:rPr>
          <w:rFonts w:cs="SymbolMT"/>
          <w:sz w:val="24"/>
          <w:szCs w:val="24"/>
        </w:rPr>
        <w:t xml:space="preserve">• </w:t>
      </w:r>
      <w:r w:rsidRPr="00774238">
        <w:rPr>
          <w:rFonts w:cs="Verdana-Bold"/>
          <w:b/>
          <w:bCs/>
          <w:sz w:val="24"/>
          <w:szCs w:val="24"/>
        </w:rPr>
        <w:t xml:space="preserve">12 a 17 anos </w:t>
      </w:r>
      <w:r w:rsidRPr="00774238">
        <w:rPr>
          <w:rFonts w:cs="Verdana"/>
          <w:sz w:val="24"/>
          <w:szCs w:val="24"/>
        </w:rPr>
        <w:t>– Atletismo, Bocha, Judô, Natação, e Tênis de Mesa.</w:t>
      </w:r>
    </w:p>
    <w:p w:rsidR="00774238" w:rsidRPr="00774238" w:rsidRDefault="00774238" w:rsidP="00774238">
      <w:pPr>
        <w:autoSpaceDE w:val="0"/>
        <w:autoSpaceDN w:val="0"/>
        <w:adjustRightInd w:val="0"/>
        <w:spacing w:after="0" w:line="360" w:lineRule="auto"/>
        <w:jc w:val="both"/>
        <w:rPr>
          <w:rFonts w:cs="Verdana"/>
          <w:sz w:val="24"/>
          <w:szCs w:val="24"/>
        </w:rPr>
      </w:pPr>
      <w:r w:rsidRPr="00774238">
        <w:rPr>
          <w:rFonts w:cs="SymbolMT"/>
          <w:sz w:val="24"/>
          <w:szCs w:val="24"/>
        </w:rPr>
        <w:t xml:space="preserve">• </w:t>
      </w:r>
      <w:r w:rsidRPr="00774238">
        <w:rPr>
          <w:rFonts w:cs="Verdana-Bold"/>
          <w:b/>
          <w:bCs/>
          <w:sz w:val="24"/>
          <w:szCs w:val="24"/>
        </w:rPr>
        <w:t xml:space="preserve">14 a 17 anos </w:t>
      </w:r>
      <w:r w:rsidRPr="00774238">
        <w:rPr>
          <w:rFonts w:cs="Verdana"/>
          <w:sz w:val="24"/>
          <w:szCs w:val="24"/>
        </w:rPr>
        <w:t xml:space="preserve">– Futebol PC, </w:t>
      </w:r>
      <w:proofErr w:type="spellStart"/>
      <w:r w:rsidRPr="00774238">
        <w:rPr>
          <w:rFonts w:cs="Verdana"/>
          <w:sz w:val="24"/>
          <w:szCs w:val="24"/>
        </w:rPr>
        <w:t>Goalball</w:t>
      </w:r>
      <w:proofErr w:type="spellEnd"/>
      <w:r w:rsidRPr="00774238">
        <w:rPr>
          <w:rFonts w:cs="Verdana"/>
          <w:sz w:val="24"/>
          <w:szCs w:val="24"/>
        </w:rPr>
        <w:t>,</w:t>
      </w:r>
      <w:proofErr w:type="gramStart"/>
      <w:r w:rsidRPr="00774238">
        <w:rPr>
          <w:rFonts w:cs="Verdana"/>
          <w:sz w:val="24"/>
          <w:szCs w:val="24"/>
        </w:rPr>
        <w:t xml:space="preserve"> </w:t>
      </w:r>
      <w:r>
        <w:rPr>
          <w:rFonts w:cs="Verdana"/>
          <w:sz w:val="24"/>
          <w:szCs w:val="24"/>
        </w:rPr>
        <w:t xml:space="preserve"> </w:t>
      </w:r>
      <w:proofErr w:type="gramEnd"/>
      <w:r>
        <w:rPr>
          <w:rFonts w:cs="Verdana"/>
          <w:sz w:val="24"/>
          <w:szCs w:val="24"/>
        </w:rPr>
        <w:t xml:space="preserve">Basquete </w:t>
      </w:r>
      <w:r w:rsidRPr="00774238">
        <w:rPr>
          <w:rFonts w:cs="Verdana"/>
          <w:sz w:val="24"/>
          <w:szCs w:val="24"/>
        </w:rPr>
        <w:t xml:space="preserve">em Cadeira de Rodas 3x3 e </w:t>
      </w:r>
      <w:proofErr w:type="spellStart"/>
      <w:r w:rsidRPr="00774238">
        <w:rPr>
          <w:rFonts w:cs="Verdana"/>
          <w:sz w:val="24"/>
          <w:szCs w:val="24"/>
        </w:rPr>
        <w:t>Parabadminton</w:t>
      </w:r>
      <w:proofErr w:type="spellEnd"/>
      <w:r>
        <w:rPr>
          <w:rFonts w:cs="Verdana"/>
          <w:sz w:val="24"/>
          <w:szCs w:val="24"/>
        </w:rPr>
        <w:t>.</w:t>
      </w:r>
    </w:p>
    <w:p w:rsidR="00127FC8" w:rsidRDefault="00774238" w:rsidP="00774238">
      <w:pPr>
        <w:spacing w:after="0" w:line="360" w:lineRule="auto"/>
        <w:jc w:val="both"/>
        <w:rPr>
          <w:rFonts w:cs="Verdana"/>
          <w:sz w:val="24"/>
          <w:szCs w:val="24"/>
        </w:rPr>
      </w:pPr>
      <w:r w:rsidRPr="00774238">
        <w:rPr>
          <w:rFonts w:cs="SymbolMT"/>
          <w:sz w:val="24"/>
          <w:szCs w:val="24"/>
        </w:rPr>
        <w:t xml:space="preserve">• </w:t>
      </w:r>
      <w:r w:rsidRPr="00774238">
        <w:rPr>
          <w:rFonts w:cs="Verdana-Bold"/>
          <w:b/>
          <w:bCs/>
          <w:sz w:val="24"/>
          <w:szCs w:val="24"/>
        </w:rPr>
        <w:t xml:space="preserve">14 a 18 anos </w:t>
      </w:r>
      <w:r w:rsidRPr="00774238">
        <w:rPr>
          <w:rFonts w:cs="Verdana"/>
          <w:sz w:val="24"/>
          <w:szCs w:val="24"/>
        </w:rPr>
        <w:t>–</w:t>
      </w:r>
      <w:r>
        <w:rPr>
          <w:rFonts w:cs="Verdana"/>
          <w:sz w:val="24"/>
          <w:szCs w:val="24"/>
        </w:rPr>
        <w:t xml:space="preserve"> </w:t>
      </w:r>
      <w:r w:rsidRPr="00774238">
        <w:rPr>
          <w:rFonts w:cs="Verdana"/>
          <w:sz w:val="24"/>
          <w:szCs w:val="24"/>
        </w:rPr>
        <w:t xml:space="preserve">Futebol de </w:t>
      </w:r>
      <w:proofErr w:type="gramStart"/>
      <w:r w:rsidRPr="00774238">
        <w:rPr>
          <w:rFonts w:cs="Verdana"/>
          <w:sz w:val="24"/>
          <w:szCs w:val="24"/>
        </w:rPr>
        <w:t>5</w:t>
      </w:r>
      <w:proofErr w:type="gramEnd"/>
      <w:r w:rsidRPr="00774238">
        <w:rPr>
          <w:rFonts w:cs="Verdana"/>
          <w:sz w:val="24"/>
          <w:szCs w:val="24"/>
        </w:rPr>
        <w:t xml:space="preserve"> e Voleibol Sentado.</w:t>
      </w:r>
    </w:p>
    <w:p w:rsidR="00774238" w:rsidRPr="00774238" w:rsidRDefault="00774238" w:rsidP="00774238">
      <w:pPr>
        <w:spacing w:after="0" w:line="360" w:lineRule="auto"/>
        <w:jc w:val="both"/>
        <w:rPr>
          <w:rFonts w:cstheme="minorHAnsi"/>
          <w:b/>
          <w:sz w:val="24"/>
          <w:szCs w:val="24"/>
        </w:rPr>
      </w:pPr>
    </w:p>
    <w:p w:rsidR="00127FC8" w:rsidRPr="00AB22A0" w:rsidRDefault="00127FC8" w:rsidP="007137AC">
      <w:pPr>
        <w:pStyle w:val="Ttulo2"/>
        <w:spacing w:line="360" w:lineRule="auto"/>
        <w:ind w:left="0"/>
        <w:rPr>
          <w:rFonts w:asciiTheme="minorHAnsi" w:hAnsiTheme="minorHAnsi" w:cstheme="minorHAnsi"/>
        </w:rPr>
      </w:pPr>
      <w:proofErr w:type="gramStart"/>
      <w:r w:rsidRPr="00AB22A0">
        <w:rPr>
          <w:rFonts w:asciiTheme="minorHAnsi" w:hAnsiTheme="minorHAnsi" w:cstheme="minorHAnsi"/>
        </w:rPr>
        <w:t>CAPÍTULO VI</w:t>
      </w:r>
      <w:proofErr w:type="gramEnd"/>
    </w:p>
    <w:p w:rsidR="001E1B40" w:rsidRPr="00AB22A0" w:rsidRDefault="00127FC8" w:rsidP="007137AC">
      <w:pPr>
        <w:pStyle w:val="Ttulo2"/>
        <w:spacing w:line="360" w:lineRule="auto"/>
        <w:ind w:left="0"/>
        <w:rPr>
          <w:rFonts w:asciiTheme="minorHAnsi" w:hAnsiTheme="minorHAnsi" w:cstheme="minorHAnsi"/>
        </w:rPr>
      </w:pPr>
      <w:r w:rsidRPr="00AB22A0">
        <w:rPr>
          <w:rFonts w:asciiTheme="minorHAnsi" w:hAnsiTheme="minorHAnsi" w:cstheme="minorHAnsi"/>
        </w:rPr>
        <w:t>DO SISTEMA DE COMPETIÇÃO</w:t>
      </w:r>
    </w:p>
    <w:p w:rsidR="005E4B29" w:rsidRPr="00AB22A0" w:rsidRDefault="005E4B29" w:rsidP="007137AC">
      <w:pPr>
        <w:spacing w:after="0" w:line="360" w:lineRule="auto"/>
        <w:jc w:val="both"/>
        <w:rPr>
          <w:rFonts w:cstheme="minorHAnsi"/>
          <w:sz w:val="24"/>
          <w:szCs w:val="24"/>
          <w:lang w:eastAsia="ar-SA"/>
        </w:rPr>
      </w:pPr>
    </w:p>
    <w:p w:rsidR="00127FC8" w:rsidRPr="00AB22A0" w:rsidRDefault="00127FC8" w:rsidP="007137AC">
      <w:pPr>
        <w:spacing w:after="0" w:line="360" w:lineRule="auto"/>
        <w:jc w:val="both"/>
        <w:rPr>
          <w:rFonts w:cstheme="minorHAnsi"/>
          <w:sz w:val="24"/>
          <w:szCs w:val="24"/>
        </w:rPr>
      </w:pPr>
      <w:r w:rsidRPr="00AB22A0">
        <w:rPr>
          <w:rFonts w:cstheme="minorHAnsi"/>
          <w:b/>
          <w:sz w:val="24"/>
          <w:szCs w:val="24"/>
        </w:rPr>
        <w:t>Art. 12</w:t>
      </w:r>
      <w:r w:rsidRPr="00AB22A0">
        <w:rPr>
          <w:rFonts w:cstheme="minorHAnsi"/>
          <w:sz w:val="24"/>
          <w:szCs w:val="24"/>
        </w:rPr>
        <w:t xml:space="preserve"> Sistema de competição do PARACERGS 2019 obedecerá às determinações do IPC (COMIT</w:t>
      </w:r>
      <w:r w:rsidR="0020692C">
        <w:rPr>
          <w:rFonts w:cstheme="minorHAnsi"/>
          <w:sz w:val="24"/>
          <w:szCs w:val="24"/>
        </w:rPr>
        <w:t xml:space="preserve">E PARALIMPICO INTERNACIONAL), </w:t>
      </w:r>
      <w:r w:rsidR="0020692C" w:rsidRPr="0020692C">
        <w:rPr>
          <w:rFonts w:cstheme="minorHAnsi"/>
          <w:b/>
          <w:sz w:val="24"/>
          <w:szCs w:val="24"/>
        </w:rPr>
        <w:t>deste</w:t>
      </w:r>
      <w:r w:rsidRPr="0020692C">
        <w:rPr>
          <w:rFonts w:cstheme="minorHAnsi"/>
          <w:b/>
          <w:sz w:val="24"/>
          <w:szCs w:val="24"/>
        </w:rPr>
        <w:t xml:space="preserve"> Regulamento Geral</w:t>
      </w:r>
      <w:r w:rsidRPr="00AB22A0">
        <w:rPr>
          <w:rFonts w:cstheme="minorHAnsi"/>
          <w:sz w:val="24"/>
          <w:szCs w:val="24"/>
        </w:rPr>
        <w:t xml:space="preserve"> e do </w:t>
      </w:r>
      <w:r w:rsidRPr="0020692C">
        <w:rPr>
          <w:rFonts w:cstheme="minorHAnsi"/>
          <w:b/>
          <w:sz w:val="24"/>
          <w:szCs w:val="24"/>
        </w:rPr>
        <w:t>Regulamento Específico</w:t>
      </w:r>
      <w:r w:rsidR="0020692C" w:rsidRPr="0020692C">
        <w:rPr>
          <w:rFonts w:cstheme="minorHAnsi"/>
          <w:b/>
          <w:sz w:val="24"/>
          <w:szCs w:val="24"/>
        </w:rPr>
        <w:t xml:space="preserve"> das modalidades da PARALIMPÍADA ESCOLAR 2019</w:t>
      </w:r>
      <w:r w:rsidR="0020692C">
        <w:rPr>
          <w:rFonts w:cstheme="minorHAnsi"/>
          <w:sz w:val="24"/>
          <w:szCs w:val="24"/>
        </w:rPr>
        <w:t xml:space="preserve"> que está disponível através do link </w:t>
      </w:r>
      <w:hyperlink r:id="rId8" w:history="1">
        <w:r w:rsidR="0020692C">
          <w:rPr>
            <w:rStyle w:val="Hyperlink"/>
          </w:rPr>
          <w:t>http://www.cpb.org.br/upload/link/618b917ab12247c996b411db8e860b16.pdf</w:t>
        </w:r>
      </w:hyperlink>
      <w:r w:rsidRPr="00AB22A0">
        <w:rPr>
          <w:rFonts w:cstheme="minorHAnsi"/>
          <w:sz w:val="24"/>
          <w:szCs w:val="24"/>
        </w:rPr>
        <w:t>.</w:t>
      </w:r>
    </w:p>
    <w:p w:rsidR="00127FC8" w:rsidRPr="00AB22A0" w:rsidRDefault="00127FC8" w:rsidP="007137AC">
      <w:pPr>
        <w:spacing w:after="0" w:line="360" w:lineRule="auto"/>
        <w:jc w:val="both"/>
        <w:rPr>
          <w:rFonts w:cstheme="minorHAnsi"/>
          <w:sz w:val="24"/>
          <w:szCs w:val="24"/>
        </w:rPr>
      </w:pPr>
    </w:p>
    <w:p w:rsidR="00127FC8" w:rsidRPr="00AB22A0" w:rsidRDefault="00127FC8" w:rsidP="007137AC">
      <w:pPr>
        <w:pStyle w:val="Ttulo2"/>
        <w:numPr>
          <w:ilvl w:val="0"/>
          <w:numId w:val="0"/>
        </w:numPr>
        <w:spacing w:line="360" w:lineRule="auto"/>
        <w:rPr>
          <w:rFonts w:asciiTheme="minorHAnsi" w:hAnsiTheme="minorHAnsi" w:cstheme="minorHAnsi"/>
        </w:rPr>
      </w:pPr>
      <w:r w:rsidRPr="00AB22A0">
        <w:rPr>
          <w:rFonts w:asciiTheme="minorHAnsi" w:hAnsiTheme="minorHAnsi" w:cstheme="minorHAnsi"/>
        </w:rPr>
        <w:t>CAPÍTULO VII</w:t>
      </w:r>
    </w:p>
    <w:p w:rsidR="001E1B40" w:rsidRPr="00AB22A0" w:rsidRDefault="00127FC8" w:rsidP="007137AC">
      <w:pPr>
        <w:pStyle w:val="Ttulo2"/>
        <w:spacing w:line="360" w:lineRule="auto"/>
        <w:ind w:left="0"/>
        <w:rPr>
          <w:rFonts w:asciiTheme="minorHAnsi" w:hAnsiTheme="minorHAnsi" w:cstheme="minorHAnsi"/>
        </w:rPr>
      </w:pPr>
      <w:r w:rsidRPr="00AB22A0">
        <w:rPr>
          <w:rFonts w:asciiTheme="minorHAnsi" w:hAnsiTheme="minorHAnsi" w:cstheme="minorHAnsi"/>
        </w:rPr>
        <w:t>DOS CONGRESSOS TÉCNICOS</w:t>
      </w:r>
    </w:p>
    <w:p w:rsidR="005E4B29" w:rsidRPr="00AB22A0" w:rsidRDefault="005E4B29" w:rsidP="007137AC">
      <w:pPr>
        <w:spacing w:after="0" w:line="360" w:lineRule="auto"/>
        <w:jc w:val="both"/>
        <w:rPr>
          <w:rFonts w:cstheme="minorHAnsi"/>
          <w:sz w:val="24"/>
          <w:szCs w:val="24"/>
          <w:lang w:eastAsia="ar-SA"/>
        </w:rPr>
      </w:pPr>
    </w:p>
    <w:p w:rsidR="00127FC8" w:rsidRPr="00AB22A0" w:rsidRDefault="00127FC8" w:rsidP="007137AC">
      <w:pPr>
        <w:spacing w:after="0" w:line="360" w:lineRule="auto"/>
        <w:jc w:val="both"/>
        <w:rPr>
          <w:rFonts w:cstheme="minorHAnsi"/>
          <w:sz w:val="24"/>
          <w:szCs w:val="24"/>
        </w:rPr>
      </w:pPr>
      <w:r w:rsidRPr="00AB22A0">
        <w:rPr>
          <w:rFonts w:cstheme="minorHAnsi"/>
          <w:b/>
          <w:sz w:val="24"/>
          <w:szCs w:val="24"/>
        </w:rPr>
        <w:t>Art. 13</w:t>
      </w:r>
      <w:r w:rsidRPr="00AB22A0">
        <w:rPr>
          <w:rFonts w:cstheme="minorHAnsi"/>
          <w:sz w:val="24"/>
          <w:szCs w:val="24"/>
        </w:rPr>
        <w:t xml:space="preserve"> Os Congressos Técnicos serão realizados no dia do início das competições da respectiva modalidade, no período da </w:t>
      </w:r>
      <w:r w:rsidR="00AF71DF" w:rsidRPr="00AB22A0">
        <w:rPr>
          <w:rFonts w:cstheme="minorHAnsi"/>
          <w:sz w:val="24"/>
          <w:szCs w:val="24"/>
        </w:rPr>
        <w:t>manhã</w:t>
      </w:r>
      <w:r w:rsidRPr="00AB22A0">
        <w:rPr>
          <w:rFonts w:cstheme="minorHAnsi"/>
          <w:sz w:val="24"/>
          <w:szCs w:val="24"/>
        </w:rPr>
        <w:t xml:space="preserve"> a ser notificado envio de mensagem eletrônica para todos os chefes de Delegações</w:t>
      </w:r>
      <w:r w:rsidR="00AF71DF" w:rsidRPr="00AB22A0">
        <w:rPr>
          <w:rFonts w:cstheme="minorHAnsi"/>
          <w:sz w:val="24"/>
          <w:szCs w:val="24"/>
        </w:rPr>
        <w:t xml:space="preserve"> Municipais/Escola</w:t>
      </w:r>
      <w:r w:rsidRPr="00AB22A0">
        <w:rPr>
          <w:rFonts w:cstheme="minorHAnsi"/>
          <w:sz w:val="24"/>
          <w:szCs w:val="24"/>
        </w:rPr>
        <w:t>.</w:t>
      </w:r>
    </w:p>
    <w:p w:rsidR="005E4B29" w:rsidRPr="00AB22A0" w:rsidRDefault="005E4B29" w:rsidP="007137AC">
      <w:pPr>
        <w:spacing w:after="0" w:line="360" w:lineRule="auto"/>
        <w:jc w:val="both"/>
        <w:rPr>
          <w:rFonts w:cstheme="minorHAnsi"/>
          <w:sz w:val="24"/>
          <w:szCs w:val="24"/>
        </w:rPr>
      </w:pPr>
    </w:p>
    <w:p w:rsidR="00AF71DF" w:rsidRPr="00AB22A0" w:rsidRDefault="00127FC8" w:rsidP="007137AC">
      <w:pPr>
        <w:spacing w:after="0" w:line="360" w:lineRule="auto"/>
        <w:jc w:val="both"/>
        <w:rPr>
          <w:rFonts w:cstheme="minorHAnsi"/>
          <w:sz w:val="24"/>
          <w:szCs w:val="24"/>
        </w:rPr>
      </w:pPr>
      <w:r w:rsidRPr="00AB22A0">
        <w:rPr>
          <w:rFonts w:cstheme="minorHAnsi"/>
          <w:b/>
          <w:sz w:val="24"/>
          <w:szCs w:val="24"/>
        </w:rPr>
        <w:t xml:space="preserve">Art. </w:t>
      </w:r>
      <w:r w:rsidR="00AF71DF" w:rsidRPr="00AB22A0">
        <w:rPr>
          <w:rFonts w:cstheme="minorHAnsi"/>
          <w:b/>
          <w:sz w:val="24"/>
          <w:szCs w:val="24"/>
        </w:rPr>
        <w:t>14</w:t>
      </w:r>
      <w:r w:rsidRPr="00AB22A0">
        <w:rPr>
          <w:rFonts w:cstheme="minorHAnsi"/>
          <w:sz w:val="24"/>
          <w:szCs w:val="24"/>
        </w:rPr>
        <w:t xml:space="preserve"> Os Congressos Técnicos serão dirigidos pela Coordenação Técnica de cada modalidade não podendo exceder a </w:t>
      </w:r>
      <w:proofErr w:type="gramStart"/>
      <w:r w:rsidRPr="00AB22A0">
        <w:rPr>
          <w:rFonts w:cstheme="minorHAnsi"/>
          <w:sz w:val="24"/>
          <w:szCs w:val="24"/>
        </w:rPr>
        <w:t>3</w:t>
      </w:r>
      <w:proofErr w:type="gramEnd"/>
      <w:r w:rsidRPr="00AB22A0">
        <w:rPr>
          <w:rFonts w:cstheme="minorHAnsi"/>
          <w:sz w:val="24"/>
          <w:szCs w:val="24"/>
        </w:rPr>
        <w:t xml:space="preserve"> (três) representantes por </w:t>
      </w:r>
      <w:r w:rsidR="00AF71DF" w:rsidRPr="00AB22A0">
        <w:rPr>
          <w:rFonts w:cstheme="minorHAnsi"/>
          <w:sz w:val="24"/>
          <w:szCs w:val="24"/>
        </w:rPr>
        <w:t>escola</w:t>
      </w:r>
      <w:r w:rsidRPr="00AB22A0">
        <w:rPr>
          <w:rFonts w:cstheme="minorHAnsi"/>
          <w:sz w:val="24"/>
          <w:szCs w:val="24"/>
        </w:rPr>
        <w:t xml:space="preserve">. </w:t>
      </w:r>
    </w:p>
    <w:p w:rsidR="005E4B29" w:rsidRPr="00AB22A0" w:rsidRDefault="005E4B29" w:rsidP="007137AC">
      <w:pPr>
        <w:spacing w:after="0" w:line="360" w:lineRule="auto"/>
        <w:jc w:val="both"/>
        <w:rPr>
          <w:rFonts w:cstheme="minorHAnsi"/>
          <w:sz w:val="24"/>
          <w:szCs w:val="24"/>
        </w:rPr>
      </w:pPr>
    </w:p>
    <w:p w:rsidR="00AF71DF" w:rsidRPr="00AB22A0" w:rsidRDefault="00127FC8" w:rsidP="007137AC">
      <w:pPr>
        <w:spacing w:after="0" w:line="360" w:lineRule="auto"/>
        <w:jc w:val="both"/>
        <w:rPr>
          <w:rFonts w:cstheme="minorHAnsi"/>
          <w:sz w:val="24"/>
          <w:szCs w:val="24"/>
        </w:rPr>
      </w:pPr>
      <w:r w:rsidRPr="00AB22A0">
        <w:rPr>
          <w:rFonts w:cstheme="minorHAnsi"/>
          <w:b/>
          <w:sz w:val="24"/>
          <w:szCs w:val="24"/>
        </w:rPr>
        <w:t xml:space="preserve">Art. </w:t>
      </w:r>
      <w:r w:rsidR="00AF71DF" w:rsidRPr="00AB22A0">
        <w:rPr>
          <w:rFonts w:cstheme="minorHAnsi"/>
          <w:b/>
          <w:sz w:val="24"/>
          <w:szCs w:val="24"/>
        </w:rPr>
        <w:t>15</w:t>
      </w:r>
      <w:r w:rsidR="00AF71DF" w:rsidRPr="00AB22A0">
        <w:rPr>
          <w:rFonts w:cstheme="minorHAnsi"/>
          <w:sz w:val="24"/>
          <w:szCs w:val="24"/>
        </w:rPr>
        <w:t xml:space="preserve"> </w:t>
      </w:r>
      <w:r w:rsidRPr="00AB22A0">
        <w:rPr>
          <w:rFonts w:cstheme="minorHAnsi"/>
          <w:sz w:val="24"/>
          <w:szCs w:val="24"/>
        </w:rPr>
        <w:t xml:space="preserve">No Congresso Técnico terá direito a representatividade, voz e voto apenas um Membro da Delegação, podendo ser um Técnico da equipe ou o Chefe da Delegação. </w:t>
      </w:r>
    </w:p>
    <w:p w:rsidR="005E4B29" w:rsidRPr="00AB22A0" w:rsidRDefault="005E4B29" w:rsidP="007137AC">
      <w:pPr>
        <w:spacing w:after="0" w:line="360" w:lineRule="auto"/>
        <w:jc w:val="both"/>
        <w:rPr>
          <w:rFonts w:cstheme="minorHAnsi"/>
          <w:sz w:val="24"/>
          <w:szCs w:val="24"/>
        </w:rPr>
      </w:pPr>
    </w:p>
    <w:p w:rsidR="00074D8F" w:rsidRDefault="00127FC8" w:rsidP="007137AC">
      <w:pPr>
        <w:spacing w:after="0" w:line="360" w:lineRule="auto"/>
        <w:jc w:val="both"/>
        <w:rPr>
          <w:rFonts w:cstheme="minorHAnsi"/>
          <w:sz w:val="24"/>
          <w:szCs w:val="24"/>
        </w:rPr>
      </w:pPr>
      <w:r w:rsidRPr="00AB22A0">
        <w:rPr>
          <w:rFonts w:cstheme="minorHAnsi"/>
          <w:b/>
          <w:sz w:val="24"/>
          <w:szCs w:val="24"/>
        </w:rPr>
        <w:t xml:space="preserve">Art. </w:t>
      </w:r>
      <w:r w:rsidR="001A3BFF" w:rsidRPr="00AB22A0">
        <w:rPr>
          <w:rFonts w:cstheme="minorHAnsi"/>
          <w:b/>
          <w:sz w:val="24"/>
          <w:szCs w:val="24"/>
        </w:rPr>
        <w:t>16</w:t>
      </w:r>
      <w:r w:rsidRPr="00AB22A0">
        <w:rPr>
          <w:rFonts w:cstheme="minorHAnsi"/>
          <w:sz w:val="24"/>
          <w:szCs w:val="24"/>
        </w:rPr>
        <w:t xml:space="preserve"> Só poderá participar do Congresso Técnico o representante da delegação </w:t>
      </w:r>
      <w:r w:rsidR="00A0600F" w:rsidRPr="00AB22A0">
        <w:rPr>
          <w:rFonts w:cstheme="minorHAnsi"/>
          <w:sz w:val="24"/>
          <w:szCs w:val="24"/>
        </w:rPr>
        <w:t>do município ou escola</w:t>
      </w:r>
      <w:r w:rsidRPr="00AB22A0">
        <w:rPr>
          <w:rFonts w:cstheme="minorHAnsi"/>
          <w:sz w:val="24"/>
          <w:szCs w:val="24"/>
        </w:rPr>
        <w:t xml:space="preserve"> que </w:t>
      </w:r>
      <w:r w:rsidR="001A3BFF" w:rsidRPr="00AB22A0">
        <w:rPr>
          <w:rFonts w:cstheme="minorHAnsi"/>
          <w:sz w:val="24"/>
          <w:szCs w:val="24"/>
        </w:rPr>
        <w:t xml:space="preserve">tenha entregado </w:t>
      </w:r>
      <w:r w:rsidRPr="00AB22A0">
        <w:rPr>
          <w:rFonts w:cstheme="minorHAnsi"/>
          <w:sz w:val="24"/>
          <w:szCs w:val="24"/>
        </w:rPr>
        <w:t xml:space="preserve">as fichas de inscrição definitivas de suas equipes, devidamente preenchidas e acompanhadas da documentação de identidade dos alunos e técnicos, para a devida comprovação dos dados por parte da Coordenação Técnica da Modalidade. </w:t>
      </w:r>
    </w:p>
    <w:p w:rsidR="007137AC" w:rsidRPr="00AB22A0" w:rsidRDefault="007137AC" w:rsidP="007137AC">
      <w:pPr>
        <w:spacing w:after="0" w:line="360" w:lineRule="auto"/>
        <w:jc w:val="both"/>
        <w:rPr>
          <w:rFonts w:cstheme="minorHAnsi"/>
          <w:sz w:val="24"/>
          <w:szCs w:val="24"/>
        </w:rPr>
      </w:pPr>
    </w:p>
    <w:p w:rsidR="00074D8F" w:rsidRPr="00AB22A0" w:rsidRDefault="00074D8F" w:rsidP="007137AC">
      <w:pPr>
        <w:pStyle w:val="Ttulo2"/>
        <w:numPr>
          <w:ilvl w:val="0"/>
          <w:numId w:val="0"/>
        </w:numPr>
        <w:spacing w:line="360" w:lineRule="auto"/>
        <w:rPr>
          <w:rFonts w:asciiTheme="minorHAnsi" w:hAnsiTheme="minorHAnsi" w:cstheme="minorHAnsi"/>
        </w:rPr>
      </w:pPr>
      <w:r w:rsidRPr="00AB22A0">
        <w:rPr>
          <w:rFonts w:asciiTheme="minorHAnsi" w:hAnsiTheme="minorHAnsi" w:cstheme="minorHAnsi"/>
        </w:rPr>
        <w:t xml:space="preserve">CAPÍTULO </w:t>
      </w:r>
      <w:r w:rsidR="009879F1" w:rsidRPr="00AB22A0">
        <w:rPr>
          <w:rFonts w:asciiTheme="minorHAnsi" w:hAnsiTheme="minorHAnsi" w:cstheme="minorHAnsi"/>
        </w:rPr>
        <w:t>VIII</w:t>
      </w:r>
    </w:p>
    <w:p w:rsidR="009E2554" w:rsidRPr="00AB22A0" w:rsidRDefault="00074D8F" w:rsidP="007137AC">
      <w:pPr>
        <w:pStyle w:val="Ttulo11"/>
        <w:spacing w:before="0" w:line="360" w:lineRule="auto"/>
        <w:ind w:left="0"/>
        <w:jc w:val="center"/>
        <w:rPr>
          <w:rFonts w:asciiTheme="minorHAnsi" w:hAnsiTheme="minorHAnsi" w:cstheme="minorHAnsi"/>
          <w:sz w:val="24"/>
          <w:szCs w:val="24"/>
        </w:rPr>
      </w:pPr>
      <w:r w:rsidRPr="00AB22A0">
        <w:rPr>
          <w:rFonts w:asciiTheme="minorHAnsi" w:hAnsiTheme="minorHAnsi" w:cstheme="minorHAnsi"/>
          <w:sz w:val="24"/>
          <w:szCs w:val="24"/>
        </w:rPr>
        <w:t>DA CONDIÇÃO DE PARTICIPAÇÃO</w:t>
      </w:r>
    </w:p>
    <w:p w:rsidR="005E4B29" w:rsidRPr="00AB22A0" w:rsidRDefault="005E4B29" w:rsidP="007137AC">
      <w:pPr>
        <w:pStyle w:val="Ttulo11"/>
        <w:spacing w:before="0" w:line="360" w:lineRule="auto"/>
        <w:ind w:left="0"/>
        <w:jc w:val="both"/>
        <w:rPr>
          <w:rFonts w:asciiTheme="minorHAnsi" w:hAnsiTheme="minorHAnsi" w:cstheme="minorHAnsi"/>
          <w:sz w:val="24"/>
          <w:szCs w:val="24"/>
        </w:rPr>
      </w:pPr>
    </w:p>
    <w:p w:rsidR="009E2554" w:rsidRPr="00AB22A0" w:rsidRDefault="009E2554" w:rsidP="007137AC">
      <w:pPr>
        <w:spacing w:after="0" w:line="360" w:lineRule="auto"/>
        <w:jc w:val="both"/>
        <w:rPr>
          <w:rFonts w:cstheme="minorHAnsi"/>
          <w:sz w:val="24"/>
          <w:szCs w:val="24"/>
        </w:rPr>
      </w:pPr>
      <w:r w:rsidRPr="00AB22A0">
        <w:rPr>
          <w:rFonts w:cstheme="minorHAnsi"/>
          <w:b/>
          <w:sz w:val="24"/>
          <w:szCs w:val="24"/>
        </w:rPr>
        <w:t>Art. 1</w:t>
      </w:r>
      <w:r w:rsidR="005E4B29" w:rsidRPr="00AB22A0">
        <w:rPr>
          <w:rFonts w:cstheme="minorHAnsi"/>
          <w:b/>
          <w:sz w:val="24"/>
          <w:szCs w:val="24"/>
        </w:rPr>
        <w:t>7</w:t>
      </w:r>
      <w:r w:rsidRPr="00AB22A0">
        <w:rPr>
          <w:rFonts w:cstheme="minorHAnsi"/>
          <w:sz w:val="24"/>
          <w:szCs w:val="24"/>
        </w:rPr>
        <w:t xml:space="preserve"> Nenhum aluno ou equipe poderá competir sem a presença de um técnico. Na ausência deste, os mesmos serão impedidos de participar da prova ou jogo. </w:t>
      </w:r>
    </w:p>
    <w:p w:rsidR="009E2554" w:rsidRPr="00AB22A0" w:rsidRDefault="009E2554" w:rsidP="007137AC">
      <w:pPr>
        <w:spacing w:after="0" w:line="360" w:lineRule="auto"/>
        <w:jc w:val="both"/>
        <w:rPr>
          <w:rFonts w:cstheme="minorHAnsi"/>
          <w:sz w:val="24"/>
          <w:szCs w:val="24"/>
        </w:rPr>
      </w:pPr>
      <w:r w:rsidRPr="00AB22A0">
        <w:rPr>
          <w:rFonts w:cstheme="minorHAnsi"/>
          <w:sz w:val="24"/>
          <w:szCs w:val="24"/>
        </w:rPr>
        <w:tab/>
      </w:r>
      <w:r w:rsidRPr="00AB22A0">
        <w:rPr>
          <w:rFonts w:cstheme="minorHAnsi"/>
          <w:b/>
          <w:sz w:val="24"/>
          <w:szCs w:val="24"/>
        </w:rPr>
        <w:t>Parágrafo Primeiro:</w:t>
      </w:r>
      <w:r w:rsidRPr="00AB22A0">
        <w:rPr>
          <w:rFonts w:cstheme="minorHAnsi"/>
          <w:sz w:val="24"/>
          <w:szCs w:val="24"/>
        </w:rPr>
        <w:t xml:space="preserve"> Para as modalidades coletivas e individuais, o técnico deverá se </w:t>
      </w:r>
      <w:r w:rsidRPr="00AB22A0">
        <w:rPr>
          <w:rFonts w:cstheme="minorHAnsi"/>
          <w:sz w:val="24"/>
          <w:szCs w:val="24"/>
        </w:rPr>
        <w:tab/>
        <w:t xml:space="preserve">apresentar quando convocado pela Coordenação da Modalidade. </w:t>
      </w:r>
    </w:p>
    <w:p w:rsidR="009E2554" w:rsidRPr="00AB22A0" w:rsidRDefault="009E2554" w:rsidP="007137AC">
      <w:pPr>
        <w:spacing w:after="0" w:line="360" w:lineRule="auto"/>
        <w:jc w:val="both"/>
        <w:rPr>
          <w:rFonts w:cstheme="minorHAnsi"/>
          <w:sz w:val="24"/>
          <w:szCs w:val="24"/>
        </w:rPr>
      </w:pPr>
      <w:r w:rsidRPr="00AB22A0">
        <w:rPr>
          <w:rFonts w:cstheme="minorHAnsi"/>
          <w:sz w:val="24"/>
          <w:szCs w:val="24"/>
        </w:rPr>
        <w:tab/>
      </w:r>
      <w:r w:rsidRPr="00AB22A0">
        <w:rPr>
          <w:rFonts w:cstheme="minorHAnsi"/>
          <w:b/>
          <w:sz w:val="24"/>
          <w:szCs w:val="24"/>
        </w:rPr>
        <w:t>Parágrafo Segundo:</w:t>
      </w:r>
      <w:r w:rsidRPr="00AB22A0">
        <w:rPr>
          <w:rFonts w:cstheme="minorHAnsi"/>
          <w:sz w:val="24"/>
          <w:szCs w:val="24"/>
        </w:rPr>
        <w:t xml:space="preserve"> Quando o técnico durante o jogo ou prova, por razões médicas </w:t>
      </w:r>
      <w:r w:rsidRPr="00AB22A0">
        <w:rPr>
          <w:rFonts w:cstheme="minorHAnsi"/>
          <w:sz w:val="24"/>
          <w:szCs w:val="24"/>
        </w:rPr>
        <w:tab/>
        <w:t xml:space="preserve">se ausentar, ou for expulso, desqualificado ou excluído, deverá ser aplicada à regra </w:t>
      </w:r>
      <w:r w:rsidRPr="00AB22A0">
        <w:rPr>
          <w:rFonts w:cstheme="minorHAnsi"/>
          <w:sz w:val="24"/>
          <w:szCs w:val="24"/>
        </w:rPr>
        <w:tab/>
        <w:t xml:space="preserve">da modalidade. </w:t>
      </w:r>
    </w:p>
    <w:p w:rsidR="009879F1" w:rsidRPr="00AB22A0" w:rsidRDefault="009879F1" w:rsidP="007137AC">
      <w:pPr>
        <w:spacing w:after="0" w:line="360" w:lineRule="auto"/>
        <w:jc w:val="both"/>
        <w:rPr>
          <w:rFonts w:cstheme="minorHAnsi"/>
          <w:sz w:val="24"/>
          <w:szCs w:val="24"/>
        </w:rPr>
      </w:pPr>
    </w:p>
    <w:p w:rsidR="009E2554" w:rsidRPr="00AB22A0" w:rsidRDefault="009E2554" w:rsidP="007137AC">
      <w:pPr>
        <w:pStyle w:val="Ttulo2"/>
        <w:numPr>
          <w:ilvl w:val="0"/>
          <w:numId w:val="0"/>
        </w:numPr>
        <w:spacing w:line="360" w:lineRule="auto"/>
        <w:rPr>
          <w:rFonts w:asciiTheme="minorHAnsi" w:hAnsiTheme="minorHAnsi" w:cstheme="minorHAnsi"/>
        </w:rPr>
      </w:pPr>
      <w:r w:rsidRPr="00AB22A0">
        <w:rPr>
          <w:rFonts w:asciiTheme="minorHAnsi" w:hAnsiTheme="minorHAnsi" w:cstheme="minorHAnsi"/>
        </w:rPr>
        <w:t xml:space="preserve">CAPÍTULO </w:t>
      </w:r>
      <w:r w:rsidR="009879F1" w:rsidRPr="00AB22A0">
        <w:rPr>
          <w:rFonts w:asciiTheme="minorHAnsi" w:hAnsiTheme="minorHAnsi" w:cstheme="minorHAnsi"/>
        </w:rPr>
        <w:t>I</w:t>
      </w:r>
      <w:r w:rsidRPr="00AB22A0">
        <w:rPr>
          <w:rFonts w:asciiTheme="minorHAnsi" w:hAnsiTheme="minorHAnsi" w:cstheme="minorHAnsi"/>
        </w:rPr>
        <w:t>X</w:t>
      </w:r>
    </w:p>
    <w:p w:rsidR="008521BC" w:rsidRDefault="009E2554" w:rsidP="007137AC">
      <w:pPr>
        <w:spacing w:after="0" w:line="360" w:lineRule="auto"/>
        <w:jc w:val="center"/>
        <w:rPr>
          <w:rFonts w:cstheme="minorHAnsi"/>
          <w:b/>
          <w:sz w:val="24"/>
          <w:szCs w:val="24"/>
        </w:rPr>
      </w:pPr>
      <w:r w:rsidRPr="00AB22A0">
        <w:rPr>
          <w:rFonts w:cstheme="minorHAnsi"/>
          <w:b/>
          <w:sz w:val="24"/>
          <w:szCs w:val="24"/>
        </w:rPr>
        <w:t xml:space="preserve">DAS CATEGORIAS, CLASSES E </w:t>
      </w:r>
      <w:proofErr w:type="gramStart"/>
      <w:r w:rsidR="00C42102" w:rsidRPr="00AB22A0">
        <w:rPr>
          <w:rFonts w:cstheme="minorHAnsi"/>
          <w:b/>
          <w:sz w:val="24"/>
          <w:szCs w:val="24"/>
        </w:rPr>
        <w:t>GÊNERO</w:t>
      </w:r>
      <w:proofErr w:type="gramEnd"/>
    </w:p>
    <w:p w:rsidR="007137AC" w:rsidRPr="00AB22A0" w:rsidRDefault="007137AC" w:rsidP="007137AC">
      <w:pPr>
        <w:spacing w:after="0" w:line="360" w:lineRule="auto"/>
        <w:jc w:val="center"/>
        <w:rPr>
          <w:rFonts w:cstheme="minorHAnsi"/>
          <w:b/>
          <w:sz w:val="24"/>
          <w:szCs w:val="24"/>
        </w:rPr>
      </w:pPr>
    </w:p>
    <w:p w:rsidR="009879F1" w:rsidRPr="00AB22A0" w:rsidRDefault="009E2554" w:rsidP="007137AC">
      <w:pPr>
        <w:spacing w:after="0" w:line="360" w:lineRule="auto"/>
        <w:jc w:val="both"/>
        <w:rPr>
          <w:rFonts w:cstheme="minorHAnsi"/>
          <w:sz w:val="24"/>
          <w:szCs w:val="24"/>
        </w:rPr>
      </w:pPr>
      <w:r w:rsidRPr="00AB22A0">
        <w:rPr>
          <w:rFonts w:cstheme="minorHAnsi"/>
          <w:b/>
          <w:sz w:val="24"/>
          <w:szCs w:val="24"/>
        </w:rPr>
        <w:t>Art. 1</w:t>
      </w:r>
      <w:r w:rsidR="005E4B29" w:rsidRPr="00AB22A0">
        <w:rPr>
          <w:rFonts w:cstheme="minorHAnsi"/>
          <w:b/>
          <w:sz w:val="24"/>
          <w:szCs w:val="24"/>
        </w:rPr>
        <w:t>8</w:t>
      </w:r>
      <w:r w:rsidRPr="00AB22A0">
        <w:rPr>
          <w:rFonts w:cstheme="minorHAnsi"/>
          <w:sz w:val="24"/>
          <w:szCs w:val="24"/>
        </w:rPr>
        <w:t xml:space="preserve"> O PARACERGS 2019 serão disputadas nas categorias, classes e gênero definidos no Regulamento Específico de cada modalidade.</w:t>
      </w:r>
    </w:p>
    <w:p w:rsidR="005E4B29" w:rsidRPr="00AB22A0" w:rsidRDefault="005E4B29" w:rsidP="007137AC">
      <w:pPr>
        <w:spacing w:after="0" w:line="360" w:lineRule="auto"/>
        <w:jc w:val="both"/>
        <w:rPr>
          <w:rFonts w:cstheme="minorHAnsi"/>
          <w:sz w:val="24"/>
          <w:szCs w:val="24"/>
          <w:lang w:eastAsia="ar-SA"/>
        </w:rPr>
      </w:pPr>
    </w:p>
    <w:p w:rsidR="008521BC" w:rsidRPr="00AB22A0" w:rsidRDefault="008521BC" w:rsidP="007137AC">
      <w:pPr>
        <w:pStyle w:val="Normal1"/>
        <w:spacing w:line="360" w:lineRule="auto"/>
        <w:jc w:val="both"/>
        <w:rPr>
          <w:rFonts w:asciiTheme="minorHAnsi" w:hAnsiTheme="minorHAnsi" w:cstheme="minorHAnsi"/>
          <w:bCs/>
          <w:color w:val="auto"/>
        </w:rPr>
      </w:pPr>
      <w:r w:rsidRPr="00AB22A0">
        <w:rPr>
          <w:rFonts w:asciiTheme="minorHAnsi" w:hAnsiTheme="minorHAnsi" w:cstheme="minorHAnsi"/>
          <w:b/>
          <w:bCs/>
          <w:color w:val="auto"/>
        </w:rPr>
        <w:lastRenderedPageBreak/>
        <w:t xml:space="preserve">Art. </w:t>
      </w:r>
      <w:r w:rsidR="005E4B29" w:rsidRPr="00AB22A0">
        <w:rPr>
          <w:rFonts w:asciiTheme="minorHAnsi" w:hAnsiTheme="minorHAnsi" w:cstheme="minorHAnsi"/>
          <w:b/>
          <w:bCs/>
          <w:color w:val="auto"/>
        </w:rPr>
        <w:t>19</w:t>
      </w:r>
      <w:r w:rsidRPr="00AB22A0">
        <w:rPr>
          <w:rFonts w:asciiTheme="minorHAnsi" w:hAnsiTheme="minorHAnsi" w:cstheme="minorHAnsi"/>
          <w:b/>
          <w:bCs/>
          <w:color w:val="auto"/>
        </w:rPr>
        <w:t xml:space="preserve"> </w:t>
      </w:r>
      <w:r w:rsidRPr="00AB22A0">
        <w:rPr>
          <w:rFonts w:asciiTheme="minorHAnsi" w:hAnsiTheme="minorHAnsi" w:cstheme="minorHAnsi"/>
          <w:bCs/>
          <w:color w:val="auto"/>
        </w:rPr>
        <w:t xml:space="preserve">A Comissão Organizadora </w:t>
      </w:r>
      <w:r w:rsidRPr="00AB22A0">
        <w:rPr>
          <w:rFonts w:asciiTheme="minorHAnsi" w:hAnsiTheme="minorHAnsi" w:cstheme="minorHAnsi"/>
          <w:b/>
          <w:bCs/>
          <w:color w:val="auto"/>
          <w:u w:val="single"/>
        </w:rPr>
        <w:t>poderá</w:t>
      </w:r>
      <w:r w:rsidRPr="00AB22A0">
        <w:rPr>
          <w:rFonts w:asciiTheme="minorHAnsi" w:hAnsiTheme="minorHAnsi" w:cstheme="minorHAnsi"/>
          <w:bCs/>
          <w:color w:val="auto"/>
        </w:rPr>
        <w:t xml:space="preserve"> disponibilizar para o evento a presença de classificadores para atender os atletas que ainda não possuem classificação funcional. A classificação será feita em caráter provisório e todos os atletas com deficiência FÍSICA deverão apresentar-se com vestimenta apropriada da modalidade específica.</w:t>
      </w:r>
    </w:p>
    <w:p w:rsidR="008521BC" w:rsidRPr="00AB22A0" w:rsidRDefault="008521BC" w:rsidP="007137AC">
      <w:pPr>
        <w:pStyle w:val="Normal1"/>
        <w:spacing w:line="360" w:lineRule="auto"/>
        <w:jc w:val="both"/>
        <w:rPr>
          <w:rFonts w:asciiTheme="minorHAnsi" w:hAnsiTheme="minorHAnsi" w:cstheme="minorHAnsi"/>
          <w:bCs/>
          <w:color w:val="auto"/>
        </w:rPr>
      </w:pPr>
    </w:p>
    <w:p w:rsidR="008521BC" w:rsidRPr="00AB22A0" w:rsidRDefault="00541929" w:rsidP="007137AC">
      <w:pPr>
        <w:pStyle w:val="Normal1"/>
        <w:spacing w:line="360" w:lineRule="auto"/>
        <w:jc w:val="both"/>
        <w:rPr>
          <w:rFonts w:asciiTheme="minorHAnsi" w:hAnsiTheme="minorHAnsi" w:cstheme="minorHAnsi"/>
          <w:bCs/>
          <w:color w:val="auto"/>
        </w:rPr>
      </w:pPr>
      <w:r w:rsidRPr="00AB22A0">
        <w:rPr>
          <w:rFonts w:asciiTheme="minorHAnsi" w:hAnsiTheme="minorHAnsi" w:cstheme="minorHAnsi"/>
          <w:b/>
          <w:bCs/>
          <w:color w:val="auto"/>
        </w:rPr>
        <w:tab/>
      </w:r>
      <w:r w:rsidRPr="00AB22A0">
        <w:rPr>
          <w:rFonts w:asciiTheme="minorHAnsi" w:hAnsiTheme="minorHAnsi" w:cstheme="minorHAnsi"/>
          <w:b/>
        </w:rPr>
        <w:t>Parágrafo Primeiro:</w:t>
      </w:r>
      <w:r w:rsidRPr="00AB22A0">
        <w:rPr>
          <w:rFonts w:asciiTheme="minorHAnsi" w:hAnsiTheme="minorHAnsi" w:cstheme="minorHAnsi"/>
        </w:rPr>
        <w:t xml:space="preserve"> </w:t>
      </w:r>
      <w:r w:rsidRPr="00AB22A0">
        <w:rPr>
          <w:rFonts w:asciiTheme="minorHAnsi" w:hAnsiTheme="minorHAnsi" w:cstheme="minorHAnsi"/>
          <w:bCs/>
          <w:color w:val="auto"/>
        </w:rPr>
        <w:t>O atleta que já possuir</w:t>
      </w:r>
      <w:r w:rsidR="008521BC" w:rsidRPr="00AB22A0">
        <w:rPr>
          <w:rFonts w:asciiTheme="minorHAnsi" w:hAnsiTheme="minorHAnsi" w:cstheme="minorHAnsi"/>
          <w:bCs/>
          <w:color w:val="auto"/>
        </w:rPr>
        <w:t xml:space="preserve"> classificação </w:t>
      </w:r>
      <w:r w:rsidRPr="00AB22A0">
        <w:rPr>
          <w:rFonts w:asciiTheme="minorHAnsi" w:hAnsiTheme="minorHAnsi" w:cstheme="minorHAnsi"/>
          <w:bCs/>
          <w:color w:val="auto"/>
        </w:rPr>
        <w:t xml:space="preserve">funcional deverá enviar </w:t>
      </w:r>
      <w:r w:rsidR="00146524" w:rsidRPr="00AB22A0">
        <w:rPr>
          <w:rFonts w:asciiTheme="minorHAnsi" w:hAnsiTheme="minorHAnsi" w:cstheme="minorHAnsi"/>
          <w:bCs/>
          <w:color w:val="auto"/>
        </w:rPr>
        <w:tab/>
      </w:r>
      <w:r w:rsidRPr="00AB22A0">
        <w:rPr>
          <w:rFonts w:asciiTheme="minorHAnsi" w:hAnsiTheme="minorHAnsi" w:cstheme="minorHAnsi"/>
          <w:bCs/>
          <w:color w:val="auto"/>
        </w:rPr>
        <w:t>có</w:t>
      </w:r>
      <w:r w:rsidR="008521BC" w:rsidRPr="00AB22A0">
        <w:rPr>
          <w:rFonts w:asciiTheme="minorHAnsi" w:hAnsiTheme="minorHAnsi" w:cstheme="minorHAnsi"/>
          <w:bCs/>
          <w:color w:val="auto"/>
        </w:rPr>
        <w:t xml:space="preserve">pia </w:t>
      </w:r>
      <w:r w:rsidRPr="00AB22A0">
        <w:rPr>
          <w:rFonts w:asciiTheme="minorHAnsi" w:hAnsiTheme="minorHAnsi" w:cstheme="minorHAnsi"/>
          <w:bCs/>
          <w:color w:val="auto"/>
        </w:rPr>
        <w:tab/>
      </w:r>
      <w:r w:rsidR="008521BC" w:rsidRPr="00AB22A0">
        <w:rPr>
          <w:rFonts w:asciiTheme="minorHAnsi" w:hAnsiTheme="minorHAnsi" w:cstheme="minorHAnsi"/>
          <w:bCs/>
          <w:color w:val="auto"/>
        </w:rPr>
        <w:t xml:space="preserve">do documento comprovando sua classificação, para o seguinte e-mail: </w:t>
      </w:r>
    </w:p>
    <w:p w:rsidR="00351364" w:rsidRPr="00AB22A0" w:rsidRDefault="00541929" w:rsidP="007137AC">
      <w:pPr>
        <w:pStyle w:val="Normal1"/>
        <w:spacing w:line="360" w:lineRule="auto"/>
        <w:jc w:val="both"/>
        <w:rPr>
          <w:rFonts w:asciiTheme="minorHAnsi" w:hAnsiTheme="minorHAnsi" w:cstheme="minorHAnsi"/>
          <w:bCs/>
          <w:color w:val="auto"/>
        </w:rPr>
      </w:pPr>
      <w:r w:rsidRPr="00AB22A0">
        <w:rPr>
          <w:rFonts w:asciiTheme="minorHAnsi" w:hAnsiTheme="minorHAnsi" w:cstheme="minorHAnsi"/>
          <w:bCs/>
          <w:color w:val="auto"/>
        </w:rPr>
        <w:tab/>
      </w:r>
      <w:hyperlink r:id="rId9" w:history="1">
        <w:r w:rsidR="009879F1" w:rsidRPr="00AB22A0">
          <w:rPr>
            <w:rStyle w:val="Hyperlink"/>
            <w:rFonts w:asciiTheme="minorHAnsi" w:hAnsiTheme="minorHAnsi" w:cstheme="minorHAnsi"/>
            <w:bCs/>
          </w:rPr>
          <w:t>paracergs2019@gmail.com</w:t>
        </w:r>
      </w:hyperlink>
    </w:p>
    <w:p w:rsidR="00541929" w:rsidRPr="00AB22A0" w:rsidRDefault="00541929" w:rsidP="007137AC">
      <w:pPr>
        <w:pStyle w:val="Normal1"/>
        <w:spacing w:line="360" w:lineRule="auto"/>
        <w:jc w:val="both"/>
        <w:rPr>
          <w:rFonts w:asciiTheme="minorHAnsi" w:hAnsiTheme="minorHAnsi" w:cstheme="minorHAnsi"/>
        </w:rPr>
      </w:pPr>
      <w:r w:rsidRPr="00AB22A0">
        <w:rPr>
          <w:rFonts w:asciiTheme="minorHAnsi" w:hAnsiTheme="minorHAnsi" w:cstheme="minorHAnsi"/>
        </w:rPr>
        <w:tab/>
      </w:r>
      <w:r w:rsidR="008521BC" w:rsidRPr="00AB22A0">
        <w:rPr>
          <w:rFonts w:asciiTheme="minorHAnsi" w:hAnsiTheme="minorHAnsi" w:cstheme="minorHAnsi"/>
          <w:b/>
        </w:rPr>
        <w:t>Parágrafo Segundo:</w:t>
      </w:r>
      <w:r w:rsidR="008521BC" w:rsidRPr="00AB22A0">
        <w:rPr>
          <w:rFonts w:asciiTheme="minorHAnsi" w:hAnsiTheme="minorHAnsi" w:cstheme="minorHAnsi"/>
        </w:rPr>
        <w:t xml:space="preserve"> Os alunos com deficiência intelectual deverão seguir </w:t>
      </w:r>
      <w:r w:rsidRPr="00AB22A0">
        <w:rPr>
          <w:rFonts w:asciiTheme="minorHAnsi" w:hAnsiTheme="minorHAnsi" w:cstheme="minorHAnsi"/>
        </w:rPr>
        <w:tab/>
      </w:r>
      <w:r w:rsidR="008521BC" w:rsidRPr="00AB22A0">
        <w:rPr>
          <w:rFonts w:asciiTheme="minorHAnsi" w:hAnsiTheme="minorHAnsi" w:cstheme="minorHAnsi"/>
        </w:rPr>
        <w:t xml:space="preserve">obrigatoriamente, os critérios de classificação determinados pela Confederação </w:t>
      </w:r>
      <w:r w:rsidRPr="00AB22A0">
        <w:rPr>
          <w:rFonts w:asciiTheme="minorHAnsi" w:hAnsiTheme="minorHAnsi" w:cstheme="minorHAnsi"/>
        </w:rPr>
        <w:tab/>
      </w:r>
      <w:r w:rsidR="008521BC" w:rsidRPr="00AB22A0">
        <w:rPr>
          <w:rFonts w:asciiTheme="minorHAnsi" w:hAnsiTheme="minorHAnsi" w:cstheme="minorHAnsi"/>
        </w:rPr>
        <w:t xml:space="preserve">Brasileira de Desporto de Deficientes Intelectuais – CBDI. </w:t>
      </w:r>
    </w:p>
    <w:p w:rsidR="00541929" w:rsidRPr="00AB22A0" w:rsidRDefault="008521BC" w:rsidP="007137AC">
      <w:pPr>
        <w:pStyle w:val="Normal1"/>
        <w:spacing w:line="360" w:lineRule="auto"/>
        <w:jc w:val="both"/>
        <w:rPr>
          <w:rFonts w:asciiTheme="minorHAnsi" w:hAnsiTheme="minorHAnsi" w:cstheme="minorHAnsi"/>
          <w:b/>
        </w:rPr>
      </w:pPr>
      <w:r w:rsidRPr="00AB22A0">
        <w:rPr>
          <w:rFonts w:asciiTheme="minorHAnsi" w:hAnsiTheme="minorHAnsi" w:cstheme="minorHAnsi"/>
          <w:b/>
          <w:highlight w:val="yellow"/>
        </w:rPr>
        <w:t xml:space="preserve">A seguir, a relação de documentos necessários para envio </w:t>
      </w:r>
      <w:r w:rsidR="00541929" w:rsidRPr="00AB22A0">
        <w:rPr>
          <w:rFonts w:asciiTheme="minorHAnsi" w:hAnsiTheme="minorHAnsi" w:cstheme="minorHAnsi"/>
          <w:b/>
          <w:highlight w:val="yellow"/>
        </w:rPr>
        <w:t>a SEL</w:t>
      </w:r>
      <w:r w:rsidRPr="00AB22A0">
        <w:rPr>
          <w:rFonts w:asciiTheme="minorHAnsi" w:hAnsiTheme="minorHAnsi" w:cstheme="minorHAnsi"/>
          <w:b/>
          <w:highlight w:val="yellow"/>
        </w:rPr>
        <w:t xml:space="preserve"> </w:t>
      </w:r>
      <w:r w:rsidR="00351364" w:rsidRPr="00AB22A0">
        <w:rPr>
          <w:rFonts w:asciiTheme="minorHAnsi" w:hAnsiTheme="minorHAnsi" w:cstheme="minorHAnsi"/>
          <w:b/>
          <w:highlight w:val="yellow"/>
          <w:u w:val="single"/>
        </w:rPr>
        <w:t>(</w:t>
      </w:r>
      <w:r w:rsidR="009879F1" w:rsidRPr="00AB22A0">
        <w:rPr>
          <w:rFonts w:asciiTheme="minorHAnsi" w:hAnsiTheme="minorHAnsi" w:cstheme="minorHAnsi"/>
          <w:b/>
          <w:highlight w:val="yellow"/>
          <w:u w:val="single"/>
        </w:rPr>
        <w:t>digitalizados</w:t>
      </w:r>
      <w:r w:rsidR="00351364" w:rsidRPr="00AB22A0">
        <w:rPr>
          <w:rFonts w:asciiTheme="minorHAnsi" w:hAnsiTheme="minorHAnsi" w:cstheme="minorHAnsi"/>
          <w:b/>
          <w:highlight w:val="yellow"/>
          <w:u w:val="single"/>
        </w:rPr>
        <w:t xml:space="preserve"> e por e-mail) </w:t>
      </w:r>
      <w:r w:rsidRPr="00AB22A0">
        <w:rPr>
          <w:rFonts w:asciiTheme="minorHAnsi" w:hAnsiTheme="minorHAnsi" w:cstheme="minorHAnsi"/>
          <w:b/>
          <w:highlight w:val="yellow"/>
          <w:u w:val="single"/>
        </w:rPr>
        <w:t xml:space="preserve">até o dia </w:t>
      </w:r>
      <w:r w:rsidR="00A562BD">
        <w:rPr>
          <w:rFonts w:asciiTheme="minorHAnsi" w:hAnsiTheme="minorHAnsi" w:cstheme="minorHAnsi"/>
          <w:b/>
          <w:highlight w:val="yellow"/>
          <w:u w:val="single"/>
        </w:rPr>
        <w:t>10</w:t>
      </w:r>
      <w:r w:rsidR="00774238">
        <w:rPr>
          <w:rFonts w:asciiTheme="minorHAnsi" w:hAnsiTheme="minorHAnsi" w:cstheme="minorHAnsi"/>
          <w:b/>
          <w:highlight w:val="yellow"/>
          <w:u w:val="single"/>
        </w:rPr>
        <w:t xml:space="preserve"> de </w:t>
      </w:r>
      <w:r w:rsidR="00A562BD">
        <w:rPr>
          <w:rFonts w:asciiTheme="minorHAnsi" w:hAnsiTheme="minorHAnsi" w:cstheme="minorHAnsi"/>
          <w:b/>
          <w:highlight w:val="yellow"/>
          <w:u w:val="single"/>
        </w:rPr>
        <w:t>setembro</w:t>
      </w:r>
      <w:r w:rsidRPr="00AB22A0">
        <w:rPr>
          <w:rFonts w:asciiTheme="minorHAnsi" w:hAnsiTheme="minorHAnsi" w:cstheme="minorHAnsi"/>
          <w:b/>
          <w:highlight w:val="yellow"/>
          <w:u w:val="single"/>
        </w:rPr>
        <w:t xml:space="preserve"> de 2019: </w:t>
      </w:r>
      <w:r w:rsidR="00351364" w:rsidRPr="00AB22A0">
        <w:rPr>
          <w:rFonts w:asciiTheme="minorHAnsi" w:hAnsiTheme="minorHAnsi" w:cstheme="minorHAnsi"/>
          <w:b/>
          <w:highlight w:val="yellow"/>
          <w:u w:val="single"/>
        </w:rPr>
        <w:t>(os originais devem ser apresentados no credenciamento);</w:t>
      </w:r>
    </w:p>
    <w:p w:rsidR="004F40B5" w:rsidRDefault="004F40B5" w:rsidP="00640809">
      <w:pPr>
        <w:pStyle w:val="Normal1"/>
        <w:numPr>
          <w:ilvl w:val="0"/>
          <w:numId w:val="3"/>
        </w:numPr>
        <w:spacing w:line="360" w:lineRule="auto"/>
        <w:jc w:val="both"/>
        <w:rPr>
          <w:rFonts w:asciiTheme="minorHAnsi" w:hAnsiTheme="minorHAnsi" w:cstheme="minorHAnsi"/>
          <w:b/>
        </w:rPr>
      </w:pPr>
      <w:r>
        <w:rPr>
          <w:rFonts w:asciiTheme="minorHAnsi" w:hAnsiTheme="minorHAnsi" w:cstheme="minorHAnsi"/>
          <w:b/>
        </w:rPr>
        <w:t>Preencher a inscrição online disponível pelo link</w:t>
      </w:r>
      <w:r w:rsidR="00640809">
        <w:rPr>
          <w:rFonts w:asciiTheme="minorHAnsi" w:hAnsiTheme="minorHAnsi" w:cstheme="minorHAnsi"/>
          <w:b/>
        </w:rPr>
        <w:t xml:space="preserve"> </w:t>
      </w:r>
      <w:hyperlink r:id="rId10" w:history="1">
        <w:r w:rsidR="00640809" w:rsidRPr="00D45A82">
          <w:rPr>
            <w:rStyle w:val="Hyperlink"/>
            <w:rFonts w:asciiTheme="minorHAnsi" w:hAnsiTheme="minorHAnsi" w:cstheme="minorHAnsi"/>
            <w:b/>
          </w:rPr>
          <w:t>https://docs.google.com/forms/d/e/1FAIpQLScvjQm_VFNaCBXErMeAAG8UKBBqFWJRTbvDfWEsMdn2LevOUA/viewform?usp=pp_url</w:t>
        </w:r>
      </w:hyperlink>
    </w:p>
    <w:p w:rsidR="00541929" w:rsidRPr="00640809" w:rsidRDefault="008521BC" w:rsidP="00640809">
      <w:pPr>
        <w:pStyle w:val="Normal1"/>
        <w:numPr>
          <w:ilvl w:val="0"/>
          <w:numId w:val="3"/>
        </w:numPr>
        <w:spacing w:line="360" w:lineRule="auto"/>
        <w:jc w:val="both"/>
        <w:rPr>
          <w:rFonts w:asciiTheme="minorHAnsi" w:hAnsiTheme="minorHAnsi" w:cstheme="minorHAnsi"/>
          <w:b/>
        </w:rPr>
      </w:pPr>
      <w:r w:rsidRPr="00640809">
        <w:rPr>
          <w:rFonts w:asciiTheme="minorHAnsi" w:hAnsiTheme="minorHAnsi" w:cstheme="minorHAnsi"/>
          <w:b/>
        </w:rPr>
        <w:t xml:space="preserve">Diagnóstico médico com CID – 10 F 70-79; </w:t>
      </w:r>
    </w:p>
    <w:p w:rsidR="00541929" w:rsidRPr="00AB22A0" w:rsidRDefault="00146524" w:rsidP="007137AC">
      <w:pPr>
        <w:pStyle w:val="Normal1"/>
        <w:spacing w:line="360" w:lineRule="auto"/>
        <w:jc w:val="both"/>
        <w:rPr>
          <w:rFonts w:asciiTheme="minorHAnsi" w:hAnsiTheme="minorHAnsi" w:cstheme="minorHAnsi"/>
          <w:b/>
        </w:rPr>
      </w:pPr>
      <w:r w:rsidRPr="00AB22A0">
        <w:rPr>
          <w:rFonts w:asciiTheme="minorHAnsi" w:hAnsiTheme="minorHAnsi" w:cstheme="minorHAnsi"/>
          <w:b/>
        </w:rPr>
        <w:tab/>
      </w:r>
      <w:r w:rsidR="00640809">
        <w:rPr>
          <w:rFonts w:asciiTheme="minorHAnsi" w:hAnsiTheme="minorHAnsi" w:cstheme="minorHAnsi"/>
          <w:b/>
        </w:rPr>
        <w:t>3</w:t>
      </w:r>
      <w:r w:rsidR="008521BC" w:rsidRPr="00AB22A0">
        <w:rPr>
          <w:rFonts w:asciiTheme="minorHAnsi" w:hAnsiTheme="minorHAnsi" w:cstheme="minorHAnsi"/>
          <w:b/>
        </w:rPr>
        <w:t xml:space="preserve">. </w:t>
      </w:r>
      <w:r w:rsidR="00640809">
        <w:rPr>
          <w:rFonts w:asciiTheme="minorHAnsi" w:hAnsiTheme="minorHAnsi" w:cstheme="minorHAnsi"/>
          <w:b/>
        </w:rPr>
        <w:t xml:space="preserve">  </w:t>
      </w:r>
      <w:r w:rsidR="008521BC" w:rsidRPr="00AB22A0">
        <w:rPr>
          <w:rFonts w:asciiTheme="minorHAnsi" w:hAnsiTheme="minorHAnsi" w:cstheme="minorHAnsi"/>
          <w:b/>
        </w:rPr>
        <w:t xml:space="preserve">Laudo Psicológico (relatando as </w:t>
      </w:r>
      <w:r w:rsidR="00541929" w:rsidRPr="00AB22A0">
        <w:rPr>
          <w:rFonts w:asciiTheme="minorHAnsi" w:hAnsiTheme="minorHAnsi" w:cstheme="minorHAnsi"/>
          <w:b/>
        </w:rPr>
        <w:tab/>
      </w:r>
      <w:r w:rsidR="008521BC" w:rsidRPr="00AB22A0">
        <w:rPr>
          <w:rFonts w:asciiTheme="minorHAnsi" w:hAnsiTheme="minorHAnsi" w:cstheme="minorHAnsi"/>
          <w:b/>
        </w:rPr>
        <w:t xml:space="preserve">limitações nas habilidades de: comunicação, </w:t>
      </w:r>
      <w:r w:rsidRPr="00AB22A0">
        <w:rPr>
          <w:rFonts w:asciiTheme="minorHAnsi" w:hAnsiTheme="minorHAnsi" w:cstheme="minorHAnsi"/>
          <w:b/>
        </w:rPr>
        <w:tab/>
      </w:r>
      <w:r w:rsidR="008521BC" w:rsidRPr="00AB22A0">
        <w:rPr>
          <w:rFonts w:asciiTheme="minorHAnsi" w:hAnsiTheme="minorHAnsi" w:cstheme="minorHAnsi"/>
          <w:b/>
        </w:rPr>
        <w:t xml:space="preserve">aprendizagem, autocuidado, vida diária </w:t>
      </w:r>
      <w:r w:rsidR="00541929" w:rsidRPr="00AB22A0">
        <w:rPr>
          <w:rFonts w:asciiTheme="minorHAnsi" w:hAnsiTheme="minorHAnsi" w:cstheme="minorHAnsi"/>
          <w:b/>
        </w:rPr>
        <w:tab/>
      </w:r>
      <w:r w:rsidR="008521BC" w:rsidRPr="00AB22A0">
        <w:rPr>
          <w:rFonts w:asciiTheme="minorHAnsi" w:hAnsiTheme="minorHAnsi" w:cstheme="minorHAnsi"/>
          <w:b/>
        </w:rPr>
        <w:t xml:space="preserve">e socialização); </w:t>
      </w:r>
    </w:p>
    <w:p w:rsidR="00541929" w:rsidRPr="00AB22A0" w:rsidRDefault="00146524" w:rsidP="007137AC">
      <w:pPr>
        <w:pStyle w:val="Normal1"/>
        <w:spacing w:line="360" w:lineRule="auto"/>
        <w:jc w:val="both"/>
        <w:rPr>
          <w:rFonts w:asciiTheme="minorHAnsi" w:hAnsiTheme="minorHAnsi" w:cstheme="minorHAnsi"/>
          <w:b/>
        </w:rPr>
      </w:pPr>
      <w:r w:rsidRPr="00AB22A0">
        <w:rPr>
          <w:rFonts w:asciiTheme="minorHAnsi" w:hAnsiTheme="minorHAnsi" w:cstheme="minorHAnsi"/>
          <w:b/>
        </w:rPr>
        <w:tab/>
      </w:r>
      <w:r w:rsidR="00640809">
        <w:rPr>
          <w:rFonts w:asciiTheme="minorHAnsi" w:hAnsiTheme="minorHAnsi" w:cstheme="minorHAnsi"/>
          <w:b/>
        </w:rPr>
        <w:t>4</w:t>
      </w:r>
      <w:r w:rsidR="008521BC" w:rsidRPr="00AB22A0">
        <w:rPr>
          <w:rFonts w:asciiTheme="minorHAnsi" w:hAnsiTheme="minorHAnsi" w:cstheme="minorHAnsi"/>
          <w:b/>
        </w:rPr>
        <w:t xml:space="preserve">. </w:t>
      </w:r>
      <w:r w:rsidR="00640809">
        <w:rPr>
          <w:rFonts w:asciiTheme="minorHAnsi" w:hAnsiTheme="minorHAnsi" w:cstheme="minorHAnsi"/>
          <w:b/>
        </w:rPr>
        <w:t xml:space="preserve">  </w:t>
      </w:r>
      <w:r w:rsidR="008521BC" w:rsidRPr="00AB22A0">
        <w:rPr>
          <w:rFonts w:asciiTheme="minorHAnsi" w:hAnsiTheme="minorHAnsi" w:cstheme="minorHAnsi"/>
          <w:b/>
        </w:rPr>
        <w:t xml:space="preserve">Foto 3x4. </w:t>
      </w:r>
    </w:p>
    <w:p w:rsidR="00541929" w:rsidRDefault="00146524" w:rsidP="007137AC">
      <w:pPr>
        <w:pStyle w:val="Normal1"/>
        <w:spacing w:line="360" w:lineRule="auto"/>
        <w:jc w:val="both"/>
        <w:rPr>
          <w:rFonts w:asciiTheme="minorHAnsi" w:hAnsiTheme="minorHAnsi" w:cstheme="minorHAnsi"/>
          <w:b/>
        </w:rPr>
      </w:pPr>
      <w:r w:rsidRPr="00AB22A0">
        <w:rPr>
          <w:rFonts w:asciiTheme="minorHAnsi" w:hAnsiTheme="minorHAnsi" w:cstheme="minorHAnsi"/>
        </w:rPr>
        <w:tab/>
      </w:r>
      <w:r w:rsidR="00640809">
        <w:rPr>
          <w:rFonts w:asciiTheme="minorHAnsi" w:hAnsiTheme="minorHAnsi" w:cstheme="minorHAnsi"/>
          <w:b/>
        </w:rPr>
        <w:t>5</w:t>
      </w:r>
      <w:r w:rsidR="008521BC" w:rsidRPr="00AB22A0">
        <w:rPr>
          <w:rFonts w:asciiTheme="minorHAnsi" w:hAnsiTheme="minorHAnsi" w:cstheme="minorHAnsi"/>
          <w:b/>
        </w:rPr>
        <w:t xml:space="preserve">. </w:t>
      </w:r>
      <w:r w:rsidR="00640809">
        <w:rPr>
          <w:rFonts w:asciiTheme="minorHAnsi" w:hAnsiTheme="minorHAnsi" w:cstheme="minorHAnsi"/>
          <w:b/>
        </w:rPr>
        <w:t xml:space="preserve">  </w:t>
      </w:r>
      <w:r w:rsidR="008521BC" w:rsidRPr="00AB22A0">
        <w:rPr>
          <w:rFonts w:asciiTheme="minorHAnsi" w:hAnsiTheme="minorHAnsi" w:cstheme="minorHAnsi"/>
          <w:b/>
        </w:rPr>
        <w:t>Atletas com Síndrome de Down –</w:t>
      </w:r>
      <w:proofErr w:type="gramStart"/>
      <w:r w:rsidR="008521BC" w:rsidRPr="00AB22A0">
        <w:rPr>
          <w:rFonts w:asciiTheme="minorHAnsi" w:hAnsiTheme="minorHAnsi" w:cstheme="minorHAnsi"/>
          <w:b/>
        </w:rPr>
        <w:t xml:space="preserve"> </w:t>
      </w:r>
      <w:r w:rsidR="00640809">
        <w:rPr>
          <w:rFonts w:asciiTheme="minorHAnsi" w:hAnsiTheme="minorHAnsi" w:cstheme="minorHAnsi"/>
          <w:b/>
        </w:rPr>
        <w:t xml:space="preserve"> </w:t>
      </w:r>
      <w:proofErr w:type="gramEnd"/>
      <w:r w:rsidR="008521BC" w:rsidRPr="00AB22A0">
        <w:rPr>
          <w:rFonts w:asciiTheme="minorHAnsi" w:hAnsiTheme="minorHAnsi" w:cstheme="minorHAnsi"/>
          <w:b/>
        </w:rPr>
        <w:t xml:space="preserve">apresentar o Cariótipo (teste) de comprovação </w:t>
      </w:r>
      <w:r w:rsidRPr="00AB22A0">
        <w:rPr>
          <w:rFonts w:asciiTheme="minorHAnsi" w:hAnsiTheme="minorHAnsi" w:cstheme="minorHAnsi"/>
          <w:b/>
        </w:rPr>
        <w:tab/>
      </w:r>
      <w:r w:rsidR="008521BC" w:rsidRPr="00AB22A0">
        <w:rPr>
          <w:rFonts w:asciiTheme="minorHAnsi" w:hAnsiTheme="minorHAnsi" w:cstheme="minorHAnsi"/>
          <w:b/>
        </w:rPr>
        <w:t xml:space="preserve">da Síndrome ou laudo médico com o diagnóstico da </w:t>
      </w:r>
      <w:r w:rsidR="00541929" w:rsidRPr="00AB22A0">
        <w:rPr>
          <w:rFonts w:asciiTheme="minorHAnsi" w:hAnsiTheme="minorHAnsi" w:cstheme="minorHAnsi"/>
          <w:b/>
        </w:rPr>
        <w:tab/>
      </w:r>
      <w:r w:rsidR="008521BC" w:rsidRPr="00AB22A0">
        <w:rPr>
          <w:rFonts w:asciiTheme="minorHAnsi" w:hAnsiTheme="minorHAnsi" w:cstheme="minorHAnsi"/>
          <w:b/>
        </w:rPr>
        <w:t xml:space="preserve">mesma (CID-10 Q90); Mosaico – necessário apresentar o Cariótipo (teste) de comprovação e o laudo médico; apresentar o RG ou certidão de nascimento e uma foto 3x4 para elaboração do número de registro provisório. </w:t>
      </w:r>
    </w:p>
    <w:p w:rsidR="004F40B5" w:rsidRPr="00AB22A0" w:rsidRDefault="004F40B5" w:rsidP="007137AC">
      <w:pPr>
        <w:pStyle w:val="Normal1"/>
        <w:spacing w:line="360" w:lineRule="auto"/>
        <w:jc w:val="both"/>
        <w:rPr>
          <w:rFonts w:asciiTheme="minorHAnsi" w:hAnsiTheme="minorHAnsi" w:cstheme="minorHAnsi"/>
          <w:b/>
        </w:rPr>
      </w:pPr>
    </w:p>
    <w:p w:rsidR="00640809" w:rsidRDefault="008521BC" w:rsidP="007137AC">
      <w:pPr>
        <w:pStyle w:val="Normal1"/>
        <w:spacing w:line="360" w:lineRule="auto"/>
        <w:jc w:val="both"/>
        <w:rPr>
          <w:rFonts w:asciiTheme="minorHAnsi" w:hAnsiTheme="minorHAnsi" w:cstheme="minorHAnsi"/>
          <w:b/>
          <w:highlight w:val="yellow"/>
          <w:u w:val="single"/>
        </w:rPr>
      </w:pPr>
      <w:r w:rsidRPr="00AB22A0">
        <w:rPr>
          <w:rFonts w:asciiTheme="minorHAnsi" w:hAnsiTheme="minorHAnsi" w:cstheme="minorHAnsi"/>
          <w:b/>
          <w:highlight w:val="yellow"/>
          <w:u w:val="single"/>
        </w:rPr>
        <w:t xml:space="preserve">Esses documentos </w:t>
      </w:r>
      <w:r w:rsidR="00541929" w:rsidRPr="00AB22A0">
        <w:rPr>
          <w:rFonts w:asciiTheme="minorHAnsi" w:hAnsiTheme="minorHAnsi" w:cstheme="minorHAnsi"/>
          <w:b/>
          <w:highlight w:val="yellow"/>
          <w:u w:val="single"/>
        </w:rPr>
        <w:tab/>
      </w:r>
      <w:r w:rsidRPr="00AB22A0">
        <w:rPr>
          <w:rFonts w:asciiTheme="minorHAnsi" w:hAnsiTheme="minorHAnsi" w:cstheme="minorHAnsi"/>
          <w:b/>
          <w:highlight w:val="yellow"/>
          <w:u w:val="single"/>
        </w:rPr>
        <w:t xml:space="preserve">deverão ser </w:t>
      </w:r>
      <w:r w:rsidR="00C42102" w:rsidRPr="00AB22A0">
        <w:rPr>
          <w:rFonts w:asciiTheme="minorHAnsi" w:hAnsiTheme="minorHAnsi" w:cstheme="minorHAnsi"/>
          <w:b/>
          <w:highlight w:val="yellow"/>
          <w:u w:val="single"/>
        </w:rPr>
        <w:t>digitalizados</w:t>
      </w:r>
      <w:r w:rsidRPr="00AB22A0">
        <w:rPr>
          <w:rFonts w:asciiTheme="minorHAnsi" w:hAnsiTheme="minorHAnsi" w:cstheme="minorHAnsi"/>
          <w:b/>
          <w:highlight w:val="yellow"/>
          <w:u w:val="single"/>
        </w:rPr>
        <w:t xml:space="preserve"> e encaminhados ao e-mail</w:t>
      </w:r>
      <w:r w:rsidR="00640809">
        <w:rPr>
          <w:rFonts w:asciiTheme="minorHAnsi" w:hAnsiTheme="minorHAnsi" w:cstheme="minorHAnsi"/>
          <w:b/>
          <w:highlight w:val="yellow"/>
          <w:u w:val="single"/>
        </w:rPr>
        <w:t xml:space="preserve"> </w:t>
      </w:r>
      <w:hyperlink r:id="rId11" w:history="1">
        <w:r w:rsidR="00640809" w:rsidRPr="00D45A82">
          <w:rPr>
            <w:rStyle w:val="Hyperlink"/>
            <w:rFonts w:asciiTheme="minorHAnsi" w:hAnsiTheme="minorHAnsi" w:cstheme="minorHAnsi"/>
            <w:b/>
            <w:highlight w:val="yellow"/>
          </w:rPr>
          <w:t>cbdi.elegibilidade@terra.com.br</w:t>
        </w:r>
      </w:hyperlink>
      <w:r w:rsidR="00640809">
        <w:rPr>
          <w:rFonts w:asciiTheme="minorHAnsi" w:hAnsiTheme="minorHAnsi" w:cstheme="minorHAnsi"/>
          <w:b/>
          <w:highlight w:val="yellow"/>
          <w:u w:val="single"/>
        </w:rPr>
        <w:t xml:space="preserve"> com cópia para o e-mail  </w:t>
      </w:r>
      <w:hyperlink r:id="rId12" w:history="1">
        <w:r w:rsidR="00640809" w:rsidRPr="00D45A82">
          <w:rPr>
            <w:rStyle w:val="Hyperlink"/>
            <w:rFonts w:asciiTheme="minorHAnsi" w:hAnsiTheme="minorHAnsi" w:cstheme="minorHAnsi"/>
            <w:b/>
            <w:highlight w:val="yellow"/>
          </w:rPr>
          <w:t>paracergs2019@gmail.com</w:t>
        </w:r>
      </w:hyperlink>
    </w:p>
    <w:p w:rsidR="00541929" w:rsidRPr="00AB22A0" w:rsidRDefault="008521BC" w:rsidP="007137AC">
      <w:pPr>
        <w:pStyle w:val="Normal1"/>
        <w:spacing w:line="360" w:lineRule="auto"/>
        <w:jc w:val="both"/>
        <w:rPr>
          <w:rFonts w:asciiTheme="minorHAnsi" w:hAnsiTheme="minorHAnsi" w:cstheme="minorHAnsi"/>
          <w:b/>
          <w:u w:val="single"/>
        </w:rPr>
      </w:pPr>
      <w:r w:rsidRPr="00AB22A0">
        <w:rPr>
          <w:rFonts w:asciiTheme="minorHAnsi" w:hAnsiTheme="minorHAnsi" w:cstheme="minorHAnsi"/>
          <w:b/>
          <w:highlight w:val="yellow"/>
          <w:u w:val="single"/>
        </w:rPr>
        <w:lastRenderedPageBreak/>
        <w:t xml:space="preserve">Após a avaliação das documentações e comprovação da elegibilidade do atleta a </w:t>
      </w:r>
      <w:r w:rsidR="00541929" w:rsidRPr="00AB22A0">
        <w:rPr>
          <w:rFonts w:asciiTheme="minorHAnsi" w:hAnsiTheme="minorHAnsi" w:cstheme="minorHAnsi"/>
          <w:b/>
          <w:highlight w:val="yellow"/>
          <w:u w:val="single"/>
        </w:rPr>
        <w:tab/>
      </w:r>
      <w:r w:rsidRPr="00AB22A0">
        <w:rPr>
          <w:rFonts w:asciiTheme="minorHAnsi" w:hAnsiTheme="minorHAnsi" w:cstheme="minorHAnsi"/>
          <w:b/>
          <w:highlight w:val="yellow"/>
          <w:u w:val="single"/>
        </w:rPr>
        <w:t>CBDI</w:t>
      </w:r>
      <w:proofErr w:type="gramStart"/>
      <w:r w:rsidRPr="00AB22A0">
        <w:rPr>
          <w:rFonts w:asciiTheme="minorHAnsi" w:hAnsiTheme="minorHAnsi" w:cstheme="minorHAnsi"/>
          <w:b/>
          <w:highlight w:val="yellow"/>
          <w:u w:val="single"/>
        </w:rPr>
        <w:t xml:space="preserve"> </w:t>
      </w:r>
      <w:r w:rsidR="00774238">
        <w:rPr>
          <w:rFonts w:asciiTheme="minorHAnsi" w:hAnsiTheme="minorHAnsi" w:cstheme="minorHAnsi"/>
          <w:b/>
          <w:highlight w:val="yellow"/>
          <w:u w:val="single"/>
        </w:rPr>
        <w:t xml:space="preserve"> </w:t>
      </w:r>
      <w:proofErr w:type="gramEnd"/>
      <w:r w:rsidRPr="00AB22A0">
        <w:rPr>
          <w:rFonts w:asciiTheme="minorHAnsi" w:hAnsiTheme="minorHAnsi" w:cstheme="minorHAnsi"/>
          <w:b/>
          <w:highlight w:val="yellow"/>
          <w:u w:val="single"/>
        </w:rPr>
        <w:t xml:space="preserve">fornecerá um número de registro Provisório. Caso os critérios acima não sejam </w:t>
      </w:r>
      <w:r w:rsidR="00541929" w:rsidRPr="00AB22A0">
        <w:rPr>
          <w:rFonts w:asciiTheme="minorHAnsi" w:hAnsiTheme="minorHAnsi" w:cstheme="minorHAnsi"/>
          <w:b/>
          <w:highlight w:val="yellow"/>
          <w:u w:val="single"/>
        </w:rPr>
        <w:tab/>
      </w:r>
      <w:r w:rsidRPr="00AB22A0">
        <w:rPr>
          <w:rFonts w:asciiTheme="minorHAnsi" w:hAnsiTheme="minorHAnsi" w:cstheme="minorHAnsi"/>
          <w:b/>
          <w:highlight w:val="yellow"/>
          <w:u w:val="single"/>
        </w:rPr>
        <w:t>adotados, o aluno ficará impossibilitado de participar do evento.</w:t>
      </w:r>
      <w:r w:rsidRPr="00AB22A0">
        <w:rPr>
          <w:rFonts w:asciiTheme="minorHAnsi" w:hAnsiTheme="minorHAnsi" w:cstheme="minorHAnsi"/>
          <w:b/>
          <w:u w:val="single"/>
        </w:rPr>
        <w:t xml:space="preserve"> </w:t>
      </w:r>
    </w:p>
    <w:p w:rsidR="00351364" w:rsidRPr="00AB22A0" w:rsidRDefault="00351364" w:rsidP="007137AC">
      <w:pPr>
        <w:pStyle w:val="Normal1"/>
        <w:spacing w:line="360" w:lineRule="auto"/>
        <w:jc w:val="both"/>
        <w:rPr>
          <w:rFonts w:asciiTheme="minorHAnsi" w:hAnsiTheme="minorHAnsi" w:cstheme="minorHAnsi"/>
          <w:b/>
          <w:bCs/>
          <w:color w:val="auto"/>
        </w:rPr>
      </w:pPr>
      <w:r w:rsidRPr="00AB22A0">
        <w:rPr>
          <w:rFonts w:asciiTheme="minorHAnsi" w:hAnsiTheme="minorHAnsi" w:cstheme="minorHAnsi"/>
        </w:rPr>
        <w:tab/>
      </w:r>
      <w:r w:rsidR="008521BC" w:rsidRPr="00AB22A0">
        <w:rPr>
          <w:rFonts w:asciiTheme="minorHAnsi" w:hAnsiTheme="minorHAnsi" w:cstheme="minorHAnsi"/>
          <w:b/>
        </w:rPr>
        <w:t xml:space="preserve">Parágrafo Terceiro: Caso o procedimento detalhado acima, não seja cumprido, não </w:t>
      </w:r>
      <w:r w:rsidRPr="00AB22A0">
        <w:rPr>
          <w:rFonts w:asciiTheme="minorHAnsi" w:hAnsiTheme="minorHAnsi" w:cstheme="minorHAnsi"/>
          <w:b/>
        </w:rPr>
        <w:tab/>
      </w:r>
      <w:r w:rsidR="008521BC" w:rsidRPr="00AB22A0">
        <w:rPr>
          <w:rFonts w:asciiTheme="minorHAnsi" w:hAnsiTheme="minorHAnsi" w:cstheme="minorHAnsi"/>
          <w:b/>
        </w:rPr>
        <w:t>será possível efetivar a inscrição do atleta na competição.</w:t>
      </w:r>
    </w:p>
    <w:p w:rsidR="008521BC" w:rsidRPr="00AB22A0" w:rsidRDefault="00351364" w:rsidP="007137AC">
      <w:pPr>
        <w:pStyle w:val="Normal1"/>
        <w:spacing w:line="360" w:lineRule="auto"/>
        <w:jc w:val="both"/>
        <w:rPr>
          <w:rFonts w:asciiTheme="minorHAnsi" w:hAnsiTheme="minorHAnsi" w:cstheme="minorHAnsi"/>
          <w:bCs/>
          <w:color w:val="1F1F1F"/>
        </w:rPr>
      </w:pPr>
      <w:r w:rsidRPr="00AB22A0">
        <w:rPr>
          <w:rFonts w:asciiTheme="minorHAnsi" w:eastAsiaTheme="minorHAnsi" w:hAnsiTheme="minorHAnsi" w:cstheme="minorHAnsi"/>
          <w:color w:val="auto"/>
          <w:lang w:eastAsia="en-US"/>
        </w:rPr>
        <w:tab/>
      </w:r>
      <w:r w:rsidRPr="00AB22A0">
        <w:rPr>
          <w:rFonts w:asciiTheme="minorHAnsi" w:hAnsiTheme="minorHAnsi" w:cstheme="minorHAnsi"/>
          <w:b/>
        </w:rPr>
        <w:t>Parágrafo Quarto:</w:t>
      </w:r>
      <w:r w:rsidR="008521BC" w:rsidRPr="00AB22A0">
        <w:rPr>
          <w:rFonts w:asciiTheme="minorHAnsi" w:hAnsiTheme="minorHAnsi" w:cstheme="minorHAnsi"/>
          <w:bCs/>
          <w:color w:val="auto"/>
        </w:rPr>
        <w:t xml:space="preserve"> Os atletas inelegíveis serão de responsabilidade exclusiva da </w:t>
      </w:r>
      <w:r w:rsidRPr="00AB22A0">
        <w:rPr>
          <w:rFonts w:asciiTheme="minorHAnsi" w:hAnsiTheme="minorHAnsi" w:cstheme="minorHAnsi"/>
          <w:bCs/>
          <w:color w:val="auto"/>
        </w:rPr>
        <w:tab/>
      </w:r>
      <w:r w:rsidR="008521BC" w:rsidRPr="00AB22A0">
        <w:rPr>
          <w:rFonts w:asciiTheme="minorHAnsi" w:hAnsiTheme="minorHAnsi" w:cstheme="minorHAnsi"/>
          <w:bCs/>
          <w:color w:val="auto"/>
        </w:rPr>
        <w:t xml:space="preserve">instituição de ensino, devendo a mesma arcar com todas as despesas de </w:t>
      </w:r>
      <w:r w:rsidRPr="00AB22A0">
        <w:rPr>
          <w:rFonts w:asciiTheme="minorHAnsi" w:hAnsiTheme="minorHAnsi" w:cstheme="minorHAnsi"/>
          <w:bCs/>
          <w:color w:val="auto"/>
        </w:rPr>
        <w:tab/>
      </w:r>
      <w:r w:rsidR="008521BC" w:rsidRPr="00AB22A0">
        <w:rPr>
          <w:rFonts w:asciiTheme="minorHAnsi" w:hAnsiTheme="minorHAnsi" w:cstheme="minorHAnsi"/>
          <w:bCs/>
          <w:color w:val="auto"/>
        </w:rPr>
        <w:t xml:space="preserve">hospedagem e alimentação. </w:t>
      </w:r>
    </w:p>
    <w:p w:rsidR="008521BC" w:rsidRPr="00E5670A" w:rsidRDefault="00351364" w:rsidP="00E5670A">
      <w:pPr>
        <w:pStyle w:val="Normal1"/>
        <w:spacing w:line="360" w:lineRule="auto"/>
        <w:jc w:val="both"/>
        <w:rPr>
          <w:rFonts w:asciiTheme="minorHAnsi" w:hAnsiTheme="minorHAnsi" w:cstheme="minorHAnsi"/>
          <w:b/>
          <w:bCs/>
          <w:color w:val="auto"/>
        </w:rPr>
      </w:pPr>
      <w:r w:rsidRPr="00AB22A0">
        <w:rPr>
          <w:rFonts w:asciiTheme="minorHAnsi" w:hAnsiTheme="minorHAnsi" w:cstheme="minorHAnsi"/>
          <w:b/>
          <w:bCs/>
          <w:color w:val="auto"/>
        </w:rPr>
        <w:tab/>
      </w:r>
      <w:r w:rsidRPr="00AB22A0">
        <w:rPr>
          <w:rFonts w:asciiTheme="minorHAnsi" w:hAnsiTheme="minorHAnsi" w:cstheme="minorHAnsi"/>
          <w:b/>
        </w:rPr>
        <w:t>Parágrafo Quinto:</w:t>
      </w:r>
      <w:r w:rsidRPr="00AB22A0">
        <w:rPr>
          <w:rFonts w:asciiTheme="minorHAnsi" w:hAnsiTheme="minorHAnsi" w:cstheme="minorHAnsi"/>
          <w:b/>
          <w:bCs/>
          <w:color w:val="auto"/>
        </w:rPr>
        <w:t xml:space="preserve"> </w:t>
      </w:r>
      <w:r w:rsidR="008521BC" w:rsidRPr="00AB22A0">
        <w:rPr>
          <w:rFonts w:asciiTheme="minorHAnsi" w:hAnsiTheme="minorHAnsi" w:cstheme="minorHAnsi"/>
          <w:bCs/>
          <w:color w:val="auto"/>
        </w:rPr>
        <w:t xml:space="preserve">Caso os critérios acima não sejam adotados, o aluno ficará </w:t>
      </w:r>
      <w:r w:rsidRPr="00AB22A0">
        <w:rPr>
          <w:rFonts w:asciiTheme="minorHAnsi" w:hAnsiTheme="minorHAnsi" w:cstheme="minorHAnsi"/>
          <w:bCs/>
          <w:color w:val="auto"/>
        </w:rPr>
        <w:tab/>
      </w:r>
      <w:r w:rsidR="008521BC" w:rsidRPr="00AB22A0">
        <w:rPr>
          <w:rFonts w:asciiTheme="minorHAnsi" w:hAnsiTheme="minorHAnsi" w:cstheme="minorHAnsi"/>
          <w:bCs/>
          <w:color w:val="auto"/>
        </w:rPr>
        <w:t>impossibilitado de participar do evento.</w:t>
      </w:r>
      <w:r w:rsidR="008521BC" w:rsidRPr="00AB22A0">
        <w:rPr>
          <w:rFonts w:asciiTheme="minorHAnsi" w:hAnsiTheme="minorHAnsi" w:cstheme="minorHAnsi"/>
          <w:b/>
          <w:bCs/>
          <w:color w:val="auto"/>
        </w:rPr>
        <w:t xml:space="preserve"> </w:t>
      </w:r>
    </w:p>
    <w:p w:rsidR="008521BC" w:rsidRPr="00AB22A0" w:rsidRDefault="008521BC" w:rsidP="007137AC">
      <w:pPr>
        <w:autoSpaceDE w:val="0"/>
        <w:spacing w:after="0" w:line="360" w:lineRule="auto"/>
        <w:jc w:val="center"/>
        <w:rPr>
          <w:rFonts w:cstheme="minorHAnsi"/>
          <w:b/>
          <w:sz w:val="24"/>
          <w:szCs w:val="24"/>
        </w:rPr>
      </w:pPr>
      <w:r w:rsidRPr="00AB22A0">
        <w:rPr>
          <w:rFonts w:cstheme="minorHAnsi"/>
          <w:b/>
          <w:sz w:val="24"/>
          <w:szCs w:val="24"/>
        </w:rPr>
        <w:t xml:space="preserve">CAPÍTULO </w:t>
      </w:r>
      <w:r w:rsidR="006A1C19" w:rsidRPr="00AB22A0">
        <w:rPr>
          <w:rFonts w:cstheme="minorHAnsi"/>
          <w:b/>
          <w:sz w:val="24"/>
          <w:szCs w:val="24"/>
        </w:rPr>
        <w:t>X</w:t>
      </w:r>
      <w:r w:rsidRPr="00AB22A0">
        <w:rPr>
          <w:rFonts w:cstheme="minorHAnsi"/>
          <w:b/>
          <w:sz w:val="24"/>
          <w:szCs w:val="24"/>
        </w:rPr>
        <w:t>I</w:t>
      </w:r>
    </w:p>
    <w:p w:rsidR="008521BC" w:rsidRDefault="008521BC" w:rsidP="007137AC">
      <w:pPr>
        <w:autoSpaceDE w:val="0"/>
        <w:spacing w:after="0" w:line="360" w:lineRule="auto"/>
        <w:jc w:val="center"/>
        <w:rPr>
          <w:rFonts w:cstheme="minorHAnsi"/>
          <w:b/>
          <w:bCs/>
          <w:sz w:val="24"/>
          <w:szCs w:val="24"/>
        </w:rPr>
      </w:pPr>
      <w:r w:rsidRPr="00AB22A0">
        <w:rPr>
          <w:rFonts w:cstheme="minorHAnsi"/>
          <w:b/>
          <w:bCs/>
          <w:sz w:val="24"/>
          <w:szCs w:val="24"/>
        </w:rPr>
        <w:t>DO CALENDÁRIO OFICIAL</w:t>
      </w:r>
    </w:p>
    <w:p w:rsidR="00E5670A" w:rsidRPr="00E5670A" w:rsidRDefault="00E5670A" w:rsidP="00E5670A">
      <w:pPr>
        <w:autoSpaceDE w:val="0"/>
        <w:spacing w:after="0" w:line="360" w:lineRule="auto"/>
        <w:jc w:val="both"/>
        <w:rPr>
          <w:rFonts w:cstheme="minorHAnsi"/>
          <w:bCs/>
          <w:sz w:val="24"/>
          <w:szCs w:val="24"/>
        </w:rPr>
      </w:pPr>
      <w:r w:rsidRPr="00AB22A0">
        <w:rPr>
          <w:rFonts w:cstheme="minorHAnsi"/>
          <w:b/>
          <w:bCs/>
          <w:sz w:val="24"/>
          <w:szCs w:val="24"/>
        </w:rPr>
        <w:t>Art. 20</w:t>
      </w:r>
      <w:proofErr w:type="gramStart"/>
      <w:r w:rsidRPr="00AB22A0">
        <w:rPr>
          <w:rFonts w:cstheme="minorHAnsi"/>
          <w:b/>
          <w:bCs/>
          <w:sz w:val="24"/>
          <w:szCs w:val="24"/>
        </w:rPr>
        <w:t xml:space="preserve">  </w:t>
      </w:r>
      <w:proofErr w:type="gramEnd"/>
      <w:r w:rsidRPr="00E5670A">
        <w:rPr>
          <w:rFonts w:cstheme="minorHAnsi"/>
          <w:bCs/>
          <w:sz w:val="24"/>
          <w:szCs w:val="24"/>
        </w:rPr>
        <w:t>O calendário oficial obedecerá à seguinte programação abaixo:</w:t>
      </w:r>
    </w:p>
    <w:tbl>
      <w:tblPr>
        <w:tblpPr w:leftFromText="141" w:rightFromText="141" w:vertAnchor="text" w:horzAnchor="margin" w:tblpXSpec="center" w:tblpY="318"/>
        <w:tblW w:w="9678" w:type="dxa"/>
        <w:tblLayout w:type="fixed"/>
        <w:tblLook w:val="0000" w:firstRow="0" w:lastRow="0" w:firstColumn="0" w:lastColumn="0" w:noHBand="0" w:noVBand="0"/>
      </w:tblPr>
      <w:tblGrid>
        <w:gridCol w:w="2533"/>
        <w:gridCol w:w="2419"/>
        <w:gridCol w:w="2366"/>
        <w:gridCol w:w="2118"/>
        <w:gridCol w:w="242"/>
      </w:tblGrid>
      <w:tr w:rsidR="007137AC" w:rsidRPr="00E5670A" w:rsidTr="00E5670A">
        <w:trPr>
          <w:trHeight w:val="305"/>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PROGRAMAÇÃO</w:t>
            </w:r>
          </w:p>
        </w:tc>
        <w:tc>
          <w:tcPr>
            <w:tcW w:w="2419" w:type="dxa"/>
            <w:tcBorders>
              <w:top w:val="single" w:sz="4" w:space="0" w:color="000000"/>
              <w:left w:val="single" w:sz="4" w:space="0" w:color="000000"/>
              <w:bottom w:val="single" w:sz="4" w:space="0" w:color="000000"/>
              <w:right w:val="single" w:sz="4" w:space="0" w:color="000000"/>
            </w:tcBorders>
          </w:tcPr>
          <w:p w:rsidR="007137AC" w:rsidRPr="00A562BD" w:rsidRDefault="007137AC" w:rsidP="00A562BD">
            <w:pPr>
              <w:autoSpaceDE w:val="0"/>
              <w:snapToGrid w:val="0"/>
              <w:spacing w:after="0" w:line="360" w:lineRule="auto"/>
              <w:jc w:val="center"/>
              <w:rPr>
                <w:rFonts w:cstheme="minorHAnsi"/>
                <w:b/>
                <w:sz w:val="20"/>
                <w:szCs w:val="20"/>
                <w:highlight w:val="yellow"/>
              </w:rPr>
            </w:pPr>
            <w:r w:rsidRPr="00A562BD">
              <w:rPr>
                <w:rFonts w:cstheme="minorHAnsi"/>
                <w:b/>
                <w:sz w:val="20"/>
                <w:szCs w:val="20"/>
                <w:highlight w:val="yellow"/>
              </w:rPr>
              <w:t>QU</w:t>
            </w:r>
            <w:r w:rsidR="00774238" w:rsidRPr="00A562BD">
              <w:rPr>
                <w:rFonts w:cstheme="minorHAnsi"/>
                <w:b/>
                <w:sz w:val="20"/>
                <w:szCs w:val="20"/>
                <w:highlight w:val="yellow"/>
              </w:rPr>
              <w:t>ARTA</w:t>
            </w:r>
            <w:r w:rsidRPr="00A562BD">
              <w:rPr>
                <w:rFonts w:cstheme="minorHAnsi"/>
                <w:b/>
                <w:sz w:val="20"/>
                <w:szCs w:val="20"/>
                <w:highlight w:val="yellow"/>
              </w:rPr>
              <w:t xml:space="preserve"> FEIRA </w:t>
            </w:r>
            <w:r w:rsidR="00A562BD" w:rsidRPr="00A562BD">
              <w:rPr>
                <w:rFonts w:cstheme="minorHAnsi"/>
                <w:b/>
                <w:sz w:val="20"/>
                <w:szCs w:val="20"/>
                <w:highlight w:val="yellow"/>
              </w:rPr>
              <w:t>02/10</w:t>
            </w:r>
          </w:p>
        </w:tc>
        <w:tc>
          <w:tcPr>
            <w:tcW w:w="2366" w:type="dxa"/>
            <w:tcBorders>
              <w:top w:val="single" w:sz="4" w:space="0" w:color="000000"/>
              <w:left w:val="single" w:sz="4" w:space="0" w:color="000000"/>
              <w:bottom w:val="single" w:sz="4" w:space="0" w:color="000000"/>
            </w:tcBorders>
            <w:shd w:val="clear" w:color="auto" w:fill="auto"/>
          </w:tcPr>
          <w:p w:rsidR="007137AC" w:rsidRPr="00A562BD" w:rsidRDefault="00DA3505" w:rsidP="00A562BD">
            <w:pPr>
              <w:autoSpaceDE w:val="0"/>
              <w:spacing w:after="0" w:line="360" w:lineRule="auto"/>
              <w:jc w:val="center"/>
              <w:rPr>
                <w:rFonts w:cstheme="minorHAnsi"/>
                <w:b/>
                <w:sz w:val="20"/>
                <w:szCs w:val="20"/>
                <w:highlight w:val="yellow"/>
              </w:rPr>
            </w:pPr>
            <w:r w:rsidRPr="00A562BD">
              <w:rPr>
                <w:rFonts w:cstheme="minorHAnsi"/>
                <w:b/>
                <w:sz w:val="20"/>
                <w:szCs w:val="20"/>
                <w:highlight w:val="yellow"/>
              </w:rPr>
              <w:t>QUINTA</w:t>
            </w:r>
            <w:r w:rsidR="007137AC" w:rsidRPr="00A562BD">
              <w:rPr>
                <w:rFonts w:cstheme="minorHAnsi"/>
                <w:b/>
                <w:sz w:val="20"/>
                <w:szCs w:val="20"/>
                <w:highlight w:val="yellow"/>
              </w:rPr>
              <w:t xml:space="preserve"> FEIRA </w:t>
            </w:r>
            <w:r w:rsidR="00A562BD" w:rsidRPr="00A562BD">
              <w:rPr>
                <w:rFonts w:cstheme="minorHAnsi"/>
                <w:b/>
                <w:sz w:val="20"/>
                <w:szCs w:val="20"/>
                <w:highlight w:val="yellow"/>
              </w:rPr>
              <w:t>03/10</w:t>
            </w:r>
          </w:p>
        </w:tc>
        <w:tc>
          <w:tcPr>
            <w:tcW w:w="2118" w:type="dxa"/>
            <w:tcBorders>
              <w:top w:val="single" w:sz="4" w:space="0" w:color="000000"/>
              <w:left w:val="single" w:sz="4" w:space="0" w:color="000000"/>
              <w:bottom w:val="single" w:sz="4" w:space="0" w:color="000000"/>
            </w:tcBorders>
            <w:shd w:val="clear" w:color="auto" w:fill="auto"/>
          </w:tcPr>
          <w:p w:rsidR="007137AC" w:rsidRPr="00A562BD" w:rsidRDefault="00DA3505" w:rsidP="00A562BD">
            <w:pPr>
              <w:autoSpaceDE w:val="0"/>
              <w:spacing w:after="0" w:line="360" w:lineRule="auto"/>
              <w:jc w:val="center"/>
              <w:rPr>
                <w:rFonts w:cstheme="minorHAnsi"/>
                <w:b/>
                <w:sz w:val="20"/>
                <w:szCs w:val="20"/>
                <w:highlight w:val="yellow"/>
              </w:rPr>
            </w:pPr>
            <w:r w:rsidRPr="00A562BD">
              <w:rPr>
                <w:rFonts w:cstheme="minorHAnsi"/>
                <w:b/>
                <w:sz w:val="20"/>
                <w:szCs w:val="20"/>
                <w:highlight w:val="yellow"/>
              </w:rPr>
              <w:t xml:space="preserve">SEXTA </w:t>
            </w:r>
            <w:r w:rsidR="00A562BD" w:rsidRPr="00A562BD">
              <w:rPr>
                <w:rFonts w:cstheme="minorHAnsi"/>
                <w:b/>
                <w:sz w:val="20"/>
                <w:szCs w:val="20"/>
                <w:highlight w:val="yellow"/>
              </w:rPr>
              <w:t>04/10</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605"/>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Chegada das Delegações Credenciamento</w:t>
            </w:r>
          </w:p>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Recepção no Hotel</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 xml:space="preserve">Delegações de POA e Grande POA Distância menor que </w:t>
            </w:r>
            <w:proofErr w:type="gramStart"/>
            <w:r w:rsidRPr="00E5670A">
              <w:rPr>
                <w:rFonts w:cstheme="minorHAnsi"/>
                <w:b/>
                <w:sz w:val="20"/>
                <w:szCs w:val="20"/>
              </w:rPr>
              <w:t>100KM</w:t>
            </w:r>
            <w:proofErr w:type="gramEnd"/>
          </w:p>
        </w:tc>
        <w:tc>
          <w:tcPr>
            <w:tcW w:w="2366"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Delegações distâncias maiores de 100 km</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DA3505" w:rsidP="007137AC">
            <w:pPr>
              <w:autoSpaceDE w:val="0"/>
              <w:snapToGrid w:val="0"/>
              <w:spacing w:after="0" w:line="360" w:lineRule="auto"/>
              <w:jc w:val="center"/>
              <w:rPr>
                <w:rFonts w:cstheme="minorHAnsi"/>
                <w:b/>
                <w:sz w:val="20"/>
                <w:szCs w:val="20"/>
              </w:rPr>
            </w:pPr>
            <w:r w:rsidRPr="00E5670A">
              <w:rPr>
                <w:rFonts w:cstheme="minorHAnsi"/>
                <w:b/>
                <w:sz w:val="20"/>
                <w:szCs w:val="20"/>
              </w:rPr>
              <w:t>COMPETIÇÕES</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239"/>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Classificação Funcional</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6F3894" w:rsidP="007137AC">
            <w:pPr>
              <w:autoSpaceDE w:val="0"/>
              <w:snapToGrid w:val="0"/>
              <w:spacing w:after="0" w:line="360" w:lineRule="auto"/>
              <w:jc w:val="center"/>
              <w:rPr>
                <w:rFonts w:cstheme="minorHAnsi"/>
                <w:b/>
                <w:sz w:val="20"/>
                <w:szCs w:val="20"/>
              </w:rPr>
            </w:pPr>
            <w:r>
              <w:rPr>
                <w:rFonts w:cstheme="minorHAnsi"/>
                <w:b/>
                <w:sz w:val="20"/>
                <w:szCs w:val="20"/>
              </w:rPr>
              <w:t>A partir das 14 horas</w:t>
            </w:r>
          </w:p>
        </w:tc>
        <w:tc>
          <w:tcPr>
            <w:tcW w:w="2366"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203"/>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Congresso Técnico</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203"/>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Cerimônia de Abertura</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DA3505">
            <w:pPr>
              <w:autoSpaceDE w:val="0"/>
              <w:snapToGrid w:val="0"/>
              <w:spacing w:after="0" w:line="360" w:lineRule="auto"/>
              <w:rPr>
                <w:rFonts w:cstheme="minorHAnsi"/>
                <w:b/>
                <w:sz w:val="20"/>
                <w:szCs w:val="20"/>
              </w:rPr>
            </w:pPr>
          </w:p>
        </w:tc>
      </w:tr>
      <w:tr w:rsidR="007137AC" w:rsidRPr="00E5670A" w:rsidTr="00E5670A">
        <w:trPr>
          <w:trHeight w:val="203"/>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Atletismo</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203"/>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Natação</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203"/>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E5670A">
            <w:pPr>
              <w:autoSpaceDE w:val="0"/>
              <w:snapToGrid w:val="0"/>
              <w:spacing w:after="0" w:line="360" w:lineRule="auto"/>
              <w:jc w:val="both"/>
              <w:rPr>
                <w:rFonts w:cstheme="minorHAnsi"/>
                <w:b/>
                <w:sz w:val="20"/>
                <w:szCs w:val="20"/>
              </w:rPr>
            </w:pPr>
            <w:r w:rsidRPr="00E5670A">
              <w:rPr>
                <w:rFonts w:cstheme="minorHAnsi"/>
                <w:b/>
                <w:sz w:val="20"/>
                <w:szCs w:val="20"/>
              </w:rPr>
              <w:t xml:space="preserve">Futebol de </w:t>
            </w:r>
            <w:proofErr w:type="gramStart"/>
            <w:r w:rsidR="00E5670A" w:rsidRPr="00E5670A">
              <w:rPr>
                <w:rFonts w:cstheme="minorHAnsi"/>
                <w:b/>
                <w:sz w:val="20"/>
                <w:szCs w:val="20"/>
              </w:rPr>
              <w:t>5</w:t>
            </w:r>
            <w:proofErr w:type="gramEnd"/>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189"/>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Futebol PC</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203"/>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proofErr w:type="spellStart"/>
            <w:r w:rsidRPr="00E5670A">
              <w:rPr>
                <w:rFonts w:cstheme="minorHAnsi"/>
                <w:b/>
                <w:sz w:val="20"/>
                <w:szCs w:val="20"/>
              </w:rPr>
              <w:t>Goalball</w:t>
            </w:r>
            <w:proofErr w:type="spellEnd"/>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203"/>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Tênis de Mesa</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189"/>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Bocha</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E5670A" w:rsidRPr="00E5670A" w:rsidTr="00E5670A">
        <w:trPr>
          <w:trHeight w:val="189"/>
        </w:trPr>
        <w:tc>
          <w:tcPr>
            <w:tcW w:w="2533" w:type="dxa"/>
            <w:tcBorders>
              <w:top w:val="single" w:sz="4" w:space="0" w:color="000000"/>
              <w:left w:val="single" w:sz="4" w:space="0" w:color="000000"/>
              <w:bottom w:val="single" w:sz="4" w:space="0" w:color="000000"/>
            </w:tcBorders>
            <w:shd w:val="clear" w:color="auto" w:fill="auto"/>
          </w:tcPr>
          <w:p w:rsidR="00E5670A" w:rsidRPr="00E5670A" w:rsidRDefault="00E5670A" w:rsidP="007137AC">
            <w:pPr>
              <w:autoSpaceDE w:val="0"/>
              <w:snapToGrid w:val="0"/>
              <w:spacing w:after="0" w:line="360" w:lineRule="auto"/>
              <w:jc w:val="both"/>
              <w:rPr>
                <w:rFonts w:cstheme="minorHAnsi"/>
                <w:b/>
                <w:sz w:val="20"/>
                <w:szCs w:val="20"/>
              </w:rPr>
            </w:pPr>
            <w:proofErr w:type="spellStart"/>
            <w:r w:rsidRPr="00E5670A">
              <w:rPr>
                <w:rFonts w:cstheme="minorHAnsi"/>
                <w:b/>
                <w:sz w:val="20"/>
                <w:szCs w:val="20"/>
              </w:rPr>
              <w:t>Parabadminton</w:t>
            </w:r>
            <w:proofErr w:type="spellEnd"/>
          </w:p>
        </w:tc>
        <w:tc>
          <w:tcPr>
            <w:tcW w:w="2419" w:type="dxa"/>
            <w:tcBorders>
              <w:top w:val="single" w:sz="4" w:space="0" w:color="000000"/>
              <w:left w:val="single" w:sz="4" w:space="0" w:color="000000"/>
              <w:bottom w:val="single" w:sz="4" w:space="0" w:color="000000"/>
              <w:right w:val="single" w:sz="4" w:space="0" w:color="000000"/>
            </w:tcBorders>
          </w:tcPr>
          <w:p w:rsidR="00E5670A" w:rsidRPr="00E5670A" w:rsidRDefault="00E5670A"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E5670A" w:rsidRPr="00E5670A" w:rsidRDefault="00E5670A"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E5670A" w:rsidRPr="00E5670A" w:rsidRDefault="00E5670A"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E5670A" w:rsidRPr="00E5670A" w:rsidRDefault="00E5670A" w:rsidP="007137AC">
            <w:pPr>
              <w:autoSpaceDE w:val="0"/>
              <w:snapToGrid w:val="0"/>
              <w:spacing w:after="0" w:line="360" w:lineRule="auto"/>
              <w:jc w:val="center"/>
              <w:rPr>
                <w:rFonts w:cstheme="minorHAnsi"/>
                <w:b/>
                <w:sz w:val="20"/>
                <w:szCs w:val="20"/>
              </w:rPr>
            </w:pPr>
          </w:p>
        </w:tc>
      </w:tr>
      <w:tr w:rsidR="00E5670A" w:rsidRPr="00E5670A" w:rsidTr="00E5670A">
        <w:trPr>
          <w:trHeight w:val="189"/>
        </w:trPr>
        <w:tc>
          <w:tcPr>
            <w:tcW w:w="2533" w:type="dxa"/>
            <w:tcBorders>
              <w:top w:val="single" w:sz="4" w:space="0" w:color="000000"/>
              <w:left w:val="single" w:sz="4" w:space="0" w:color="000000"/>
              <w:bottom w:val="single" w:sz="4" w:space="0" w:color="000000"/>
            </w:tcBorders>
            <w:shd w:val="clear" w:color="auto" w:fill="auto"/>
          </w:tcPr>
          <w:p w:rsidR="00E5670A" w:rsidRPr="00E5670A" w:rsidRDefault="00E5670A" w:rsidP="007137AC">
            <w:pPr>
              <w:autoSpaceDE w:val="0"/>
              <w:snapToGrid w:val="0"/>
              <w:spacing w:after="0" w:line="360" w:lineRule="auto"/>
              <w:jc w:val="both"/>
              <w:rPr>
                <w:rFonts w:cstheme="minorHAnsi"/>
                <w:b/>
                <w:sz w:val="20"/>
                <w:szCs w:val="20"/>
              </w:rPr>
            </w:pPr>
            <w:r w:rsidRPr="00E5670A">
              <w:rPr>
                <w:rFonts w:cstheme="minorHAnsi"/>
                <w:b/>
                <w:sz w:val="20"/>
                <w:szCs w:val="20"/>
              </w:rPr>
              <w:t>Voleibol Sentado</w:t>
            </w:r>
          </w:p>
        </w:tc>
        <w:tc>
          <w:tcPr>
            <w:tcW w:w="2419" w:type="dxa"/>
            <w:tcBorders>
              <w:top w:val="single" w:sz="4" w:space="0" w:color="000000"/>
              <w:left w:val="single" w:sz="4" w:space="0" w:color="000000"/>
              <w:bottom w:val="single" w:sz="4" w:space="0" w:color="000000"/>
              <w:right w:val="single" w:sz="4" w:space="0" w:color="000000"/>
            </w:tcBorders>
          </w:tcPr>
          <w:p w:rsidR="00E5670A" w:rsidRPr="00E5670A" w:rsidRDefault="00E5670A"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E5670A" w:rsidRPr="00E5670A" w:rsidRDefault="00E5670A"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E5670A" w:rsidRPr="00E5670A" w:rsidRDefault="00E5670A"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E5670A" w:rsidRPr="00E5670A" w:rsidRDefault="00E5670A" w:rsidP="007137AC">
            <w:pPr>
              <w:autoSpaceDE w:val="0"/>
              <w:snapToGrid w:val="0"/>
              <w:spacing w:after="0" w:line="360" w:lineRule="auto"/>
              <w:jc w:val="center"/>
              <w:rPr>
                <w:rFonts w:cstheme="minorHAnsi"/>
                <w:b/>
                <w:sz w:val="20"/>
                <w:szCs w:val="20"/>
              </w:rPr>
            </w:pPr>
          </w:p>
        </w:tc>
      </w:tr>
      <w:tr w:rsidR="007137AC" w:rsidRPr="00E5670A" w:rsidTr="00E5670A">
        <w:trPr>
          <w:trHeight w:val="203"/>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Judô</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vAlign w:val="center"/>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203"/>
        </w:trPr>
        <w:tc>
          <w:tcPr>
            <w:tcW w:w="2533"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sz w:val="20"/>
                <w:szCs w:val="20"/>
              </w:rPr>
            </w:pPr>
            <w:r w:rsidRPr="00E5670A">
              <w:rPr>
                <w:rFonts w:cstheme="minorHAnsi"/>
                <w:b/>
                <w:sz w:val="20"/>
                <w:szCs w:val="20"/>
              </w:rPr>
              <w:t xml:space="preserve">Basquete em Cadeira de </w:t>
            </w:r>
            <w:r w:rsidRPr="00E5670A">
              <w:rPr>
                <w:rFonts w:cstheme="minorHAnsi"/>
                <w:b/>
                <w:sz w:val="20"/>
                <w:szCs w:val="20"/>
              </w:rPr>
              <w:lastRenderedPageBreak/>
              <w:t>Rodas</w:t>
            </w:r>
            <w:r w:rsidR="00E5670A" w:rsidRPr="00E5670A">
              <w:rPr>
                <w:rFonts w:cstheme="minorHAnsi"/>
                <w:b/>
                <w:sz w:val="20"/>
                <w:szCs w:val="20"/>
              </w:rPr>
              <w:t xml:space="preserve"> 3X3</w:t>
            </w:r>
          </w:p>
        </w:tc>
        <w:tc>
          <w:tcPr>
            <w:tcW w:w="2419" w:type="dxa"/>
            <w:tcBorders>
              <w:top w:val="single" w:sz="4" w:space="0" w:color="000000"/>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lastRenderedPageBreak/>
              <w:t>X</w:t>
            </w:r>
          </w:p>
        </w:tc>
        <w:tc>
          <w:tcPr>
            <w:tcW w:w="2366"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top w:val="single" w:sz="4" w:space="0" w:color="000000"/>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M/T</w:t>
            </w:r>
          </w:p>
        </w:tc>
        <w:tc>
          <w:tcPr>
            <w:tcW w:w="242" w:type="dxa"/>
            <w:tcBorders>
              <w:top w:val="single" w:sz="4" w:space="0" w:color="000000"/>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203"/>
        </w:trPr>
        <w:tc>
          <w:tcPr>
            <w:tcW w:w="2533" w:type="dxa"/>
            <w:tcBorders>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bCs/>
                <w:sz w:val="20"/>
                <w:szCs w:val="20"/>
              </w:rPr>
            </w:pPr>
            <w:r w:rsidRPr="00E5670A">
              <w:rPr>
                <w:rFonts w:cstheme="minorHAnsi"/>
                <w:b/>
                <w:bCs/>
                <w:sz w:val="20"/>
                <w:szCs w:val="20"/>
              </w:rPr>
              <w:lastRenderedPageBreak/>
              <w:t>SAÍDA DAS DELEGAÇÕES</w:t>
            </w:r>
          </w:p>
        </w:tc>
        <w:tc>
          <w:tcPr>
            <w:tcW w:w="2419" w:type="dxa"/>
            <w:tcBorders>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366" w:type="dxa"/>
            <w:tcBorders>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r w:rsidRPr="00E5670A">
              <w:rPr>
                <w:rFonts w:cstheme="minorHAnsi"/>
                <w:b/>
                <w:sz w:val="20"/>
                <w:szCs w:val="20"/>
              </w:rPr>
              <w:t>X</w:t>
            </w:r>
          </w:p>
        </w:tc>
        <w:tc>
          <w:tcPr>
            <w:tcW w:w="2118" w:type="dxa"/>
            <w:tcBorders>
              <w:left w:val="single" w:sz="4" w:space="0" w:color="000000"/>
              <w:bottom w:val="single" w:sz="4" w:space="0" w:color="000000"/>
            </w:tcBorders>
            <w:shd w:val="clear" w:color="auto" w:fill="auto"/>
          </w:tcPr>
          <w:p w:rsidR="007137AC" w:rsidRPr="00E5670A" w:rsidRDefault="00E5670A" w:rsidP="007137AC">
            <w:pPr>
              <w:autoSpaceDE w:val="0"/>
              <w:snapToGrid w:val="0"/>
              <w:spacing w:after="0" w:line="360" w:lineRule="auto"/>
              <w:jc w:val="center"/>
              <w:rPr>
                <w:rFonts w:cstheme="minorHAnsi"/>
                <w:b/>
                <w:sz w:val="20"/>
                <w:szCs w:val="20"/>
              </w:rPr>
            </w:pPr>
            <w:r w:rsidRPr="00E5670A">
              <w:rPr>
                <w:rFonts w:cstheme="minorHAnsi"/>
                <w:b/>
                <w:sz w:val="20"/>
                <w:szCs w:val="20"/>
              </w:rPr>
              <w:t>T/N</w:t>
            </w:r>
          </w:p>
        </w:tc>
        <w:tc>
          <w:tcPr>
            <w:tcW w:w="242" w:type="dxa"/>
            <w:tcBorders>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sz w:val="20"/>
                <w:szCs w:val="20"/>
              </w:rPr>
            </w:pPr>
          </w:p>
        </w:tc>
      </w:tr>
      <w:tr w:rsidR="007137AC" w:rsidRPr="00E5670A" w:rsidTr="00E5670A">
        <w:trPr>
          <w:trHeight w:val="416"/>
        </w:trPr>
        <w:tc>
          <w:tcPr>
            <w:tcW w:w="2533" w:type="dxa"/>
            <w:tcBorders>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both"/>
              <w:rPr>
                <w:rFonts w:cstheme="minorHAnsi"/>
                <w:b/>
                <w:bCs/>
                <w:sz w:val="20"/>
                <w:szCs w:val="20"/>
              </w:rPr>
            </w:pPr>
            <w:r w:rsidRPr="00E5670A">
              <w:rPr>
                <w:rFonts w:cstheme="minorHAnsi"/>
                <w:b/>
                <w:bCs/>
                <w:sz w:val="20"/>
                <w:szCs w:val="20"/>
              </w:rPr>
              <w:t>ALIMENTAÇÃO</w:t>
            </w:r>
          </w:p>
        </w:tc>
        <w:tc>
          <w:tcPr>
            <w:tcW w:w="2419" w:type="dxa"/>
            <w:tcBorders>
              <w:left w:val="single" w:sz="4" w:space="0" w:color="000000"/>
              <w:bottom w:val="single" w:sz="4" w:space="0" w:color="000000"/>
              <w:right w:val="single" w:sz="4" w:space="0" w:color="000000"/>
            </w:tcBorders>
          </w:tcPr>
          <w:p w:rsidR="007137AC" w:rsidRPr="00E5670A" w:rsidRDefault="007137AC" w:rsidP="007137AC">
            <w:pPr>
              <w:autoSpaceDE w:val="0"/>
              <w:snapToGrid w:val="0"/>
              <w:spacing w:after="0" w:line="360" w:lineRule="auto"/>
              <w:jc w:val="center"/>
              <w:rPr>
                <w:rFonts w:cstheme="minorHAnsi"/>
                <w:b/>
                <w:bCs/>
                <w:sz w:val="20"/>
                <w:szCs w:val="20"/>
              </w:rPr>
            </w:pPr>
            <w:r w:rsidRPr="00E5670A">
              <w:rPr>
                <w:rFonts w:cstheme="minorHAnsi"/>
                <w:b/>
                <w:bCs/>
                <w:sz w:val="20"/>
                <w:szCs w:val="20"/>
              </w:rPr>
              <w:t>X</w:t>
            </w:r>
          </w:p>
        </w:tc>
        <w:tc>
          <w:tcPr>
            <w:tcW w:w="2366" w:type="dxa"/>
            <w:tcBorders>
              <w:left w:val="single" w:sz="4" w:space="0" w:color="000000"/>
              <w:bottom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bCs/>
                <w:sz w:val="20"/>
                <w:szCs w:val="20"/>
              </w:rPr>
            </w:pPr>
            <w:r w:rsidRPr="00E5670A">
              <w:rPr>
                <w:rFonts w:cstheme="minorHAnsi"/>
                <w:b/>
                <w:bCs/>
                <w:sz w:val="20"/>
                <w:szCs w:val="20"/>
              </w:rPr>
              <w:t>ALMOÇO/JANTA</w:t>
            </w:r>
          </w:p>
        </w:tc>
        <w:tc>
          <w:tcPr>
            <w:tcW w:w="2118" w:type="dxa"/>
            <w:tcBorders>
              <w:left w:val="single" w:sz="4" w:space="0" w:color="000000"/>
              <w:bottom w:val="single" w:sz="4" w:space="0" w:color="000000"/>
            </w:tcBorders>
            <w:shd w:val="clear" w:color="auto" w:fill="auto"/>
          </w:tcPr>
          <w:p w:rsidR="007137AC" w:rsidRPr="00E5670A" w:rsidRDefault="00DA3505" w:rsidP="007137AC">
            <w:pPr>
              <w:autoSpaceDE w:val="0"/>
              <w:snapToGrid w:val="0"/>
              <w:spacing w:after="0" w:line="360" w:lineRule="auto"/>
              <w:jc w:val="center"/>
              <w:rPr>
                <w:rFonts w:cstheme="minorHAnsi"/>
                <w:b/>
                <w:bCs/>
                <w:sz w:val="20"/>
                <w:szCs w:val="20"/>
              </w:rPr>
            </w:pPr>
            <w:r w:rsidRPr="00E5670A">
              <w:rPr>
                <w:rFonts w:cstheme="minorHAnsi"/>
                <w:b/>
                <w:bCs/>
                <w:sz w:val="20"/>
                <w:szCs w:val="20"/>
              </w:rPr>
              <w:t>ALMOÇO</w:t>
            </w:r>
          </w:p>
        </w:tc>
        <w:tc>
          <w:tcPr>
            <w:tcW w:w="242" w:type="dxa"/>
            <w:tcBorders>
              <w:left w:val="single" w:sz="4" w:space="0" w:color="000000"/>
              <w:bottom w:val="single" w:sz="4" w:space="0" w:color="000000"/>
              <w:right w:val="single" w:sz="4" w:space="0" w:color="000000"/>
            </w:tcBorders>
            <w:shd w:val="clear" w:color="auto" w:fill="auto"/>
          </w:tcPr>
          <w:p w:rsidR="007137AC" w:rsidRPr="00E5670A" w:rsidRDefault="007137AC" w:rsidP="007137AC">
            <w:pPr>
              <w:autoSpaceDE w:val="0"/>
              <w:snapToGrid w:val="0"/>
              <w:spacing w:after="0" w:line="360" w:lineRule="auto"/>
              <w:jc w:val="center"/>
              <w:rPr>
                <w:rFonts w:cstheme="minorHAnsi"/>
                <w:b/>
                <w:bCs/>
                <w:sz w:val="20"/>
                <w:szCs w:val="20"/>
              </w:rPr>
            </w:pPr>
          </w:p>
        </w:tc>
      </w:tr>
    </w:tbl>
    <w:p w:rsidR="008521BC" w:rsidRPr="00E5670A" w:rsidRDefault="008521BC" w:rsidP="007137AC">
      <w:pPr>
        <w:autoSpaceDE w:val="0"/>
        <w:spacing w:after="0" w:line="360" w:lineRule="auto"/>
        <w:jc w:val="both"/>
        <w:rPr>
          <w:rFonts w:cstheme="minorHAnsi"/>
          <w:b/>
          <w:bCs/>
          <w:sz w:val="20"/>
          <w:szCs w:val="20"/>
        </w:rPr>
      </w:pPr>
    </w:p>
    <w:p w:rsidR="008521BC" w:rsidRPr="00AB22A0" w:rsidRDefault="008521BC" w:rsidP="007137AC">
      <w:pPr>
        <w:shd w:val="clear" w:color="auto" w:fill="FFFFFF"/>
        <w:autoSpaceDE w:val="0"/>
        <w:spacing w:after="0" w:line="360" w:lineRule="auto"/>
        <w:jc w:val="both"/>
        <w:rPr>
          <w:rFonts w:cstheme="minorHAnsi"/>
          <w:b/>
          <w:i/>
          <w:sz w:val="24"/>
          <w:szCs w:val="24"/>
        </w:rPr>
      </w:pPr>
      <w:r w:rsidRPr="00AB22A0">
        <w:rPr>
          <w:rFonts w:cstheme="minorHAnsi"/>
          <w:b/>
          <w:sz w:val="24"/>
          <w:szCs w:val="24"/>
        </w:rPr>
        <w:t>Observação:</w:t>
      </w:r>
      <w:r w:rsidRPr="00AB22A0">
        <w:rPr>
          <w:rFonts w:cstheme="minorHAnsi"/>
          <w:sz w:val="24"/>
          <w:szCs w:val="24"/>
        </w:rPr>
        <w:t xml:space="preserve"> </w:t>
      </w:r>
      <w:r w:rsidRPr="00AB22A0">
        <w:rPr>
          <w:rFonts w:cstheme="minorHAnsi"/>
          <w:b/>
          <w:i/>
          <w:sz w:val="24"/>
          <w:szCs w:val="24"/>
        </w:rPr>
        <w:t>Caso seja necessário, para a melhoria da Competição, a Comissão Organizadora poderá remanejar a programação acima.</w:t>
      </w:r>
    </w:p>
    <w:p w:rsidR="008521BC" w:rsidRPr="00AB22A0" w:rsidRDefault="008521BC" w:rsidP="007137AC">
      <w:pPr>
        <w:shd w:val="clear" w:color="auto" w:fill="FFFFFF"/>
        <w:autoSpaceDE w:val="0"/>
        <w:spacing w:after="0" w:line="360" w:lineRule="auto"/>
        <w:jc w:val="both"/>
        <w:rPr>
          <w:rFonts w:cstheme="minorHAnsi"/>
          <w:b/>
          <w:i/>
          <w:sz w:val="24"/>
          <w:szCs w:val="24"/>
        </w:rPr>
      </w:pPr>
      <w:r w:rsidRPr="00AB22A0">
        <w:rPr>
          <w:rFonts w:cstheme="minorHAnsi"/>
          <w:b/>
          <w:i/>
          <w:sz w:val="24"/>
          <w:szCs w:val="24"/>
        </w:rPr>
        <w:t>Obs.: Todos os horários dos Congressos Técnicos, Abertura, Reuniões, assim como os locais, serão disponibilizados para os Chefes de Delegações na chegada, podendo no Congresso Técnico ocorrer mudanças no h</w:t>
      </w:r>
      <w:r w:rsidR="00B64713" w:rsidRPr="00AB22A0">
        <w:rPr>
          <w:rFonts w:cstheme="minorHAnsi"/>
          <w:b/>
          <w:i/>
          <w:sz w:val="24"/>
          <w:szCs w:val="24"/>
        </w:rPr>
        <w:t>orário e dia.</w:t>
      </w:r>
    </w:p>
    <w:p w:rsidR="00147CA5" w:rsidRPr="00AB22A0" w:rsidRDefault="00147CA5" w:rsidP="007137AC">
      <w:pPr>
        <w:shd w:val="clear" w:color="auto" w:fill="FFFFFF"/>
        <w:autoSpaceDE w:val="0"/>
        <w:spacing w:after="0" w:line="360" w:lineRule="auto"/>
        <w:jc w:val="both"/>
        <w:rPr>
          <w:rFonts w:cstheme="minorHAnsi"/>
          <w:b/>
          <w:i/>
          <w:sz w:val="24"/>
          <w:szCs w:val="24"/>
        </w:rPr>
      </w:pPr>
    </w:p>
    <w:p w:rsidR="008521BC" w:rsidRPr="00AB22A0" w:rsidRDefault="008521BC" w:rsidP="007137AC">
      <w:pPr>
        <w:autoSpaceDE w:val="0"/>
        <w:spacing w:after="0" w:line="360" w:lineRule="auto"/>
        <w:jc w:val="center"/>
        <w:rPr>
          <w:rFonts w:cstheme="minorHAnsi"/>
          <w:b/>
          <w:sz w:val="24"/>
          <w:szCs w:val="24"/>
        </w:rPr>
      </w:pPr>
      <w:r w:rsidRPr="00AB22A0">
        <w:rPr>
          <w:rFonts w:cstheme="minorHAnsi"/>
          <w:b/>
          <w:sz w:val="24"/>
          <w:szCs w:val="24"/>
        </w:rPr>
        <w:t xml:space="preserve">CAPÍTULO </w:t>
      </w:r>
      <w:r w:rsidR="006A1C19" w:rsidRPr="00AB22A0">
        <w:rPr>
          <w:rFonts w:cstheme="minorHAnsi"/>
          <w:b/>
          <w:sz w:val="24"/>
          <w:szCs w:val="24"/>
        </w:rPr>
        <w:t>XII</w:t>
      </w:r>
    </w:p>
    <w:p w:rsidR="008521BC" w:rsidRPr="00AB22A0" w:rsidRDefault="008521BC" w:rsidP="007137AC">
      <w:pPr>
        <w:pStyle w:val="Ttulo2"/>
        <w:spacing w:line="360" w:lineRule="auto"/>
        <w:ind w:left="0"/>
        <w:rPr>
          <w:rFonts w:asciiTheme="minorHAnsi" w:hAnsiTheme="minorHAnsi" w:cstheme="minorHAnsi"/>
        </w:rPr>
      </w:pPr>
      <w:r w:rsidRPr="00AB22A0">
        <w:rPr>
          <w:rFonts w:asciiTheme="minorHAnsi" w:hAnsiTheme="minorHAnsi" w:cstheme="minorHAnsi"/>
        </w:rPr>
        <w:t>DA INSCRIÇÃO E DA IDENTIFICAÇÃO</w:t>
      </w:r>
    </w:p>
    <w:p w:rsidR="005E4B29" w:rsidRPr="00AB22A0" w:rsidRDefault="005E4B29" w:rsidP="007137AC">
      <w:pPr>
        <w:spacing w:after="0" w:line="360" w:lineRule="auto"/>
        <w:jc w:val="both"/>
        <w:rPr>
          <w:rFonts w:cstheme="minorHAnsi"/>
          <w:sz w:val="24"/>
          <w:szCs w:val="24"/>
          <w:lang w:eastAsia="ar-SA"/>
        </w:rPr>
      </w:pPr>
    </w:p>
    <w:p w:rsidR="008521BC" w:rsidRPr="00640809" w:rsidRDefault="008521BC" w:rsidP="00640809">
      <w:pPr>
        <w:autoSpaceDE w:val="0"/>
        <w:spacing w:after="0" w:line="360" w:lineRule="auto"/>
        <w:jc w:val="both"/>
        <w:rPr>
          <w:rFonts w:cstheme="minorHAnsi"/>
          <w:sz w:val="24"/>
          <w:szCs w:val="24"/>
        </w:rPr>
      </w:pPr>
      <w:r w:rsidRPr="00AB22A0">
        <w:rPr>
          <w:rFonts w:cstheme="minorHAnsi"/>
          <w:b/>
          <w:sz w:val="24"/>
          <w:szCs w:val="24"/>
        </w:rPr>
        <w:t xml:space="preserve">Art. </w:t>
      </w:r>
      <w:r w:rsidR="006A1C19" w:rsidRPr="00AB22A0">
        <w:rPr>
          <w:rFonts w:cstheme="minorHAnsi"/>
          <w:b/>
          <w:sz w:val="24"/>
          <w:szCs w:val="24"/>
        </w:rPr>
        <w:t>2</w:t>
      </w:r>
      <w:r w:rsidR="005E4B29" w:rsidRPr="00AB22A0">
        <w:rPr>
          <w:rFonts w:cstheme="minorHAnsi"/>
          <w:b/>
          <w:sz w:val="24"/>
          <w:szCs w:val="24"/>
        </w:rPr>
        <w:t>1</w:t>
      </w:r>
      <w:r w:rsidRPr="00AB22A0">
        <w:rPr>
          <w:rFonts w:cstheme="minorHAnsi"/>
          <w:sz w:val="24"/>
          <w:szCs w:val="24"/>
        </w:rPr>
        <w:t xml:space="preserve"> As inscrições serão realizadas </w:t>
      </w:r>
      <w:r w:rsidRPr="00A562BD">
        <w:rPr>
          <w:rFonts w:cstheme="minorHAnsi"/>
          <w:b/>
          <w:sz w:val="24"/>
          <w:szCs w:val="24"/>
          <w:highlight w:val="yellow"/>
        </w:rPr>
        <w:t xml:space="preserve">obrigatoriamente até </w:t>
      </w:r>
      <w:r w:rsidR="00A562BD" w:rsidRPr="00A562BD">
        <w:rPr>
          <w:rFonts w:cstheme="minorHAnsi"/>
          <w:b/>
          <w:sz w:val="24"/>
          <w:szCs w:val="24"/>
          <w:highlight w:val="yellow"/>
        </w:rPr>
        <w:t>1</w:t>
      </w:r>
      <w:r w:rsidR="00640809" w:rsidRPr="00A562BD">
        <w:rPr>
          <w:rFonts w:cstheme="minorHAnsi"/>
          <w:b/>
          <w:sz w:val="24"/>
          <w:szCs w:val="24"/>
          <w:highlight w:val="yellow"/>
        </w:rPr>
        <w:t>0</w:t>
      </w:r>
      <w:r w:rsidR="00B4522F" w:rsidRPr="00A562BD">
        <w:rPr>
          <w:rFonts w:cstheme="minorHAnsi"/>
          <w:b/>
          <w:sz w:val="24"/>
          <w:szCs w:val="24"/>
          <w:highlight w:val="yellow"/>
        </w:rPr>
        <w:t>/0</w:t>
      </w:r>
      <w:r w:rsidR="00A562BD" w:rsidRPr="00A562BD">
        <w:rPr>
          <w:rFonts w:cstheme="minorHAnsi"/>
          <w:b/>
          <w:sz w:val="24"/>
          <w:szCs w:val="24"/>
          <w:highlight w:val="yellow"/>
        </w:rPr>
        <w:t>9</w:t>
      </w:r>
      <w:r w:rsidRPr="00A562BD">
        <w:rPr>
          <w:rFonts w:cstheme="minorHAnsi"/>
          <w:b/>
          <w:sz w:val="24"/>
          <w:szCs w:val="24"/>
          <w:highlight w:val="yellow"/>
        </w:rPr>
        <w:t>/201</w:t>
      </w:r>
      <w:r w:rsidR="006A1C19" w:rsidRPr="00A562BD">
        <w:rPr>
          <w:rFonts w:cstheme="minorHAnsi"/>
          <w:b/>
          <w:sz w:val="24"/>
          <w:szCs w:val="24"/>
          <w:highlight w:val="yellow"/>
        </w:rPr>
        <w:t>9</w:t>
      </w:r>
      <w:r w:rsidRPr="00AB22A0">
        <w:rPr>
          <w:rFonts w:cstheme="minorHAnsi"/>
          <w:sz w:val="24"/>
          <w:szCs w:val="24"/>
        </w:rPr>
        <w:t xml:space="preserve"> por meio do envio da ficha de inscrição </w:t>
      </w:r>
      <w:r w:rsidR="006D7CD6" w:rsidRPr="00AB22A0">
        <w:rPr>
          <w:rFonts w:cstheme="minorHAnsi"/>
          <w:bCs/>
          <w:sz w:val="24"/>
          <w:szCs w:val="24"/>
        </w:rPr>
        <w:t>prévia de</w:t>
      </w:r>
      <w:r w:rsidRPr="00AB22A0">
        <w:rPr>
          <w:rFonts w:cstheme="minorHAnsi"/>
          <w:bCs/>
          <w:sz w:val="24"/>
          <w:szCs w:val="24"/>
        </w:rPr>
        <w:t xml:space="preserve"> quantidade de participantes</w:t>
      </w:r>
      <w:r w:rsidRPr="00AB22A0">
        <w:rPr>
          <w:rFonts w:cstheme="minorHAnsi"/>
          <w:b/>
          <w:bCs/>
          <w:sz w:val="24"/>
          <w:szCs w:val="24"/>
        </w:rPr>
        <w:t xml:space="preserve"> </w:t>
      </w:r>
      <w:r w:rsidRPr="00AB22A0">
        <w:rPr>
          <w:rFonts w:cstheme="minorHAnsi"/>
          <w:bCs/>
          <w:sz w:val="24"/>
          <w:szCs w:val="24"/>
        </w:rPr>
        <w:t>(Anexo</w:t>
      </w:r>
      <w:r w:rsidR="00BF38C8">
        <w:rPr>
          <w:rFonts w:cstheme="minorHAnsi"/>
          <w:bCs/>
          <w:sz w:val="24"/>
          <w:szCs w:val="24"/>
        </w:rPr>
        <w:t>s I</w:t>
      </w:r>
      <w:r w:rsidRPr="00AB22A0">
        <w:rPr>
          <w:rFonts w:cstheme="minorHAnsi"/>
          <w:bCs/>
          <w:sz w:val="24"/>
          <w:szCs w:val="24"/>
        </w:rPr>
        <w:t>)</w:t>
      </w:r>
      <w:r w:rsidRPr="00AB22A0">
        <w:rPr>
          <w:rFonts w:cstheme="minorHAnsi"/>
          <w:sz w:val="24"/>
          <w:szCs w:val="24"/>
        </w:rPr>
        <w:t xml:space="preserve"> que estarão disponíveis para download no site </w:t>
      </w:r>
      <w:r w:rsidR="0040133A" w:rsidRPr="00AB22A0">
        <w:rPr>
          <w:rFonts w:cstheme="minorHAnsi"/>
          <w:sz w:val="24"/>
          <w:szCs w:val="24"/>
        </w:rPr>
        <w:t xml:space="preserve">da SEL </w:t>
      </w:r>
      <w:r w:rsidRPr="00AB22A0">
        <w:rPr>
          <w:rFonts w:cstheme="minorHAnsi"/>
          <w:sz w:val="24"/>
          <w:szCs w:val="24"/>
        </w:rPr>
        <w:t xml:space="preserve">a partir do dia </w:t>
      </w:r>
      <w:r w:rsidR="00B4522F">
        <w:rPr>
          <w:rFonts w:cstheme="minorHAnsi"/>
          <w:sz w:val="24"/>
          <w:szCs w:val="24"/>
        </w:rPr>
        <w:t>2</w:t>
      </w:r>
      <w:r w:rsidR="00640809">
        <w:rPr>
          <w:rFonts w:cstheme="minorHAnsi"/>
          <w:sz w:val="24"/>
          <w:szCs w:val="24"/>
        </w:rPr>
        <w:t>5</w:t>
      </w:r>
      <w:r w:rsidR="00B4522F">
        <w:rPr>
          <w:rFonts w:cstheme="minorHAnsi"/>
          <w:sz w:val="24"/>
          <w:szCs w:val="24"/>
        </w:rPr>
        <w:t>/07</w:t>
      </w:r>
      <w:r w:rsidRPr="00AB22A0">
        <w:rPr>
          <w:rFonts w:cstheme="minorHAnsi"/>
          <w:sz w:val="24"/>
          <w:szCs w:val="24"/>
        </w:rPr>
        <w:t>/201</w:t>
      </w:r>
      <w:r w:rsidR="0040133A" w:rsidRPr="00AB22A0">
        <w:rPr>
          <w:rFonts w:cstheme="minorHAnsi"/>
          <w:sz w:val="24"/>
          <w:szCs w:val="24"/>
        </w:rPr>
        <w:t>9</w:t>
      </w:r>
      <w:r w:rsidR="00640809">
        <w:rPr>
          <w:rFonts w:cstheme="minorHAnsi"/>
          <w:sz w:val="24"/>
          <w:szCs w:val="24"/>
        </w:rPr>
        <w:t xml:space="preserve"> e devem </w:t>
      </w:r>
      <w:r w:rsidR="00640809" w:rsidRPr="00640809">
        <w:rPr>
          <w:rFonts w:cstheme="minorHAnsi"/>
        </w:rPr>
        <w:t xml:space="preserve">Preencher a inscrição online </w:t>
      </w:r>
      <w:r w:rsidR="00640809">
        <w:rPr>
          <w:rFonts w:cstheme="minorHAnsi"/>
        </w:rPr>
        <w:t xml:space="preserve">e individual (deve ser preenchida uma inscrição por pessoa), </w:t>
      </w:r>
      <w:r w:rsidR="00640809" w:rsidRPr="00640809">
        <w:rPr>
          <w:rFonts w:cstheme="minorHAnsi"/>
        </w:rPr>
        <w:t>disponível pelo link</w:t>
      </w:r>
      <w:r w:rsidR="00640809">
        <w:rPr>
          <w:rFonts w:cstheme="minorHAnsi"/>
          <w:b/>
        </w:rPr>
        <w:t xml:space="preserve"> </w:t>
      </w:r>
      <w:hyperlink r:id="rId13" w:history="1">
        <w:r w:rsidR="00640809" w:rsidRPr="00D45A82">
          <w:rPr>
            <w:rStyle w:val="Hyperlink"/>
            <w:rFonts w:cstheme="minorHAnsi"/>
            <w:b/>
          </w:rPr>
          <w:t>https://docs.google.com/forms/d/e/1FAIpQLScvjQm_VFNaCBXErMeAAG8UKBBqFWJRTbvDfWEsMdn2LevOUA/viewform?usp=pp_url</w:t>
        </w:r>
      </w:hyperlink>
    </w:p>
    <w:p w:rsidR="00BF38C8" w:rsidRDefault="00BF38C8" w:rsidP="00BF38C8">
      <w:pPr>
        <w:autoSpaceDE w:val="0"/>
        <w:spacing w:after="0" w:line="360" w:lineRule="auto"/>
        <w:ind w:left="705"/>
        <w:jc w:val="both"/>
        <w:rPr>
          <w:rFonts w:cstheme="minorHAnsi"/>
          <w:b/>
          <w:bCs/>
          <w:sz w:val="24"/>
          <w:szCs w:val="24"/>
        </w:rPr>
      </w:pPr>
    </w:p>
    <w:p w:rsidR="009879F1" w:rsidRPr="00AB22A0" w:rsidRDefault="003B4459" w:rsidP="00BF38C8">
      <w:pPr>
        <w:autoSpaceDE w:val="0"/>
        <w:spacing w:after="0" w:line="360" w:lineRule="auto"/>
        <w:ind w:left="705"/>
        <w:jc w:val="both"/>
        <w:rPr>
          <w:rFonts w:cstheme="minorHAnsi"/>
          <w:bCs/>
          <w:sz w:val="24"/>
          <w:szCs w:val="24"/>
        </w:rPr>
      </w:pPr>
      <w:r w:rsidRPr="00AB22A0">
        <w:rPr>
          <w:rFonts w:cstheme="minorHAnsi"/>
          <w:b/>
          <w:bCs/>
          <w:sz w:val="24"/>
          <w:szCs w:val="24"/>
        </w:rPr>
        <w:t>Parágrafo</w:t>
      </w:r>
      <w:r w:rsidR="0040133A" w:rsidRPr="00AB22A0">
        <w:rPr>
          <w:rFonts w:cstheme="minorHAnsi"/>
          <w:b/>
          <w:bCs/>
          <w:sz w:val="24"/>
          <w:szCs w:val="24"/>
        </w:rPr>
        <w:t xml:space="preserve"> Primeiro</w:t>
      </w:r>
      <w:r w:rsidR="008521BC" w:rsidRPr="00AB22A0">
        <w:rPr>
          <w:rFonts w:cstheme="minorHAnsi"/>
          <w:bCs/>
          <w:sz w:val="24"/>
          <w:szCs w:val="24"/>
        </w:rPr>
        <w:t xml:space="preserve"> As instituições de ensino e/ou escolas deverão encaminhar por</w:t>
      </w:r>
      <w:r w:rsidR="004E5EA3" w:rsidRPr="00AB22A0">
        <w:rPr>
          <w:rFonts w:cstheme="minorHAnsi"/>
          <w:bCs/>
          <w:sz w:val="24"/>
          <w:szCs w:val="24"/>
        </w:rPr>
        <w:t xml:space="preserve"> </w:t>
      </w:r>
      <w:r w:rsidR="004E5EA3" w:rsidRPr="00AB22A0">
        <w:rPr>
          <w:rFonts w:cstheme="minorHAnsi"/>
          <w:bCs/>
          <w:sz w:val="24"/>
          <w:szCs w:val="24"/>
        </w:rPr>
        <w:tab/>
        <w:t>e-</w:t>
      </w:r>
      <w:r w:rsidR="007137AC">
        <w:rPr>
          <w:rFonts w:cstheme="minorHAnsi"/>
          <w:bCs/>
          <w:sz w:val="24"/>
          <w:szCs w:val="24"/>
        </w:rPr>
        <w:tab/>
      </w:r>
      <w:r w:rsidR="004E5EA3" w:rsidRPr="00AB22A0">
        <w:rPr>
          <w:rFonts w:cstheme="minorHAnsi"/>
          <w:bCs/>
          <w:sz w:val="24"/>
          <w:szCs w:val="24"/>
        </w:rPr>
        <w:t>mail</w:t>
      </w:r>
      <w:r w:rsidR="008521BC" w:rsidRPr="00AB22A0">
        <w:rPr>
          <w:rFonts w:cstheme="minorHAnsi"/>
          <w:bCs/>
          <w:sz w:val="24"/>
          <w:szCs w:val="24"/>
        </w:rPr>
        <w:t xml:space="preserve"> </w:t>
      </w:r>
      <w:r w:rsidR="006D7CD6" w:rsidRPr="00AB22A0">
        <w:rPr>
          <w:rFonts w:cstheme="minorHAnsi"/>
          <w:bCs/>
          <w:sz w:val="24"/>
          <w:szCs w:val="24"/>
        </w:rPr>
        <w:tab/>
      </w:r>
      <w:r w:rsidR="008521BC" w:rsidRPr="00AB22A0">
        <w:rPr>
          <w:rFonts w:cstheme="minorHAnsi"/>
          <w:bCs/>
          <w:sz w:val="24"/>
          <w:szCs w:val="24"/>
        </w:rPr>
        <w:t xml:space="preserve">a Ficha de inscrição </w:t>
      </w:r>
      <w:r w:rsidR="004E5EA3" w:rsidRPr="00AB22A0">
        <w:rPr>
          <w:rFonts w:cstheme="minorHAnsi"/>
          <w:bCs/>
          <w:sz w:val="24"/>
          <w:szCs w:val="24"/>
        </w:rPr>
        <w:t xml:space="preserve">prévia </w:t>
      </w:r>
      <w:r w:rsidR="008521BC" w:rsidRPr="00AB22A0">
        <w:rPr>
          <w:rFonts w:cstheme="minorHAnsi"/>
          <w:bCs/>
          <w:sz w:val="24"/>
          <w:szCs w:val="24"/>
        </w:rPr>
        <w:t>de quantidade de participantes (Anexo</w:t>
      </w:r>
      <w:r w:rsidR="004E5EA3" w:rsidRPr="00AB22A0">
        <w:rPr>
          <w:rFonts w:cstheme="minorHAnsi"/>
          <w:bCs/>
          <w:sz w:val="24"/>
          <w:szCs w:val="24"/>
        </w:rPr>
        <w:t xml:space="preserve"> I</w:t>
      </w:r>
      <w:r w:rsidR="008521BC" w:rsidRPr="00AB22A0">
        <w:rPr>
          <w:rFonts w:cstheme="minorHAnsi"/>
          <w:bCs/>
          <w:sz w:val="24"/>
          <w:szCs w:val="24"/>
        </w:rPr>
        <w:t xml:space="preserve">) </w:t>
      </w:r>
      <w:r w:rsidR="00BF38C8">
        <w:rPr>
          <w:rFonts w:cstheme="minorHAnsi"/>
          <w:bCs/>
          <w:sz w:val="24"/>
          <w:szCs w:val="24"/>
        </w:rPr>
        <w:t xml:space="preserve">devidamente </w:t>
      </w:r>
      <w:r w:rsidR="008521BC" w:rsidRPr="00AB22A0">
        <w:rPr>
          <w:rFonts w:cstheme="minorHAnsi"/>
          <w:bCs/>
          <w:sz w:val="24"/>
          <w:szCs w:val="24"/>
        </w:rPr>
        <w:t xml:space="preserve">preenchida, </w:t>
      </w:r>
      <w:r w:rsidR="00BF38C8">
        <w:rPr>
          <w:rFonts w:cstheme="minorHAnsi"/>
          <w:bCs/>
          <w:sz w:val="24"/>
          <w:szCs w:val="24"/>
        </w:rPr>
        <w:t xml:space="preserve">deve ser </w:t>
      </w:r>
      <w:r w:rsidR="00BF38C8">
        <w:rPr>
          <w:rFonts w:cstheme="minorHAnsi"/>
          <w:bCs/>
          <w:sz w:val="24"/>
          <w:szCs w:val="24"/>
        </w:rPr>
        <w:tab/>
        <w:t>digitalizada e enviada</w:t>
      </w:r>
      <w:r w:rsidR="009879F1" w:rsidRPr="00AB22A0">
        <w:rPr>
          <w:rFonts w:cstheme="minorHAnsi"/>
          <w:bCs/>
          <w:sz w:val="24"/>
          <w:szCs w:val="24"/>
        </w:rPr>
        <w:t xml:space="preserve"> </w:t>
      </w:r>
      <w:r w:rsidR="008521BC" w:rsidRPr="00AB22A0">
        <w:rPr>
          <w:rFonts w:cstheme="minorHAnsi"/>
          <w:bCs/>
          <w:sz w:val="24"/>
          <w:szCs w:val="24"/>
        </w:rPr>
        <w:t xml:space="preserve">para o </w:t>
      </w:r>
      <w:r w:rsidR="004E5EA3" w:rsidRPr="00AB22A0">
        <w:rPr>
          <w:rFonts w:cstheme="minorHAnsi"/>
          <w:bCs/>
          <w:sz w:val="24"/>
          <w:szCs w:val="24"/>
        </w:rPr>
        <w:tab/>
      </w:r>
      <w:r w:rsidR="008521BC" w:rsidRPr="00AB22A0">
        <w:rPr>
          <w:rFonts w:cstheme="minorHAnsi"/>
          <w:bCs/>
          <w:sz w:val="24"/>
          <w:szCs w:val="24"/>
        </w:rPr>
        <w:t>se</w:t>
      </w:r>
      <w:r w:rsidR="00BF38C8">
        <w:rPr>
          <w:rFonts w:cstheme="minorHAnsi"/>
          <w:bCs/>
          <w:sz w:val="24"/>
          <w:szCs w:val="24"/>
        </w:rPr>
        <w:t xml:space="preserve">guinte </w:t>
      </w:r>
      <w:r w:rsidR="008521BC" w:rsidRPr="00AB22A0">
        <w:rPr>
          <w:rFonts w:cstheme="minorHAnsi"/>
          <w:bCs/>
          <w:sz w:val="24"/>
          <w:szCs w:val="24"/>
        </w:rPr>
        <w:t xml:space="preserve">e-mail: </w:t>
      </w:r>
      <w:hyperlink r:id="rId14" w:history="1">
        <w:r w:rsidR="009879F1" w:rsidRPr="00AB22A0">
          <w:rPr>
            <w:rStyle w:val="Hyperlink"/>
            <w:rFonts w:cstheme="minorHAnsi"/>
            <w:bCs/>
            <w:sz w:val="24"/>
            <w:szCs w:val="24"/>
          </w:rPr>
          <w:t>paracergs2019@gmail.com</w:t>
        </w:r>
      </w:hyperlink>
    </w:p>
    <w:p w:rsidR="008521BC" w:rsidRPr="00AB22A0" w:rsidRDefault="008521BC" w:rsidP="007137AC">
      <w:pPr>
        <w:autoSpaceDE w:val="0"/>
        <w:spacing w:after="0" w:line="360" w:lineRule="auto"/>
        <w:jc w:val="both"/>
        <w:rPr>
          <w:rFonts w:cstheme="minorHAnsi"/>
          <w:bCs/>
          <w:sz w:val="24"/>
          <w:szCs w:val="24"/>
        </w:rPr>
      </w:pPr>
    </w:p>
    <w:p w:rsidR="008521BC" w:rsidRPr="00AB22A0" w:rsidRDefault="006D7CD6" w:rsidP="007137AC">
      <w:pPr>
        <w:autoSpaceDE w:val="0"/>
        <w:spacing w:after="0" w:line="360" w:lineRule="auto"/>
        <w:jc w:val="both"/>
        <w:rPr>
          <w:rFonts w:cstheme="minorHAnsi"/>
          <w:b/>
          <w:bCs/>
          <w:sz w:val="24"/>
          <w:szCs w:val="24"/>
        </w:rPr>
      </w:pPr>
      <w:r w:rsidRPr="00AB22A0">
        <w:rPr>
          <w:rFonts w:cstheme="minorHAnsi"/>
          <w:b/>
          <w:bCs/>
          <w:sz w:val="24"/>
          <w:szCs w:val="24"/>
        </w:rPr>
        <w:tab/>
      </w:r>
      <w:r w:rsidR="0040133A" w:rsidRPr="00AB22A0">
        <w:rPr>
          <w:rFonts w:cstheme="minorHAnsi"/>
          <w:b/>
          <w:bCs/>
          <w:sz w:val="24"/>
          <w:szCs w:val="24"/>
        </w:rPr>
        <w:t>Parágrafo Segundo</w:t>
      </w:r>
      <w:r w:rsidR="008521BC" w:rsidRPr="00AB22A0">
        <w:rPr>
          <w:rFonts w:cstheme="minorHAnsi"/>
          <w:bCs/>
          <w:sz w:val="24"/>
          <w:szCs w:val="24"/>
        </w:rPr>
        <w:t xml:space="preserve"> A Ficha individual de alunos/atletas termo de cessão de direitos </w:t>
      </w:r>
      <w:r w:rsidRPr="00AB22A0">
        <w:rPr>
          <w:rFonts w:cstheme="minorHAnsi"/>
          <w:bCs/>
          <w:sz w:val="24"/>
          <w:szCs w:val="24"/>
        </w:rPr>
        <w:tab/>
      </w:r>
      <w:r w:rsidR="008521BC" w:rsidRPr="00AB22A0">
        <w:rPr>
          <w:rFonts w:cstheme="minorHAnsi"/>
          <w:bCs/>
          <w:sz w:val="24"/>
          <w:szCs w:val="24"/>
        </w:rPr>
        <w:t xml:space="preserve">e </w:t>
      </w:r>
      <w:r w:rsidR="007137AC">
        <w:rPr>
          <w:rFonts w:cstheme="minorHAnsi"/>
          <w:bCs/>
          <w:sz w:val="24"/>
          <w:szCs w:val="24"/>
        </w:rPr>
        <w:tab/>
      </w:r>
      <w:r w:rsidR="008521BC" w:rsidRPr="00AB22A0">
        <w:rPr>
          <w:rFonts w:cstheme="minorHAnsi"/>
          <w:bCs/>
          <w:sz w:val="24"/>
          <w:szCs w:val="24"/>
        </w:rPr>
        <w:t>responsabilidades dos participantes (Anexo</w:t>
      </w:r>
      <w:r w:rsidR="009879F1" w:rsidRPr="00AB22A0">
        <w:rPr>
          <w:rFonts w:cstheme="minorHAnsi"/>
          <w:bCs/>
          <w:sz w:val="24"/>
          <w:szCs w:val="24"/>
        </w:rPr>
        <w:t xml:space="preserve"> </w:t>
      </w:r>
      <w:r w:rsidR="00BF38C8">
        <w:rPr>
          <w:rFonts w:cstheme="minorHAnsi"/>
          <w:bCs/>
          <w:sz w:val="24"/>
          <w:szCs w:val="24"/>
        </w:rPr>
        <w:t>I</w:t>
      </w:r>
      <w:r w:rsidR="004E5EA3" w:rsidRPr="00AB22A0">
        <w:rPr>
          <w:rFonts w:cstheme="minorHAnsi"/>
          <w:bCs/>
          <w:sz w:val="24"/>
          <w:szCs w:val="24"/>
        </w:rPr>
        <w:t>I</w:t>
      </w:r>
      <w:r w:rsidR="008521BC" w:rsidRPr="00AB22A0">
        <w:rPr>
          <w:rFonts w:cstheme="minorHAnsi"/>
          <w:bCs/>
          <w:sz w:val="24"/>
          <w:szCs w:val="24"/>
        </w:rPr>
        <w:t xml:space="preserve">) e a Ficha individual de dirigentes, </w:t>
      </w:r>
      <w:r w:rsidRPr="00AB22A0">
        <w:rPr>
          <w:rFonts w:cstheme="minorHAnsi"/>
          <w:bCs/>
          <w:sz w:val="24"/>
          <w:szCs w:val="24"/>
        </w:rPr>
        <w:tab/>
      </w:r>
      <w:r w:rsidR="008521BC" w:rsidRPr="00AB22A0">
        <w:rPr>
          <w:rFonts w:cstheme="minorHAnsi"/>
          <w:bCs/>
          <w:sz w:val="24"/>
          <w:szCs w:val="24"/>
        </w:rPr>
        <w:t>técnicos, médico ou fisioterapeuta, atleta-guia/</w:t>
      </w:r>
      <w:proofErr w:type="spellStart"/>
      <w:r w:rsidR="008521BC" w:rsidRPr="00AB22A0">
        <w:rPr>
          <w:rFonts w:cstheme="minorHAnsi"/>
          <w:bCs/>
          <w:sz w:val="24"/>
          <w:szCs w:val="24"/>
        </w:rPr>
        <w:t>tapper</w:t>
      </w:r>
      <w:proofErr w:type="spellEnd"/>
      <w:r w:rsidR="008521BC" w:rsidRPr="00AB22A0">
        <w:rPr>
          <w:rFonts w:cstheme="minorHAnsi"/>
          <w:bCs/>
          <w:sz w:val="24"/>
          <w:szCs w:val="24"/>
        </w:rPr>
        <w:t xml:space="preserve"> e staffs, Termo de cessão de </w:t>
      </w:r>
      <w:r w:rsidRPr="00AB22A0">
        <w:rPr>
          <w:rFonts w:cstheme="minorHAnsi"/>
          <w:bCs/>
          <w:sz w:val="24"/>
          <w:szCs w:val="24"/>
        </w:rPr>
        <w:tab/>
      </w:r>
      <w:r w:rsidR="008521BC" w:rsidRPr="00AB22A0">
        <w:rPr>
          <w:rFonts w:cstheme="minorHAnsi"/>
          <w:bCs/>
          <w:sz w:val="24"/>
          <w:szCs w:val="24"/>
        </w:rPr>
        <w:t>direitos e responsabilidades dos participantes (Anexo</w:t>
      </w:r>
      <w:r w:rsidR="00B54976" w:rsidRPr="00AB22A0">
        <w:rPr>
          <w:rFonts w:cstheme="minorHAnsi"/>
          <w:bCs/>
          <w:sz w:val="24"/>
          <w:szCs w:val="24"/>
        </w:rPr>
        <w:t xml:space="preserve"> I</w:t>
      </w:r>
      <w:r w:rsidR="00BF38C8">
        <w:rPr>
          <w:rFonts w:cstheme="minorHAnsi"/>
          <w:bCs/>
          <w:sz w:val="24"/>
          <w:szCs w:val="24"/>
        </w:rPr>
        <w:t>II</w:t>
      </w:r>
      <w:r w:rsidR="008521BC" w:rsidRPr="00AB22A0">
        <w:rPr>
          <w:rFonts w:cstheme="minorHAnsi"/>
          <w:bCs/>
          <w:sz w:val="24"/>
          <w:szCs w:val="24"/>
        </w:rPr>
        <w:t xml:space="preserve">) devidamente preenchidas </w:t>
      </w:r>
      <w:r w:rsidRPr="00AB22A0">
        <w:rPr>
          <w:rFonts w:cstheme="minorHAnsi"/>
          <w:bCs/>
          <w:sz w:val="24"/>
          <w:szCs w:val="24"/>
        </w:rPr>
        <w:tab/>
      </w:r>
      <w:r w:rsidR="008521BC" w:rsidRPr="00AB22A0">
        <w:rPr>
          <w:rFonts w:cstheme="minorHAnsi"/>
          <w:bCs/>
          <w:sz w:val="24"/>
          <w:szCs w:val="24"/>
        </w:rPr>
        <w:t xml:space="preserve">deverão ser entregues NO DIA DA CLASSIFICAÇÃO FUNCIONAL PARA OS ATLETAS SEM </w:t>
      </w:r>
      <w:r w:rsidR="007137AC">
        <w:rPr>
          <w:rFonts w:cstheme="minorHAnsi"/>
          <w:bCs/>
          <w:sz w:val="24"/>
          <w:szCs w:val="24"/>
        </w:rPr>
        <w:lastRenderedPageBreak/>
        <w:tab/>
      </w:r>
      <w:r w:rsidR="008521BC" w:rsidRPr="00AB22A0">
        <w:rPr>
          <w:rFonts w:cstheme="minorHAnsi"/>
          <w:bCs/>
          <w:sz w:val="24"/>
          <w:szCs w:val="24"/>
        </w:rPr>
        <w:t xml:space="preserve">CLASSIFIAÇÃO E OU NO DIA DO CREDENCIAMENTO PARA OS ATLETAS QUE JÁ </w:t>
      </w:r>
      <w:r w:rsidRPr="00AB22A0">
        <w:rPr>
          <w:rFonts w:cstheme="minorHAnsi"/>
          <w:bCs/>
          <w:sz w:val="24"/>
          <w:szCs w:val="24"/>
        </w:rPr>
        <w:tab/>
      </w:r>
      <w:r w:rsidR="008521BC" w:rsidRPr="00AB22A0">
        <w:rPr>
          <w:rFonts w:cstheme="minorHAnsi"/>
          <w:bCs/>
          <w:sz w:val="24"/>
          <w:szCs w:val="24"/>
        </w:rPr>
        <w:t xml:space="preserve">POSSUIM </w:t>
      </w:r>
      <w:r w:rsidR="007137AC">
        <w:rPr>
          <w:rFonts w:cstheme="minorHAnsi"/>
          <w:bCs/>
          <w:sz w:val="24"/>
          <w:szCs w:val="24"/>
        </w:rPr>
        <w:tab/>
      </w:r>
      <w:r w:rsidR="008521BC" w:rsidRPr="00AB22A0">
        <w:rPr>
          <w:rFonts w:cstheme="minorHAnsi"/>
          <w:bCs/>
          <w:sz w:val="24"/>
          <w:szCs w:val="24"/>
        </w:rPr>
        <w:t>CLASSIFICAÇÃO FUNCIONAL.</w:t>
      </w:r>
    </w:p>
    <w:p w:rsidR="008521BC" w:rsidRPr="00AB22A0" w:rsidRDefault="008521BC" w:rsidP="007137AC">
      <w:pPr>
        <w:autoSpaceDE w:val="0"/>
        <w:spacing w:after="0" w:line="360" w:lineRule="auto"/>
        <w:jc w:val="both"/>
        <w:rPr>
          <w:rFonts w:cstheme="minorHAnsi"/>
          <w:bCs/>
          <w:sz w:val="24"/>
          <w:szCs w:val="24"/>
        </w:rPr>
      </w:pPr>
    </w:p>
    <w:p w:rsidR="008521BC" w:rsidRDefault="006D7CD6" w:rsidP="00D12981">
      <w:pPr>
        <w:pStyle w:val="Normal1"/>
        <w:spacing w:line="360" w:lineRule="auto"/>
        <w:jc w:val="both"/>
        <w:rPr>
          <w:rFonts w:asciiTheme="minorHAnsi" w:hAnsiTheme="minorHAnsi" w:cstheme="minorHAnsi"/>
          <w:bCs/>
        </w:rPr>
      </w:pPr>
      <w:r w:rsidRPr="00AB22A0">
        <w:rPr>
          <w:rFonts w:asciiTheme="minorHAnsi" w:hAnsiTheme="minorHAnsi" w:cstheme="minorHAnsi"/>
          <w:b/>
          <w:bCs/>
        </w:rPr>
        <w:tab/>
      </w:r>
      <w:r w:rsidR="008521BC" w:rsidRPr="00AB22A0">
        <w:rPr>
          <w:rFonts w:asciiTheme="minorHAnsi" w:hAnsiTheme="minorHAnsi" w:cstheme="minorHAnsi"/>
          <w:b/>
          <w:bCs/>
        </w:rPr>
        <w:t xml:space="preserve">Parágrafo </w:t>
      </w:r>
      <w:r w:rsidR="003B4459" w:rsidRPr="00AB22A0">
        <w:rPr>
          <w:rFonts w:asciiTheme="minorHAnsi" w:hAnsiTheme="minorHAnsi" w:cstheme="minorHAnsi"/>
          <w:b/>
          <w:bCs/>
        </w:rPr>
        <w:t>Terceiro</w:t>
      </w:r>
      <w:r w:rsidR="008521BC" w:rsidRPr="00AB22A0">
        <w:rPr>
          <w:rFonts w:asciiTheme="minorHAnsi" w:hAnsiTheme="minorHAnsi" w:cstheme="minorHAnsi"/>
          <w:b/>
          <w:bCs/>
        </w:rPr>
        <w:t xml:space="preserve">: </w:t>
      </w:r>
      <w:r w:rsidR="008521BC" w:rsidRPr="00AB22A0">
        <w:rPr>
          <w:rFonts w:asciiTheme="minorHAnsi" w:hAnsiTheme="minorHAnsi" w:cstheme="minorHAnsi"/>
          <w:bCs/>
        </w:rPr>
        <w:t xml:space="preserve">Toda e qualquer desistência ou substituição deverá ser solicitada </w:t>
      </w:r>
      <w:r w:rsidR="00C42102" w:rsidRPr="00AB22A0">
        <w:rPr>
          <w:rFonts w:asciiTheme="minorHAnsi" w:hAnsiTheme="minorHAnsi" w:cstheme="minorHAnsi"/>
          <w:bCs/>
        </w:rPr>
        <w:tab/>
      </w:r>
      <w:r w:rsidR="008521BC" w:rsidRPr="00AB22A0">
        <w:rPr>
          <w:rFonts w:asciiTheme="minorHAnsi" w:hAnsiTheme="minorHAnsi" w:cstheme="minorHAnsi"/>
          <w:bCs/>
        </w:rPr>
        <w:t xml:space="preserve">por </w:t>
      </w:r>
      <w:r w:rsidR="007137AC">
        <w:rPr>
          <w:rFonts w:asciiTheme="minorHAnsi" w:hAnsiTheme="minorHAnsi" w:cstheme="minorHAnsi"/>
          <w:bCs/>
        </w:rPr>
        <w:tab/>
      </w:r>
      <w:r w:rsidR="008521BC" w:rsidRPr="00AB22A0">
        <w:rPr>
          <w:rFonts w:asciiTheme="minorHAnsi" w:hAnsiTheme="minorHAnsi" w:cstheme="minorHAnsi"/>
          <w:bCs/>
        </w:rPr>
        <w:t>escrito e exclusivamente por meio el</w:t>
      </w:r>
      <w:r w:rsidR="00B54976" w:rsidRPr="00AB22A0">
        <w:rPr>
          <w:rFonts w:asciiTheme="minorHAnsi" w:hAnsiTheme="minorHAnsi" w:cstheme="minorHAnsi"/>
          <w:bCs/>
        </w:rPr>
        <w:t>etrônico ao Comitê Organizador.</w:t>
      </w:r>
    </w:p>
    <w:p w:rsidR="00D12981" w:rsidRDefault="00D12981" w:rsidP="00D12981">
      <w:pPr>
        <w:pStyle w:val="Normal1"/>
        <w:spacing w:line="360" w:lineRule="auto"/>
        <w:ind w:firstLine="708"/>
        <w:jc w:val="both"/>
        <w:rPr>
          <w:rFonts w:asciiTheme="minorHAnsi" w:hAnsiTheme="minorHAnsi" w:cstheme="minorHAnsi"/>
        </w:rPr>
      </w:pPr>
    </w:p>
    <w:p w:rsidR="00D12981" w:rsidRPr="00640809" w:rsidRDefault="00D12981" w:rsidP="00D12981">
      <w:pPr>
        <w:pStyle w:val="Normal1"/>
        <w:spacing w:line="360" w:lineRule="auto"/>
        <w:ind w:left="708"/>
        <w:jc w:val="both"/>
        <w:rPr>
          <w:rFonts w:asciiTheme="minorHAnsi" w:hAnsiTheme="minorHAnsi" w:cstheme="minorHAnsi"/>
          <w:b/>
          <w:bCs/>
        </w:rPr>
      </w:pPr>
      <w:r w:rsidRPr="00640809">
        <w:rPr>
          <w:rFonts w:asciiTheme="minorHAnsi" w:hAnsiTheme="minorHAnsi" w:cstheme="minorHAnsi"/>
          <w:b/>
          <w:highlight w:val="red"/>
        </w:rPr>
        <w:t>Parágrafo Quarto: As modalidades coletivas</w:t>
      </w:r>
      <w:r w:rsidR="00640809" w:rsidRPr="00640809">
        <w:rPr>
          <w:rFonts w:asciiTheme="minorHAnsi" w:hAnsiTheme="minorHAnsi" w:cstheme="minorHAnsi"/>
          <w:b/>
          <w:highlight w:val="red"/>
        </w:rPr>
        <w:t xml:space="preserve"> poderão</w:t>
      </w:r>
      <w:r w:rsidRPr="00640809">
        <w:rPr>
          <w:rFonts w:asciiTheme="minorHAnsi" w:hAnsiTheme="minorHAnsi" w:cstheme="minorHAnsi"/>
          <w:b/>
          <w:highlight w:val="red"/>
        </w:rPr>
        <w:t xml:space="preserve"> receber inscrições avulsas de atletas, pois na falta de equipes completas, a SEL fará uma </w:t>
      </w:r>
      <w:r w:rsidR="00640809" w:rsidRPr="00640809">
        <w:rPr>
          <w:rFonts w:asciiTheme="minorHAnsi" w:hAnsiTheme="minorHAnsi" w:cstheme="minorHAnsi"/>
          <w:b/>
          <w:highlight w:val="red"/>
        </w:rPr>
        <w:t>seleção</w:t>
      </w:r>
      <w:r w:rsidRPr="00640809">
        <w:rPr>
          <w:rFonts w:asciiTheme="minorHAnsi" w:hAnsiTheme="minorHAnsi" w:cstheme="minorHAnsi"/>
          <w:b/>
          <w:highlight w:val="red"/>
        </w:rPr>
        <w:t xml:space="preserve"> com os atletas inscritos avulsos e reunirá assim uma equipe completa para representar o estado na competição nacional</w:t>
      </w:r>
      <w:r w:rsidR="00640809" w:rsidRPr="00640809">
        <w:rPr>
          <w:rFonts w:asciiTheme="minorHAnsi" w:hAnsiTheme="minorHAnsi" w:cstheme="minorHAnsi"/>
          <w:b/>
          <w:highlight w:val="red"/>
        </w:rPr>
        <w:t xml:space="preserve"> (PARALIMPÍADAS ESCOLARES 2019)</w:t>
      </w:r>
      <w:r w:rsidRPr="00640809">
        <w:rPr>
          <w:rFonts w:asciiTheme="minorHAnsi" w:hAnsiTheme="minorHAnsi" w:cstheme="minorHAnsi"/>
          <w:b/>
          <w:highlight w:val="red"/>
        </w:rPr>
        <w:t>.</w:t>
      </w:r>
    </w:p>
    <w:p w:rsidR="00B64713" w:rsidRPr="00AB22A0" w:rsidRDefault="00B64713" w:rsidP="007137AC">
      <w:pPr>
        <w:autoSpaceDE w:val="0"/>
        <w:spacing w:after="0" w:line="360" w:lineRule="auto"/>
        <w:jc w:val="both"/>
        <w:rPr>
          <w:rFonts w:cstheme="minorHAnsi"/>
          <w:b/>
          <w:sz w:val="24"/>
          <w:szCs w:val="24"/>
        </w:rPr>
      </w:pPr>
    </w:p>
    <w:p w:rsidR="00B64713" w:rsidRPr="00AB22A0" w:rsidRDefault="00B64713" w:rsidP="007137AC">
      <w:pPr>
        <w:autoSpaceDE w:val="0"/>
        <w:spacing w:after="0" w:line="360" w:lineRule="auto"/>
        <w:jc w:val="both"/>
        <w:rPr>
          <w:rFonts w:cstheme="minorHAnsi"/>
          <w:b/>
          <w:bCs/>
          <w:sz w:val="24"/>
          <w:szCs w:val="24"/>
        </w:rPr>
      </w:pPr>
      <w:r w:rsidRPr="00AB22A0">
        <w:rPr>
          <w:rFonts w:cstheme="minorHAnsi"/>
          <w:b/>
          <w:sz w:val="24"/>
          <w:szCs w:val="24"/>
        </w:rPr>
        <w:t>Art. 2</w:t>
      </w:r>
      <w:r w:rsidR="005E4B29" w:rsidRPr="00AB22A0">
        <w:rPr>
          <w:rFonts w:cstheme="minorHAnsi"/>
          <w:b/>
          <w:sz w:val="24"/>
          <w:szCs w:val="24"/>
        </w:rPr>
        <w:t>2</w:t>
      </w:r>
      <w:r w:rsidRPr="00AB22A0">
        <w:rPr>
          <w:rFonts w:cstheme="minorHAnsi"/>
          <w:sz w:val="24"/>
          <w:szCs w:val="24"/>
        </w:rPr>
        <w:t xml:space="preserve"> Será considerado, para efeito de confirmação de inscrição e identificação dos atletas, um documento oficial com foto, original, que deverá ser apresentado antes do início da competição: </w:t>
      </w:r>
      <w:r w:rsidRPr="00AB22A0">
        <w:rPr>
          <w:rFonts w:cstheme="minorHAnsi"/>
          <w:b/>
          <w:bCs/>
          <w:sz w:val="24"/>
          <w:szCs w:val="24"/>
        </w:rPr>
        <w:t>Cédula de Identidade COM CPF.</w:t>
      </w:r>
    </w:p>
    <w:p w:rsidR="005E4B29" w:rsidRPr="00AB22A0" w:rsidRDefault="005E4B29" w:rsidP="007137AC">
      <w:pPr>
        <w:autoSpaceDE w:val="0"/>
        <w:spacing w:after="0" w:line="360" w:lineRule="auto"/>
        <w:jc w:val="both"/>
        <w:rPr>
          <w:rFonts w:cstheme="minorHAnsi"/>
          <w:b/>
          <w:bCs/>
          <w:sz w:val="24"/>
          <w:szCs w:val="24"/>
        </w:rPr>
      </w:pPr>
    </w:p>
    <w:p w:rsidR="00B64713" w:rsidRPr="00AB22A0" w:rsidRDefault="00B64713" w:rsidP="007137AC">
      <w:pPr>
        <w:tabs>
          <w:tab w:val="left" w:pos="540"/>
        </w:tabs>
        <w:autoSpaceDE w:val="0"/>
        <w:spacing w:after="0" w:line="360" w:lineRule="auto"/>
        <w:jc w:val="both"/>
        <w:rPr>
          <w:rFonts w:cstheme="minorHAnsi"/>
          <w:bCs/>
          <w:sz w:val="24"/>
          <w:szCs w:val="24"/>
        </w:rPr>
      </w:pPr>
      <w:r w:rsidRPr="00AB22A0">
        <w:rPr>
          <w:rFonts w:cstheme="minorHAnsi"/>
          <w:b/>
          <w:bCs/>
          <w:sz w:val="24"/>
          <w:szCs w:val="24"/>
        </w:rPr>
        <w:t>Art. 2</w:t>
      </w:r>
      <w:r w:rsidR="005E4B29" w:rsidRPr="00AB22A0">
        <w:rPr>
          <w:rFonts w:cstheme="minorHAnsi"/>
          <w:b/>
          <w:bCs/>
          <w:sz w:val="24"/>
          <w:szCs w:val="24"/>
        </w:rPr>
        <w:t>3</w:t>
      </w:r>
      <w:r w:rsidRPr="00AB22A0">
        <w:rPr>
          <w:rFonts w:cstheme="minorHAnsi"/>
          <w:b/>
          <w:bCs/>
          <w:sz w:val="24"/>
          <w:szCs w:val="24"/>
        </w:rPr>
        <w:t xml:space="preserve"> </w:t>
      </w:r>
      <w:r w:rsidRPr="00AB22A0">
        <w:rPr>
          <w:rFonts w:cstheme="minorHAnsi"/>
          <w:bCs/>
          <w:sz w:val="24"/>
          <w:szCs w:val="24"/>
        </w:rPr>
        <w:t xml:space="preserve">A presença do representante das instituições de ensino no Congresso Técnico é </w:t>
      </w:r>
      <w:r w:rsidRPr="00AB22A0">
        <w:rPr>
          <w:rFonts w:cstheme="minorHAnsi"/>
          <w:b/>
          <w:bCs/>
          <w:sz w:val="24"/>
          <w:szCs w:val="24"/>
          <w:u w:val="single"/>
        </w:rPr>
        <w:t>requisito obrigatório</w:t>
      </w:r>
      <w:r w:rsidRPr="00AB22A0">
        <w:rPr>
          <w:rFonts w:cstheme="minorHAnsi"/>
          <w:bCs/>
          <w:sz w:val="24"/>
          <w:szCs w:val="24"/>
        </w:rPr>
        <w:t xml:space="preserve"> para a participação no PARACERGS 2019. </w:t>
      </w:r>
    </w:p>
    <w:p w:rsidR="005E4B29" w:rsidRPr="00AB22A0" w:rsidRDefault="005E4B29" w:rsidP="007137AC">
      <w:pPr>
        <w:tabs>
          <w:tab w:val="left" w:pos="540"/>
        </w:tabs>
        <w:autoSpaceDE w:val="0"/>
        <w:spacing w:after="0" w:line="360" w:lineRule="auto"/>
        <w:jc w:val="both"/>
        <w:rPr>
          <w:rFonts w:cstheme="minorHAnsi"/>
          <w:bCs/>
          <w:sz w:val="24"/>
          <w:szCs w:val="24"/>
        </w:rPr>
      </w:pPr>
    </w:p>
    <w:p w:rsidR="00B64713" w:rsidRPr="00AB22A0" w:rsidRDefault="00B64713" w:rsidP="007137AC">
      <w:pPr>
        <w:autoSpaceDE w:val="0"/>
        <w:spacing w:after="0" w:line="360" w:lineRule="auto"/>
        <w:jc w:val="both"/>
        <w:rPr>
          <w:rFonts w:cstheme="minorHAnsi"/>
          <w:sz w:val="24"/>
          <w:szCs w:val="24"/>
        </w:rPr>
      </w:pPr>
      <w:r w:rsidRPr="00AB22A0">
        <w:rPr>
          <w:rFonts w:cstheme="minorHAnsi"/>
          <w:b/>
          <w:sz w:val="24"/>
          <w:szCs w:val="24"/>
        </w:rPr>
        <w:t>Art.</w:t>
      </w:r>
      <w:r w:rsidRPr="00AB22A0">
        <w:rPr>
          <w:rFonts w:cstheme="minorHAnsi"/>
          <w:sz w:val="24"/>
          <w:szCs w:val="24"/>
        </w:rPr>
        <w:t xml:space="preserve"> </w:t>
      </w:r>
      <w:r w:rsidRPr="00AB22A0">
        <w:rPr>
          <w:rFonts w:cstheme="minorHAnsi"/>
          <w:b/>
          <w:sz w:val="24"/>
          <w:szCs w:val="24"/>
        </w:rPr>
        <w:t>2</w:t>
      </w:r>
      <w:r w:rsidR="005E4B29" w:rsidRPr="00AB22A0">
        <w:rPr>
          <w:rFonts w:cstheme="minorHAnsi"/>
          <w:b/>
          <w:sz w:val="24"/>
          <w:szCs w:val="24"/>
        </w:rPr>
        <w:t xml:space="preserve">4 </w:t>
      </w:r>
      <w:r w:rsidRPr="00AB22A0">
        <w:rPr>
          <w:rFonts w:cstheme="minorHAnsi"/>
          <w:sz w:val="24"/>
          <w:szCs w:val="24"/>
        </w:rPr>
        <w:t>Ao Técnico dos atletas caberá:</w:t>
      </w:r>
    </w:p>
    <w:p w:rsidR="00B64713" w:rsidRPr="00AB22A0" w:rsidRDefault="00B64713" w:rsidP="00B4522F">
      <w:pPr>
        <w:shd w:val="clear" w:color="auto" w:fill="FFFFFF"/>
        <w:autoSpaceDE w:val="0"/>
        <w:spacing w:after="0" w:line="360" w:lineRule="auto"/>
        <w:ind w:left="705"/>
        <w:jc w:val="both"/>
        <w:rPr>
          <w:rFonts w:cstheme="minorHAnsi"/>
          <w:sz w:val="24"/>
          <w:szCs w:val="24"/>
        </w:rPr>
      </w:pPr>
      <w:r w:rsidRPr="00AB22A0">
        <w:rPr>
          <w:rFonts w:cstheme="minorHAnsi"/>
          <w:b/>
          <w:bCs/>
          <w:sz w:val="24"/>
          <w:szCs w:val="24"/>
        </w:rPr>
        <w:t>Parágrafo Primeiro</w:t>
      </w:r>
      <w:r w:rsidRPr="00AB22A0">
        <w:rPr>
          <w:rFonts w:cstheme="minorHAnsi"/>
          <w:bCs/>
          <w:sz w:val="24"/>
          <w:szCs w:val="24"/>
        </w:rPr>
        <w:t xml:space="preserve"> </w:t>
      </w:r>
      <w:r w:rsidRPr="00AB22A0">
        <w:rPr>
          <w:rFonts w:cstheme="minorHAnsi"/>
          <w:sz w:val="24"/>
          <w:szCs w:val="24"/>
        </w:rPr>
        <w:t>Apresentar ao mesário, a original da sua Cédula de Id</w:t>
      </w:r>
      <w:r w:rsidR="00B4522F">
        <w:rPr>
          <w:rFonts w:cstheme="minorHAnsi"/>
          <w:sz w:val="24"/>
          <w:szCs w:val="24"/>
        </w:rPr>
        <w:t>entidade</w:t>
      </w:r>
      <w:r w:rsidRPr="00AB22A0">
        <w:rPr>
          <w:rFonts w:cstheme="minorHAnsi"/>
          <w:sz w:val="24"/>
          <w:szCs w:val="24"/>
        </w:rPr>
        <w:t>, antes do início da competição.</w:t>
      </w:r>
    </w:p>
    <w:p w:rsidR="00B64713" w:rsidRPr="00AB22A0" w:rsidRDefault="00B64713" w:rsidP="00B4522F">
      <w:pPr>
        <w:autoSpaceDE w:val="0"/>
        <w:spacing w:after="0" w:line="360" w:lineRule="auto"/>
        <w:ind w:left="705"/>
        <w:jc w:val="both"/>
        <w:rPr>
          <w:rFonts w:cstheme="minorHAnsi"/>
          <w:sz w:val="24"/>
          <w:szCs w:val="24"/>
        </w:rPr>
      </w:pPr>
      <w:r w:rsidRPr="00AB22A0">
        <w:rPr>
          <w:rFonts w:cstheme="minorHAnsi"/>
          <w:b/>
          <w:bCs/>
          <w:sz w:val="24"/>
          <w:szCs w:val="24"/>
        </w:rPr>
        <w:t>Parágrafo Segundo</w:t>
      </w:r>
      <w:r w:rsidRPr="00AB22A0">
        <w:rPr>
          <w:rFonts w:cstheme="minorHAnsi"/>
          <w:bCs/>
          <w:sz w:val="24"/>
          <w:szCs w:val="24"/>
        </w:rPr>
        <w:t xml:space="preserve"> </w:t>
      </w:r>
      <w:r w:rsidRPr="00AB22A0">
        <w:rPr>
          <w:rFonts w:cstheme="minorHAnsi"/>
          <w:sz w:val="24"/>
          <w:szCs w:val="24"/>
        </w:rPr>
        <w:t xml:space="preserve">Os representantes das instituições de ensino poderão exercer </w:t>
      </w:r>
      <w:r w:rsidRPr="00AB22A0">
        <w:rPr>
          <w:rFonts w:cstheme="minorHAnsi"/>
          <w:sz w:val="24"/>
          <w:szCs w:val="24"/>
        </w:rPr>
        <w:tab/>
        <w:t xml:space="preserve">função de técnico, auxiliar técnico ou preparador físico, em qualquer modalidade </w:t>
      </w:r>
      <w:r w:rsidRPr="00AB22A0">
        <w:rPr>
          <w:rFonts w:cstheme="minorHAnsi"/>
          <w:sz w:val="24"/>
          <w:szCs w:val="24"/>
        </w:rPr>
        <w:tab/>
        <w:t xml:space="preserve">durante a competição, desde que possua a Cédula de Identidade e respeitando os limites previstos no regulamento </w:t>
      </w:r>
      <w:r w:rsidRPr="00AB22A0">
        <w:rPr>
          <w:rFonts w:cstheme="minorHAnsi"/>
          <w:sz w:val="24"/>
          <w:szCs w:val="24"/>
        </w:rPr>
        <w:tab/>
        <w:t xml:space="preserve">específico </w:t>
      </w:r>
      <w:r w:rsidR="007137AC">
        <w:rPr>
          <w:rFonts w:cstheme="minorHAnsi"/>
          <w:sz w:val="24"/>
          <w:szCs w:val="24"/>
        </w:rPr>
        <w:tab/>
      </w:r>
      <w:r w:rsidRPr="00AB22A0">
        <w:rPr>
          <w:rFonts w:cstheme="minorHAnsi"/>
          <w:sz w:val="24"/>
          <w:szCs w:val="24"/>
        </w:rPr>
        <w:t>de cada modalidade.</w:t>
      </w:r>
    </w:p>
    <w:p w:rsidR="00C42102" w:rsidRPr="00AB22A0" w:rsidRDefault="00C42102" w:rsidP="007137AC">
      <w:pPr>
        <w:autoSpaceDE w:val="0"/>
        <w:spacing w:after="0" w:line="360" w:lineRule="auto"/>
        <w:jc w:val="both"/>
        <w:rPr>
          <w:rFonts w:cstheme="minorHAnsi"/>
          <w:b/>
          <w:bCs/>
          <w:sz w:val="24"/>
          <w:szCs w:val="24"/>
        </w:rPr>
      </w:pPr>
    </w:p>
    <w:p w:rsidR="00B64713" w:rsidRPr="00AB22A0" w:rsidRDefault="00B64713" w:rsidP="007137AC">
      <w:pPr>
        <w:autoSpaceDE w:val="0"/>
        <w:spacing w:after="0" w:line="360" w:lineRule="auto"/>
        <w:jc w:val="center"/>
        <w:rPr>
          <w:rFonts w:cstheme="minorHAnsi"/>
          <w:b/>
          <w:bCs/>
          <w:sz w:val="24"/>
          <w:szCs w:val="24"/>
        </w:rPr>
      </w:pPr>
      <w:r w:rsidRPr="00AB22A0">
        <w:rPr>
          <w:rFonts w:cstheme="minorHAnsi"/>
          <w:b/>
          <w:bCs/>
          <w:sz w:val="24"/>
          <w:szCs w:val="24"/>
        </w:rPr>
        <w:t>CAPÍTULO XIII</w:t>
      </w:r>
    </w:p>
    <w:p w:rsidR="00B64713" w:rsidRDefault="00B64713" w:rsidP="007137AC">
      <w:pPr>
        <w:autoSpaceDE w:val="0"/>
        <w:spacing w:after="0" w:line="360" w:lineRule="auto"/>
        <w:jc w:val="center"/>
        <w:rPr>
          <w:rFonts w:cstheme="minorHAnsi"/>
          <w:b/>
          <w:bCs/>
          <w:sz w:val="24"/>
          <w:szCs w:val="24"/>
        </w:rPr>
      </w:pPr>
      <w:r w:rsidRPr="00AB22A0">
        <w:rPr>
          <w:rFonts w:cstheme="minorHAnsi"/>
          <w:b/>
          <w:bCs/>
          <w:sz w:val="24"/>
          <w:szCs w:val="24"/>
        </w:rPr>
        <w:t>DAS MODALIDADES</w:t>
      </w:r>
    </w:p>
    <w:p w:rsidR="007137AC" w:rsidRPr="00AB22A0" w:rsidRDefault="007137AC" w:rsidP="007137AC">
      <w:pPr>
        <w:autoSpaceDE w:val="0"/>
        <w:spacing w:after="0" w:line="360" w:lineRule="auto"/>
        <w:jc w:val="center"/>
        <w:rPr>
          <w:rFonts w:cstheme="minorHAnsi"/>
          <w:b/>
          <w:bCs/>
          <w:sz w:val="24"/>
          <w:szCs w:val="24"/>
        </w:rPr>
      </w:pPr>
    </w:p>
    <w:p w:rsidR="003B4459" w:rsidRPr="00AB22A0" w:rsidRDefault="00B64713" w:rsidP="007137AC">
      <w:pPr>
        <w:spacing w:after="0" w:line="360" w:lineRule="auto"/>
        <w:jc w:val="both"/>
        <w:rPr>
          <w:rFonts w:cstheme="minorHAnsi"/>
          <w:sz w:val="24"/>
          <w:szCs w:val="24"/>
        </w:rPr>
      </w:pPr>
      <w:r w:rsidRPr="00AB22A0">
        <w:rPr>
          <w:rFonts w:cstheme="minorHAnsi"/>
          <w:b/>
          <w:bCs/>
          <w:sz w:val="24"/>
          <w:szCs w:val="24"/>
        </w:rPr>
        <w:lastRenderedPageBreak/>
        <w:t>Art. 2</w:t>
      </w:r>
      <w:r w:rsidR="005E4B29" w:rsidRPr="00AB22A0">
        <w:rPr>
          <w:rFonts w:cstheme="minorHAnsi"/>
          <w:b/>
          <w:bCs/>
          <w:sz w:val="24"/>
          <w:szCs w:val="24"/>
        </w:rPr>
        <w:t>5</w:t>
      </w:r>
      <w:r w:rsidRPr="00AB22A0">
        <w:rPr>
          <w:rFonts w:cstheme="minorHAnsi"/>
          <w:b/>
          <w:bCs/>
          <w:sz w:val="24"/>
          <w:szCs w:val="24"/>
        </w:rPr>
        <w:t xml:space="preserve"> </w:t>
      </w:r>
      <w:r w:rsidRPr="00AB22A0">
        <w:rPr>
          <w:rFonts w:cstheme="minorHAnsi"/>
          <w:bCs/>
          <w:sz w:val="24"/>
          <w:szCs w:val="24"/>
        </w:rPr>
        <w:t>S</w:t>
      </w:r>
      <w:r w:rsidRPr="00AB22A0">
        <w:rPr>
          <w:rFonts w:cstheme="minorHAnsi"/>
          <w:sz w:val="24"/>
          <w:szCs w:val="24"/>
        </w:rPr>
        <w:t xml:space="preserve">erão realizados nas seguintes modalidades esportivas: </w:t>
      </w:r>
    </w:p>
    <w:tbl>
      <w:tblPr>
        <w:tblpPr w:leftFromText="141" w:rightFromText="141" w:vertAnchor="text" w:horzAnchor="margin" w:tblpXSpec="center" w:tblpY="122"/>
        <w:tblW w:w="10256" w:type="dxa"/>
        <w:tblLayout w:type="fixed"/>
        <w:tblLook w:val="0000" w:firstRow="0" w:lastRow="0" w:firstColumn="0" w:lastColumn="0" w:noHBand="0" w:noVBand="0"/>
      </w:tblPr>
      <w:tblGrid>
        <w:gridCol w:w="5131"/>
        <w:gridCol w:w="5125"/>
      </w:tblGrid>
      <w:tr w:rsidR="00B64713" w:rsidRPr="00AB22A0" w:rsidTr="00ED68CB">
        <w:trPr>
          <w:trHeight w:val="490"/>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r w:rsidRPr="00AB22A0">
              <w:rPr>
                <w:rFonts w:cstheme="minorHAnsi"/>
                <w:sz w:val="24"/>
                <w:szCs w:val="24"/>
              </w:rPr>
              <w:t>Modalidades</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r w:rsidRPr="00AB22A0">
              <w:rPr>
                <w:rFonts w:cstheme="minorHAnsi"/>
                <w:sz w:val="24"/>
                <w:szCs w:val="24"/>
              </w:rPr>
              <w:t>Naipes</w:t>
            </w:r>
          </w:p>
        </w:tc>
      </w:tr>
      <w:tr w:rsidR="00B64713"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r w:rsidRPr="00AB22A0">
              <w:rPr>
                <w:rFonts w:cstheme="minorHAnsi"/>
                <w:sz w:val="24"/>
                <w:szCs w:val="24"/>
              </w:rPr>
              <w:t>Atletismo</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caps/>
                <w:sz w:val="24"/>
                <w:szCs w:val="24"/>
              </w:rPr>
            </w:pPr>
            <w:r w:rsidRPr="00AB22A0">
              <w:rPr>
                <w:rFonts w:cstheme="minorHAnsi"/>
                <w:caps/>
                <w:sz w:val="24"/>
                <w:szCs w:val="24"/>
              </w:rPr>
              <w:t>m/f</w:t>
            </w:r>
          </w:p>
        </w:tc>
      </w:tr>
      <w:tr w:rsidR="00B64713"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r w:rsidRPr="00AB22A0">
              <w:rPr>
                <w:rFonts w:cstheme="minorHAnsi"/>
                <w:sz w:val="24"/>
                <w:szCs w:val="24"/>
              </w:rPr>
              <w:t>Natação</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caps/>
                <w:sz w:val="24"/>
                <w:szCs w:val="24"/>
              </w:rPr>
            </w:pPr>
            <w:r w:rsidRPr="00AB22A0">
              <w:rPr>
                <w:rFonts w:cstheme="minorHAnsi"/>
                <w:caps/>
                <w:sz w:val="24"/>
                <w:szCs w:val="24"/>
              </w:rPr>
              <w:t>m/f</w:t>
            </w:r>
          </w:p>
        </w:tc>
      </w:tr>
      <w:tr w:rsidR="00B64713"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E71419">
            <w:pPr>
              <w:snapToGrid w:val="0"/>
              <w:spacing w:after="0" w:line="360" w:lineRule="auto"/>
              <w:jc w:val="both"/>
              <w:rPr>
                <w:rFonts w:cstheme="minorHAnsi"/>
                <w:sz w:val="24"/>
                <w:szCs w:val="24"/>
              </w:rPr>
            </w:pPr>
            <w:r w:rsidRPr="00AB22A0">
              <w:rPr>
                <w:rFonts w:cstheme="minorHAnsi"/>
                <w:sz w:val="24"/>
                <w:szCs w:val="24"/>
              </w:rPr>
              <w:t xml:space="preserve">Futebol de </w:t>
            </w:r>
            <w:proofErr w:type="gramStart"/>
            <w:r w:rsidR="00E71419">
              <w:rPr>
                <w:rFonts w:cstheme="minorHAnsi"/>
                <w:sz w:val="24"/>
                <w:szCs w:val="24"/>
              </w:rPr>
              <w:t>5</w:t>
            </w:r>
            <w:proofErr w:type="gramEnd"/>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caps/>
                <w:sz w:val="24"/>
                <w:szCs w:val="24"/>
              </w:rPr>
            </w:pPr>
            <w:r w:rsidRPr="00AB22A0">
              <w:rPr>
                <w:rFonts w:cstheme="minorHAnsi"/>
                <w:caps/>
                <w:sz w:val="24"/>
                <w:szCs w:val="24"/>
              </w:rPr>
              <w:t>m</w:t>
            </w:r>
          </w:p>
        </w:tc>
      </w:tr>
      <w:tr w:rsidR="00B64713"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r w:rsidRPr="00AB22A0">
              <w:rPr>
                <w:rFonts w:cstheme="minorHAnsi"/>
                <w:sz w:val="24"/>
                <w:szCs w:val="24"/>
              </w:rPr>
              <w:t>Futebol PC</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caps/>
                <w:sz w:val="24"/>
                <w:szCs w:val="24"/>
              </w:rPr>
            </w:pPr>
            <w:r w:rsidRPr="00AB22A0">
              <w:rPr>
                <w:rFonts w:cstheme="minorHAnsi"/>
                <w:caps/>
                <w:sz w:val="24"/>
                <w:szCs w:val="24"/>
              </w:rPr>
              <w:t>m</w:t>
            </w:r>
          </w:p>
        </w:tc>
      </w:tr>
      <w:tr w:rsidR="00B64713"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proofErr w:type="spellStart"/>
            <w:r w:rsidRPr="00AB22A0">
              <w:rPr>
                <w:rFonts w:cstheme="minorHAnsi"/>
                <w:sz w:val="24"/>
                <w:szCs w:val="24"/>
              </w:rPr>
              <w:t>Goalball</w:t>
            </w:r>
            <w:proofErr w:type="spellEnd"/>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caps/>
                <w:sz w:val="24"/>
                <w:szCs w:val="24"/>
              </w:rPr>
            </w:pPr>
            <w:r w:rsidRPr="00AB22A0">
              <w:rPr>
                <w:rFonts w:cstheme="minorHAnsi"/>
                <w:caps/>
                <w:sz w:val="24"/>
                <w:szCs w:val="24"/>
              </w:rPr>
              <w:t>m/f</w:t>
            </w:r>
          </w:p>
        </w:tc>
      </w:tr>
      <w:tr w:rsidR="00B64713"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r w:rsidRPr="00AB22A0">
              <w:rPr>
                <w:rFonts w:cstheme="minorHAnsi"/>
                <w:sz w:val="24"/>
                <w:szCs w:val="24"/>
              </w:rPr>
              <w:t>Tênis de Mesa</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caps/>
                <w:sz w:val="24"/>
                <w:szCs w:val="24"/>
              </w:rPr>
            </w:pPr>
            <w:r w:rsidRPr="00AB22A0">
              <w:rPr>
                <w:rFonts w:cstheme="minorHAnsi"/>
                <w:caps/>
                <w:sz w:val="24"/>
                <w:szCs w:val="24"/>
              </w:rPr>
              <w:t>m/f</w:t>
            </w:r>
          </w:p>
        </w:tc>
      </w:tr>
      <w:tr w:rsidR="00B64713"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r w:rsidRPr="00AB22A0">
              <w:rPr>
                <w:rFonts w:cstheme="minorHAnsi"/>
                <w:sz w:val="24"/>
                <w:szCs w:val="24"/>
              </w:rPr>
              <w:t>Bocha</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caps/>
                <w:sz w:val="24"/>
                <w:szCs w:val="24"/>
              </w:rPr>
            </w:pPr>
            <w:r w:rsidRPr="00AB22A0">
              <w:rPr>
                <w:rFonts w:cstheme="minorHAnsi"/>
                <w:caps/>
                <w:sz w:val="24"/>
                <w:szCs w:val="24"/>
              </w:rPr>
              <w:t>m/f</w:t>
            </w:r>
          </w:p>
        </w:tc>
      </w:tr>
      <w:tr w:rsidR="00B64713"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r w:rsidRPr="00AB22A0">
              <w:rPr>
                <w:rFonts w:cstheme="minorHAnsi"/>
                <w:sz w:val="24"/>
                <w:szCs w:val="24"/>
              </w:rPr>
              <w:t>Basquete cadeira de rodas</w:t>
            </w:r>
            <w:r w:rsidR="00E71419">
              <w:rPr>
                <w:rFonts w:cstheme="minorHAnsi"/>
                <w:sz w:val="24"/>
                <w:szCs w:val="24"/>
              </w:rPr>
              <w:t xml:space="preserve"> 3X3</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caps/>
                <w:sz w:val="24"/>
                <w:szCs w:val="24"/>
              </w:rPr>
            </w:pPr>
            <w:r w:rsidRPr="00AB22A0">
              <w:rPr>
                <w:rFonts w:cstheme="minorHAnsi"/>
                <w:caps/>
                <w:sz w:val="24"/>
                <w:szCs w:val="24"/>
              </w:rPr>
              <w:t>M/F</w:t>
            </w:r>
          </w:p>
        </w:tc>
      </w:tr>
      <w:tr w:rsidR="00E71419"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E71419" w:rsidRPr="00AB22A0" w:rsidRDefault="00E71419" w:rsidP="007137AC">
            <w:pPr>
              <w:snapToGrid w:val="0"/>
              <w:spacing w:after="0" w:line="360" w:lineRule="auto"/>
              <w:jc w:val="both"/>
              <w:rPr>
                <w:rFonts w:cstheme="minorHAnsi"/>
                <w:sz w:val="24"/>
                <w:szCs w:val="24"/>
              </w:rPr>
            </w:pPr>
            <w:proofErr w:type="spellStart"/>
            <w:r>
              <w:rPr>
                <w:rFonts w:cstheme="minorHAnsi"/>
                <w:sz w:val="24"/>
                <w:szCs w:val="24"/>
              </w:rPr>
              <w:t>Volei</w:t>
            </w:r>
            <w:proofErr w:type="spellEnd"/>
            <w:r>
              <w:rPr>
                <w:rFonts w:cstheme="minorHAnsi"/>
                <w:sz w:val="24"/>
                <w:szCs w:val="24"/>
              </w:rPr>
              <w:t xml:space="preserve"> Sentado</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E71419" w:rsidRPr="00AB22A0" w:rsidRDefault="00E71419" w:rsidP="007137AC">
            <w:pPr>
              <w:snapToGrid w:val="0"/>
              <w:spacing w:after="0" w:line="360" w:lineRule="auto"/>
              <w:jc w:val="both"/>
              <w:rPr>
                <w:rFonts w:cstheme="minorHAnsi"/>
                <w:caps/>
                <w:sz w:val="24"/>
                <w:szCs w:val="24"/>
              </w:rPr>
            </w:pPr>
            <w:r>
              <w:rPr>
                <w:rFonts w:cstheme="minorHAnsi"/>
                <w:caps/>
                <w:sz w:val="24"/>
                <w:szCs w:val="24"/>
              </w:rPr>
              <w:t>M/f</w:t>
            </w:r>
          </w:p>
        </w:tc>
      </w:tr>
      <w:tr w:rsidR="00E71419"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E71419" w:rsidRPr="00AB22A0" w:rsidRDefault="00E71419" w:rsidP="007137AC">
            <w:pPr>
              <w:snapToGrid w:val="0"/>
              <w:spacing w:after="0" w:line="360" w:lineRule="auto"/>
              <w:jc w:val="both"/>
              <w:rPr>
                <w:rFonts w:cstheme="minorHAnsi"/>
                <w:sz w:val="24"/>
                <w:szCs w:val="24"/>
              </w:rPr>
            </w:pPr>
            <w:proofErr w:type="spellStart"/>
            <w:r>
              <w:rPr>
                <w:rFonts w:cstheme="minorHAnsi"/>
                <w:sz w:val="24"/>
                <w:szCs w:val="24"/>
              </w:rPr>
              <w:t>Parabadminton</w:t>
            </w:r>
            <w:proofErr w:type="spellEnd"/>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E71419" w:rsidRPr="00AB22A0" w:rsidRDefault="00E71419" w:rsidP="007137AC">
            <w:pPr>
              <w:snapToGrid w:val="0"/>
              <w:spacing w:after="0" w:line="360" w:lineRule="auto"/>
              <w:jc w:val="both"/>
              <w:rPr>
                <w:rFonts w:cstheme="minorHAnsi"/>
                <w:caps/>
                <w:sz w:val="24"/>
                <w:szCs w:val="24"/>
              </w:rPr>
            </w:pPr>
            <w:r>
              <w:rPr>
                <w:rFonts w:cstheme="minorHAnsi"/>
                <w:caps/>
                <w:sz w:val="24"/>
                <w:szCs w:val="24"/>
              </w:rPr>
              <w:t>M/F</w:t>
            </w:r>
          </w:p>
        </w:tc>
      </w:tr>
      <w:tr w:rsidR="00B64713" w:rsidRPr="00AB22A0" w:rsidTr="00ED68CB">
        <w:trPr>
          <w:trHeight w:val="24"/>
        </w:trPr>
        <w:tc>
          <w:tcPr>
            <w:tcW w:w="5131" w:type="dxa"/>
            <w:tcBorders>
              <w:top w:val="single" w:sz="4" w:space="0" w:color="000000"/>
              <w:left w:val="single" w:sz="4" w:space="0" w:color="000000"/>
              <w:bottom w:val="single" w:sz="4" w:space="0" w:color="000000"/>
            </w:tcBorders>
            <w:shd w:val="clear" w:color="auto" w:fill="auto"/>
          </w:tcPr>
          <w:p w:rsidR="00B64713" w:rsidRPr="00AB22A0" w:rsidRDefault="00B64713" w:rsidP="007137AC">
            <w:pPr>
              <w:snapToGrid w:val="0"/>
              <w:spacing w:after="0" w:line="360" w:lineRule="auto"/>
              <w:jc w:val="both"/>
              <w:rPr>
                <w:rFonts w:cstheme="minorHAnsi"/>
                <w:sz w:val="24"/>
                <w:szCs w:val="24"/>
              </w:rPr>
            </w:pPr>
            <w:r w:rsidRPr="00AB22A0">
              <w:rPr>
                <w:rFonts w:cstheme="minorHAnsi"/>
                <w:sz w:val="24"/>
                <w:szCs w:val="24"/>
              </w:rPr>
              <w:t>Judô</w:t>
            </w:r>
          </w:p>
        </w:tc>
        <w:tc>
          <w:tcPr>
            <w:tcW w:w="5125" w:type="dxa"/>
            <w:tcBorders>
              <w:top w:val="single" w:sz="4" w:space="0" w:color="000000"/>
              <w:left w:val="single" w:sz="4" w:space="0" w:color="000000"/>
              <w:bottom w:val="single" w:sz="4" w:space="0" w:color="000000"/>
              <w:right w:val="single" w:sz="4" w:space="0" w:color="000000"/>
            </w:tcBorders>
            <w:shd w:val="clear" w:color="auto" w:fill="auto"/>
          </w:tcPr>
          <w:p w:rsidR="00B64713" w:rsidRPr="00AB22A0" w:rsidRDefault="00B64713" w:rsidP="007137AC">
            <w:pPr>
              <w:snapToGrid w:val="0"/>
              <w:spacing w:after="0" w:line="360" w:lineRule="auto"/>
              <w:jc w:val="both"/>
              <w:rPr>
                <w:rFonts w:cstheme="minorHAnsi"/>
                <w:caps/>
                <w:sz w:val="24"/>
                <w:szCs w:val="24"/>
              </w:rPr>
            </w:pPr>
            <w:r w:rsidRPr="00AB22A0">
              <w:rPr>
                <w:rFonts w:cstheme="minorHAnsi"/>
                <w:caps/>
                <w:sz w:val="24"/>
                <w:szCs w:val="24"/>
              </w:rPr>
              <w:t>m/f</w:t>
            </w:r>
          </w:p>
        </w:tc>
      </w:tr>
    </w:tbl>
    <w:p w:rsidR="003B4459" w:rsidRPr="00AB22A0" w:rsidRDefault="003B4459" w:rsidP="007137AC">
      <w:pPr>
        <w:autoSpaceDE w:val="0"/>
        <w:spacing w:after="0" w:line="360" w:lineRule="auto"/>
        <w:jc w:val="both"/>
        <w:rPr>
          <w:rFonts w:cstheme="minorHAnsi"/>
          <w:b/>
          <w:bCs/>
          <w:sz w:val="24"/>
          <w:szCs w:val="24"/>
        </w:rPr>
      </w:pPr>
    </w:p>
    <w:p w:rsidR="005E4B29" w:rsidRPr="00AB22A0" w:rsidRDefault="005E4B29" w:rsidP="007137AC">
      <w:pPr>
        <w:spacing w:after="0" w:line="360" w:lineRule="auto"/>
        <w:jc w:val="both"/>
        <w:rPr>
          <w:rFonts w:cstheme="minorHAnsi"/>
          <w:sz w:val="24"/>
          <w:szCs w:val="24"/>
        </w:rPr>
      </w:pPr>
      <w:r w:rsidRPr="00AB22A0">
        <w:rPr>
          <w:rFonts w:cstheme="minorHAnsi"/>
          <w:b/>
          <w:sz w:val="24"/>
          <w:szCs w:val="24"/>
        </w:rPr>
        <w:t>Art</w:t>
      </w:r>
      <w:r w:rsidRPr="00AB22A0">
        <w:rPr>
          <w:rFonts w:cstheme="minorHAnsi"/>
          <w:sz w:val="24"/>
          <w:szCs w:val="24"/>
        </w:rPr>
        <w:t xml:space="preserve">. </w:t>
      </w:r>
      <w:r w:rsidRPr="00AB22A0">
        <w:rPr>
          <w:rFonts w:cstheme="minorHAnsi"/>
          <w:b/>
          <w:sz w:val="24"/>
          <w:szCs w:val="24"/>
        </w:rPr>
        <w:t>26</w:t>
      </w:r>
      <w:r w:rsidRPr="00AB22A0">
        <w:rPr>
          <w:rFonts w:cstheme="minorHAnsi"/>
          <w:sz w:val="24"/>
          <w:szCs w:val="24"/>
        </w:rPr>
        <w:t xml:space="preserve"> </w:t>
      </w:r>
      <w:r w:rsidRPr="001D11B1">
        <w:rPr>
          <w:rFonts w:cstheme="minorHAnsi"/>
          <w:b/>
          <w:sz w:val="24"/>
          <w:szCs w:val="24"/>
        </w:rPr>
        <w:t xml:space="preserve">Os jogos e provas das modalidades esportivas que integram o PARACERGS 2019 serão realizados de acordo com este Regulamento Geral e </w:t>
      </w:r>
      <w:r w:rsidR="001D11B1" w:rsidRPr="001D11B1">
        <w:rPr>
          <w:rFonts w:cstheme="minorHAnsi"/>
          <w:b/>
          <w:sz w:val="24"/>
          <w:szCs w:val="24"/>
        </w:rPr>
        <w:t xml:space="preserve">com o Regulamento </w:t>
      </w:r>
      <w:r w:rsidRPr="001D11B1">
        <w:rPr>
          <w:rFonts w:cstheme="minorHAnsi"/>
          <w:b/>
          <w:sz w:val="24"/>
          <w:szCs w:val="24"/>
        </w:rPr>
        <w:t>Específico</w:t>
      </w:r>
      <w:r w:rsidR="001D11B1" w:rsidRPr="001D11B1">
        <w:rPr>
          <w:rFonts w:cstheme="minorHAnsi"/>
          <w:b/>
          <w:sz w:val="24"/>
          <w:szCs w:val="24"/>
        </w:rPr>
        <w:t xml:space="preserve"> de Modalidades das PARALÍMPIADAS Escolares 2019 </w:t>
      </w:r>
      <w:r w:rsidR="001D11B1">
        <w:rPr>
          <w:rFonts w:cstheme="minorHAnsi"/>
          <w:b/>
          <w:sz w:val="24"/>
          <w:szCs w:val="24"/>
        </w:rPr>
        <w:t xml:space="preserve">que está disponível pelo site do Comitê </w:t>
      </w:r>
      <w:proofErr w:type="spellStart"/>
      <w:r w:rsidR="001D11B1">
        <w:rPr>
          <w:rFonts w:cstheme="minorHAnsi"/>
          <w:b/>
          <w:sz w:val="24"/>
          <w:szCs w:val="24"/>
        </w:rPr>
        <w:t>Paralímpico</w:t>
      </w:r>
      <w:proofErr w:type="spellEnd"/>
      <w:r w:rsidR="001D11B1">
        <w:rPr>
          <w:rFonts w:cstheme="minorHAnsi"/>
          <w:b/>
          <w:sz w:val="24"/>
          <w:szCs w:val="24"/>
        </w:rPr>
        <w:t xml:space="preserve"> Brasileiro através do link </w:t>
      </w:r>
      <w:hyperlink r:id="rId15" w:history="1">
        <w:r w:rsidR="001D11B1">
          <w:rPr>
            <w:rStyle w:val="Hyperlink"/>
          </w:rPr>
          <w:t>http://www.cpb.org.br/upload/link/618b917ab12247c996b411db8e860b16.pdf</w:t>
        </w:r>
      </w:hyperlink>
      <w:r w:rsidRPr="001D11B1">
        <w:rPr>
          <w:rFonts w:cstheme="minorHAnsi"/>
          <w:b/>
          <w:sz w:val="24"/>
          <w:szCs w:val="24"/>
        </w:rPr>
        <w:t>.</w:t>
      </w:r>
    </w:p>
    <w:p w:rsidR="005E4B29" w:rsidRPr="00AB22A0" w:rsidRDefault="005E4B29" w:rsidP="007137AC">
      <w:pPr>
        <w:spacing w:after="0" w:line="360" w:lineRule="auto"/>
        <w:jc w:val="both"/>
        <w:rPr>
          <w:rFonts w:cstheme="minorHAnsi"/>
          <w:sz w:val="24"/>
          <w:szCs w:val="24"/>
        </w:rPr>
      </w:pPr>
      <w:r w:rsidRPr="00AB22A0">
        <w:rPr>
          <w:rFonts w:cstheme="minorHAnsi"/>
          <w:b/>
          <w:sz w:val="24"/>
          <w:szCs w:val="24"/>
        </w:rPr>
        <w:tab/>
        <w:t>Parágrafo Primeiro</w:t>
      </w:r>
      <w:r w:rsidRPr="00AB22A0">
        <w:rPr>
          <w:rFonts w:cstheme="minorHAnsi"/>
          <w:sz w:val="24"/>
          <w:szCs w:val="24"/>
        </w:rPr>
        <w:t xml:space="preserve"> Para que ocorra a competição, deverão ter no mínimo </w:t>
      </w:r>
      <w:proofErr w:type="gramStart"/>
      <w:r w:rsidRPr="00AB22A0">
        <w:rPr>
          <w:rFonts w:cstheme="minorHAnsi"/>
          <w:sz w:val="24"/>
          <w:szCs w:val="24"/>
        </w:rPr>
        <w:t>2</w:t>
      </w:r>
      <w:proofErr w:type="gramEnd"/>
      <w:r w:rsidRPr="00AB22A0">
        <w:rPr>
          <w:rFonts w:cstheme="minorHAnsi"/>
          <w:sz w:val="24"/>
          <w:szCs w:val="24"/>
        </w:rPr>
        <w:t xml:space="preserve"> equipes </w:t>
      </w:r>
      <w:r w:rsidRPr="00AB22A0">
        <w:rPr>
          <w:rFonts w:cstheme="minorHAnsi"/>
          <w:sz w:val="24"/>
          <w:szCs w:val="24"/>
        </w:rPr>
        <w:tab/>
        <w:t>inscritas nas modalidades coletivas e individuais de instituições diferentes.</w:t>
      </w:r>
    </w:p>
    <w:p w:rsidR="005E4B29" w:rsidRPr="00AB22A0" w:rsidRDefault="005E4B29" w:rsidP="007137AC">
      <w:pPr>
        <w:spacing w:after="0" w:line="360" w:lineRule="auto"/>
        <w:jc w:val="both"/>
        <w:rPr>
          <w:rFonts w:cstheme="minorHAnsi"/>
          <w:sz w:val="24"/>
          <w:szCs w:val="24"/>
        </w:rPr>
      </w:pPr>
    </w:p>
    <w:p w:rsidR="005E4B29" w:rsidRDefault="005E4B29" w:rsidP="007137AC">
      <w:pPr>
        <w:autoSpaceDE w:val="0"/>
        <w:spacing w:after="0" w:line="360" w:lineRule="auto"/>
        <w:jc w:val="both"/>
        <w:rPr>
          <w:rFonts w:cstheme="minorHAnsi"/>
          <w:sz w:val="24"/>
          <w:szCs w:val="24"/>
        </w:rPr>
      </w:pPr>
      <w:r w:rsidRPr="00AB22A0">
        <w:rPr>
          <w:rFonts w:cstheme="minorHAnsi"/>
          <w:b/>
          <w:bCs/>
          <w:sz w:val="24"/>
          <w:szCs w:val="24"/>
        </w:rPr>
        <w:t xml:space="preserve">Art. 27 </w:t>
      </w:r>
      <w:r w:rsidRPr="00AB22A0">
        <w:rPr>
          <w:rFonts w:cstheme="minorHAnsi"/>
          <w:sz w:val="24"/>
          <w:szCs w:val="24"/>
        </w:rPr>
        <w:t xml:space="preserve">A tolerância sobre horários marcados para as provas, jogos e competições, será de competência da Comissão Técnica, acordados no Congresso Técnico. As equipes ou atletas que não se apresentarem para as disputas dentro dos prazos estabelecidos perderão por não comparecimento (WO). </w:t>
      </w:r>
    </w:p>
    <w:p w:rsidR="007137AC" w:rsidRPr="00AB22A0" w:rsidRDefault="007137AC" w:rsidP="007137AC">
      <w:pPr>
        <w:autoSpaceDE w:val="0"/>
        <w:spacing w:after="0" w:line="360" w:lineRule="auto"/>
        <w:jc w:val="both"/>
        <w:rPr>
          <w:rFonts w:cstheme="minorHAnsi"/>
          <w:sz w:val="24"/>
          <w:szCs w:val="24"/>
        </w:rPr>
      </w:pPr>
    </w:p>
    <w:p w:rsidR="007137AC" w:rsidRPr="00AB22A0" w:rsidRDefault="005E4B29" w:rsidP="007137AC">
      <w:pPr>
        <w:autoSpaceDE w:val="0"/>
        <w:spacing w:after="0" w:line="360" w:lineRule="auto"/>
        <w:jc w:val="both"/>
        <w:rPr>
          <w:rFonts w:cstheme="minorHAnsi"/>
          <w:sz w:val="24"/>
          <w:szCs w:val="24"/>
        </w:rPr>
      </w:pPr>
      <w:r w:rsidRPr="00AB22A0">
        <w:rPr>
          <w:rFonts w:cstheme="minorHAnsi"/>
          <w:b/>
          <w:bCs/>
          <w:sz w:val="24"/>
          <w:szCs w:val="24"/>
        </w:rPr>
        <w:lastRenderedPageBreak/>
        <w:t xml:space="preserve">Art. 28 </w:t>
      </w:r>
      <w:r w:rsidRPr="00AB22A0">
        <w:rPr>
          <w:rFonts w:cstheme="minorHAnsi"/>
          <w:sz w:val="24"/>
          <w:szCs w:val="24"/>
        </w:rPr>
        <w:t xml:space="preserve">Será desclassificada por WO da modalidade o aluno-atleta ou a equipe em que não comparecerem no horário marcado na competição, bem como, não participarem de toda a programação dos jogos. </w:t>
      </w:r>
    </w:p>
    <w:p w:rsidR="005E4B29" w:rsidRPr="00AB22A0" w:rsidRDefault="005E4B29" w:rsidP="007137AC">
      <w:pPr>
        <w:spacing w:after="0" w:line="360" w:lineRule="auto"/>
        <w:jc w:val="both"/>
        <w:rPr>
          <w:rFonts w:cstheme="minorHAnsi"/>
          <w:sz w:val="24"/>
          <w:szCs w:val="24"/>
        </w:rPr>
      </w:pPr>
      <w:r w:rsidRPr="00AB22A0">
        <w:rPr>
          <w:rFonts w:cstheme="minorHAnsi"/>
          <w:b/>
          <w:sz w:val="24"/>
          <w:szCs w:val="24"/>
        </w:rPr>
        <w:tab/>
        <w:t>Parágrafo Primeiro</w:t>
      </w:r>
      <w:r w:rsidRPr="00AB22A0">
        <w:rPr>
          <w:rFonts w:cstheme="minorHAnsi"/>
          <w:sz w:val="24"/>
          <w:szCs w:val="24"/>
        </w:rPr>
        <w:t xml:space="preserve"> Casos de WO, devidamente justificados e comprovados serão </w:t>
      </w:r>
      <w:r w:rsidRPr="00AB22A0">
        <w:rPr>
          <w:rFonts w:cstheme="minorHAnsi"/>
          <w:sz w:val="24"/>
          <w:szCs w:val="24"/>
        </w:rPr>
        <w:tab/>
        <w:t xml:space="preserve">avaliados pela Comissão Organizadora. </w:t>
      </w:r>
    </w:p>
    <w:p w:rsidR="005E4B29" w:rsidRPr="007137AC" w:rsidRDefault="005E4B29" w:rsidP="007137AC">
      <w:pPr>
        <w:pStyle w:val="Ttulo2"/>
        <w:spacing w:line="360" w:lineRule="auto"/>
        <w:ind w:left="0"/>
        <w:jc w:val="both"/>
        <w:rPr>
          <w:rFonts w:asciiTheme="minorHAnsi" w:hAnsiTheme="minorHAnsi" w:cstheme="minorHAnsi"/>
        </w:rPr>
      </w:pPr>
    </w:p>
    <w:p w:rsidR="005E4B29" w:rsidRPr="00AB22A0" w:rsidRDefault="005E4B29" w:rsidP="007137AC">
      <w:pPr>
        <w:pStyle w:val="Ttulo2"/>
        <w:spacing w:line="360" w:lineRule="auto"/>
        <w:ind w:left="0"/>
        <w:rPr>
          <w:rFonts w:asciiTheme="minorHAnsi" w:hAnsiTheme="minorHAnsi" w:cstheme="minorHAnsi"/>
        </w:rPr>
      </w:pPr>
      <w:r w:rsidRPr="00AB22A0">
        <w:rPr>
          <w:rFonts w:asciiTheme="minorHAnsi" w:hAnsiTheme="minorHAnsi" w:cstheme="minorHAnsi"/>
        </w:rPr>
        <w:t>CAPÍTULO X</w:t>
      </w:r>
      <w:r w:rsidR="00147CA5" w:rsidRPr="00AB22A0">
        <w:rPr>
          <w:rFonts w:asciiTheme="minorHAnsi" w:hAnsiTheme="minorHAnsi" w:cstheme="minorHAnsi"/>
        </w:rPr>
        <w:t>I</w:t>
      </w:r>
      <w:r w:rsidRPr="00AB22A0">
        <w:rPr>
          <w:rFonts w:asciiTheme="minorHAnsi" w:hAnsiTheme="minorHAnsi" w:cstheme="minorHAnsi"/>
        </w:rPr>
        <w:t>V</w:t>
      </w:r>
    </w:p>
    <w:p w:rsidR="005E4B29" w:rsidRPr="00AB22A0" w:rsidRDefault="005E4B29" w:rsidP="007137AC">
      <w:pPr>
        <w:pStyle w:val="Ttulo2"/>
        <w:spacing w:line="360" w:lineRule="auto"/>
        <w:ind w:left="0"/>
        <w:rPr>
          <w:rFonts w:asciiTheme="minorHAnsi" w:hAnsiTheme="minorHAnsi" w:cstheme="minorHAnsi"/>
        </w:rPr>
      </w:pPr>
      <w:r w:rsidRPr="00AB22A0">
        <w:rPr>
          <w:rFonts w:asciiTheme="minorHAnsi" w:hAnsiTheme="minorHAnsi" w:cstheme="minorHAnsi"/>
        </w:rPr>
        <w:t>DA CLASSIFICAÇÃO E PONTUAÇÃO</w:t>
      </w:r>
    </w:p>
    <w:p w:rsidR="005E4B29" w:rsidRPr="00AB22A0" w:rsidRDefault="005E4B29" w:rsidP="007137AC">
      <w:pPr>
        <w:spacing w:after="0" w:line="360" w:lineRule="auto"/>
        <w:jc w:val="both"/>
        <w:rPr>
          <w:rFonts w:cstheme="minorHAnsi"/>
          <w:b/>
          <w:sz w:val="24"/>
          <w:szCs w:val="24"/>
        </w:rPr>
      </w:pPr>
    </w:p>
    <w:p w:rsidR="005E4B29" w:rsidRPr="00AB22A0" w:rsidRDefault="005E4B29" w:rsidP="007137AC">
      <w:pPr>
        <w:tabs>
          <w:tab w:val="left" w:pos="720"/>
          <w:tab w:val="left" w:pos="4320"/>
          <w:tab w:val="left" w:pos="6300"/>
        </w:tabs>
        <w:spacing w:after="0" w:line="360" w:lineRule="auto"/>
        <w:jc w:val="both"/>
        <w:rPr>
          <w:rFonts w:cstheme="minorHAnsi"/>
          <w:sz w:val="24"/>
          <w:szCs w:val="24"/>
        </w:rPr>
      </w:pPr>
      <w:r w:rsidRPr="00AB22A0">
        <w:rPr>
          <w:rFonts w:cstheme="minorHAnsi"/>
          <w:b/>
          <w:sz w:val="24"/>
          <w:szCs w:val="24"/>
        </w:rPr>
        <w:t xml:space="preserve">Art. 29 </w:t>
      </w:r>
      <w:r w:rsidRPr="00AB22A0">
        <w:rPr>
          <w:rFonts w:cstheme="minorHAnsi"/>
          <w:sz w:val="24"/>
          <w:szCs w:val="24"/>
        </w:rPr>
        <w:t>A classificação em cada uma das modalidades será efetuada de acordo com este Regulamento Técnico.</w:t>
      </w:r>
    </w:p>
    <w:p w:rsidR="005E4B29" w:rsidRPr="00AB22A0" w:rsidRDefault="005E4B29" w:rsidP="007137AC">
      <w:pPr>
        <w:tabs>
          <w:tab w:val="left" w:pos="720"/>
          <w:tab w:val="left" w:pos="4320"/>
          <w:tab w:val="left" w:pos="6300"/>
        </w:tabs>
        <w:spacing w:after="0" w:line="360" w:lineRule="auto"/>
        <w:jc w:val="both"/>
        <w:rPr>
          <w:rFonts w:cstheme="minorHAnsi"/>
          <w:sz w:val="24"/>
          <w:szCs w:val="24"/>
        </w:rPr>
      </w:pPr>
    </w:p>
    <w:p w:rsidR="005E4B29" w:rsidRPr="00AB22A0" w:rsidRDefault="005E4B29" w:rsidP="007137AC">
      <w:pPr>
        <w:spacing w:after="0" w:line="360" w:lineRule="auto"/>
        <w:jc w:val="both"/>
        <w:rPr>
          <w:rFonts w:cstheme="minorHAnsi"/>
          <w:sz w:val="24"/>
          <w:szCs w:val="24"/>
        </w:rPr>
      </w:pPr>
      <w:r w:rsidRPr="00AB22A0">
        <w:rPr>
          <w:rFonts w:cstheme="minorHAnsi"/>
          <w:b/>
          <w:sz w:val="24"/>
          <w:szCs w:val="24"/>
        </w:rPr>
        <w:t xml:space="preserve">Art. 30 </w:t>
      </w:r>
      <w:r w:rsidRPr="00AB22A0">
        <w:rPr>
          <w:rFonts w:cstheme="minorHAnsi"/>
          <w:sz w:val="24"/>
          <w:szCs w:val="24"/>
        </w:rPr>
        <w:t>Nas modalidades coletivas, a pontuação será a seguinte:</w:t>
      </w:r>
    </w:p>
    <w:p w:rsidR="005E4B29" w:rsidRPr="00AB22A0" w:rsidRDefault="005E4B29" w:rsidP="007137AC">
      <w:pPr>
        <w:spacing w:after="0" w:line="360" w:lineRule="auto"/>
        <w:jc w:val="both"/>
        <w:rPr>
          <w:rFonts w:cstheme="minorHAnsi"/>
          <w:sz w:val="24"/>
          <w:szCs w:val="24"/>
        </w:rPr>
      </w:pPr>
    </w:p>
    <w:tbl>
      <w:tblPr>
        <w:tblW w:w="0" w:type="auto"/>
        <w:tblInd w:w="689" w:type="dxa"/>
        <w:tblLayout w:type="fixed"/>
        <w:tblLook w:val="0000" w:firstRow="0" w:lastRow="0" w:firstColumn="0" w:lastColumn="0" w:noHBand="0" w:noVBand="0"/>
      </w:tblPr>
      <w:tblGrid>
        <w:gridCol w:w="3310"/>
        <w:gridCol w:w="2243"/>
        <w:gridCol w:w="1594"/>
      </w:tblGrid>
      <w:tr w:rsidR="005E4B29" w:rsidRPr="00AB22A0" w:rsidTr="00ED68CB">
        <w:tc>
          <w:tcPr>
            <w:tcW w:w="3310" w:type="dxa"/>
            <w:tcBorders>
              <w:top w:val="single" w:sz="4" w:space="0" w:color="000000"/>
              <w:left w:val="single" w:sz="4" w:space="0" w:color="000000"/>
              <w:bottom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proofErr w:type="spellStart"/>
            <w:r w:rsidRPr="00AB22A0">
              <w:rPr>
                <w:rFonts w:cstheme="minorHAnsi"/>
                <w:sz w:val="24"/>
                <w:szCs w:val="24"/>
              </w:rPr>
              <w:t>Goalball</w:t>
            </w:r>
            <w:proofErr w:type="spellEnd"/>
          </w:p>
        </w:tc>
        <w:tc>
          <w:tcPr>
            <w:tcW w:w="2243" w:type="dxa"/>
            <w:tcBorders>
              <w:top w:val="single" w:sz="4" w:space="0" w:color="000000"/>
              <w:left w:val="single" w:sz="4" w:space="0" w:color="000000"/>
              <w:bottom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r w:rsidRPr="00AB22A0">
              <w:rPr>
                <w:rFonts w:cstheme="minorHAnsi"/>
                <w:sz w:val="24"/>
                <w:szCs w:val="24"/>
              </w:rPr>
              <w:t xml:space="preserve">Vitória </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 xml:space="preserve">Empate </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Derrota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proofErr w:type="gramStart"/>
            <w:r w:rsidRPr="00AB22A0">
              <w:rPr>
                <w:rFonts w:cstheme="minorHAnsi"/>
                <w:sz w:val="24"/>
                <w:szCs w:val="24"/>
              </w:rPr>
              <w:t>3</w:t>
            </w:r>
            <w:proofErr w:type="gramEnd"/>
            <w:r w:rsidRPr="00AB22A0">
              <w:rPr>
                <w:rFonts w:cstheme="minorHAnsi"/>
                <w:sz w:val="24"/>
                <w:szCs w:val="24"/>
              </w:rPr>
              <w:t xml:space="preserve"> pontos</w:t>
            </w:r>
          </w:p>
          <w:p w:rsidR="005E4B29" w:rsidRPr="00AB22A0" w:rsidRDefault="005E4B29" w:rsidP="007137AC">
            <w:pPr>
              <w:spacing w:after="0" w:line="360" w:lineRule="auto"/>
              <w:jc w:val="both"/>
              <w:rPr>
                <w:rFonts w:cstheme="minorHAnsi"/>
                <w:sz w:val="24"/>
                <w:szCs w:val="24"/>
              </w:rPr>
            </w:pPr>
            <w:proofErr w:type="gramStart"/>
            <w:r w:rsidRPr="00AB22A0">
              <w:rPr>
                <w:rFonts w:cstheme="minorHAnsi"/>
                <w:sz w:val="24"/>
                <w:szCs w:val="24"/>
              </w:rPr>
              <w:t>1</w:t>
            </w:r>
            <w:proofErr w:type="gramEnd"/>
            <w:r w:rsidRPr="00AB22A0">
              <w:rPr>
                <w:rFonts w:cstheme="minorHAnsi"/>
                <w:sz w:val="24"/>
                <w:szCs w:val="24"/>
              </w:rPr>
              <w:t xml:space="preserve"> ponto</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Zero</w:t>
            </w:r>
          </w:p>
        </w:tc>
      </w:tr>
      <w:tr w:rsidR="005E4B29" w:rsidRPr="00AB22A0" w:rsidTr="00ED68CB">
        <w:tc>
          <w:tcPr>
            <w:tcW w:w="3310" w:type="dxa"/>
            <w:tcBorders>
              <w:top w:val="single" w:sz="4" w:space="0" w:color="000000"/>
              <w:left w:val="single" w:sz="4" w:space="0" w:color="000000"/>
              <w:bottom w:val="single" w:sz="4" w:space="0" w:color="000000"/>
            </w:tcBorders>
            <w:shd w:val="clear" w:color="auto" w:fill="auto"/>
          </w:tcPr>
          <w:p w:rsidR="005E4B29" w:rsidRPr="00AB22A0" w:rsidRDefault="005E4B29" w:rsidP="00DD4A62">
            <w:pPr>
              <w:snapToGrid w:val="0"/>
              <w:spacing w:after="0" w:line="360" w:lineRule="auto"/>
              <w:jc w:val="both"/>
              <w:rPr>
                <w:rFonts w:cstheme="minorHAnsi"/>
                <w:sz w:val="24"/>
                <w:szCs w:val="24"/>
              </w:rPr>
            </w:pPr>
            <w:r w:rsidRPr="00AB22A0">
              <w:rPr>
                <w:rFonts w:cstheme="minorHAnsi"/>
                <w:sz w:val="24"/>
                <w:szCs w:val="24"/>
              </w:rPr>
              <w:t xml:space="preserve">Futebol de </w:t>
            </w:r>
            <w:proofErr w:type="gramStart"/>
            <w:r w:rsidR="00DD4A62">
              <w:rPr>
                <w:rFonts w:cstheme="minorHAnsi"/>
                <w:sz w:val="24"/>
                <w:szCs w:val="24"/>
              </w:rPr>
              <w:t>5</w:t>
            </w:r>
            <w:proofErr w:type="gramEnd"/>
            <w:r w:rsidRPr="00AB22A0">
              <w:rPr>
                <w:rFonts w:cstheme="minorHAnsi"/>
                <w:sz w:val="24"/>
                <w:szCs w:val="24"/>
              </w:rPr>
              <w:t xml:space="preserve">                                     </w:t>
            </w:r>
          </w:p>
        </w:tc>
        <w:tc>
          <w:tcPr>
            <w:tcW w:w="2243" w:type="dxa"/>
            <w:tcBorders>
              <w:top w:val="single" w:sz="4" w:space="0" w:color="000000"/>
              <w:left w:val="single" w:sz="4" w:space="0" w:color="000000"/>
              <w:bottom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r w:rsidRPr="00AB22A0">
              <w:rPr>
                <w:rFonts w:cstheme="minorHAnsi"/>
                <w:sz w:val="24"/>
                <w:szCs w:val="24"/>
              </w:rPr>
              <w:t xml:space="preserve">Vitória </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 xml:space="preserve">Empate </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Derrota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proofErr w:type="gramStart"/>
            <w:r w:rsidRPr="00AB22A0">
              <w:rPr>
                <w:rFonts w:cstheme="minorHAnsi"/>
                <w:sz w:val="24"/>
                <w:szCs w:val="24"/>
              </w:rPr>
              <w:t>3</w:t>
            </w:r>
            <w:proofErr w:type="gramEnd"/>
            <w:r w:rsidRPr="00AB22A0">
              <w:rPr>
                <w:rFonts w:cstheme="minorHAnsi"/>
                <w:sz w:val="24"/>
                <w:szCs w:val="24"/>
              </w:rPr>
              <w:t xml:space="preserve"> pontos</w:t>
            </w:r>
          </w:p>
          <w:p w:rsidR="005E4B29" w:rsidRPr="00AB22A0" w:rsidRDefault="005E4B29" w:rsidP="007137AC">
            <w:pPr>
              <w:spacing w:after="0" w:line="360" w:lineRule="auto"/>
              <w:jc w:val="both"/>
              <w:rPr>
                <w:rFonts w:cstheme="minorHAnsi"/>
                <w:sz w:val="24"/>
                <w:szCs w:val="24"/>
              </w:rPr>
            </w:pPr>
            <w:proofErr w:type="gramStart"/>
            <w:r w:rsidRPr="00AB22A0">
              <w:rPr>
                <w:rFonts w:cstheme="minorHAnsi"/>
                <w:sz w:val="24"/>
                <w:szCs w:val="24"/>
              </w:rPr>
              <w:t>1</w:t>
            </w:r>
            <w:proofErr w:type="gramEnd"/>
            <w:r w:rsidRPr="00AB22A0">
              <w:rPr>
                <w:rFonts w:cstheme="minorHAnsi"/>
                <w:sz w:val="24"/>
                <w:szCs w:val="24"/>
              </w:rPr>
              <w:t xml:space="preserve"> ponto</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Zero</w:t>
            </w:r>
          </w:p>
        </w:tc>
      </w:tr>
      <w:tr w:rsidR="005E4B29" w:rsidRPr="00AB22A0" w:rsidTr="00ED68CB">
        <w:tc>
          <w:tcPr>
            <w:tcW w:w="3310" w:type="dxa"/>
            <w:tcBorders>
              <w:top w:val="single" w:sz="4" w:space="0" w:color="000000"/>
              <w:left w:val="single" w:sz="4" w:space="0" w:color="000000"/>
              <w:bottom w:val="single" w:sz="4" w:space="0" w:color="000000"/>
            </w:tcBorders>
            <w:shd w:val="clear" w:color="auto" w:fill="auto"/>
          </w:tcPr>
          <w:p w:rsidR="005E4B29" w:rsidRPr="00AB22A0" w:rsidRDefault="005E4B29" w:rsidP="007137AC">
            <w:pPr>
              <w:snapToGrid w:val="0"/>
              <w:spacing w:after="0" w:line="360" w:lineRule="auto"/>
              <w:jc w:val="both"/>
              <w:rPr>
                <w:rFonts w:cstheme="minorHAnsi"/>
                <w:caps/>
                <w:sz w:val="24"/>
                <w:szCs w:val="24"/>
              </w:rPr>
            </w:pPr>
            <w:r w:rsidRPr="00AB22A0">
              <w:rPr>
                <w:rFonts w:cstheme="minorHAnsi"/>
                <w:sz w:val="24"/>
                <w:szCs w:val="24"/>
              </w:rPr>
              <w:t>Futebol PC</w:t>
            </w:r>
            <w:r w:rsidRPr="00AB22A0">
              <w:rPr>
                <w:rFonts w:cstheme="minorHAnsi"/>
                <w:caps/>
                <w:sz w:val="24"/>
                <w:szCs w:val="24"/>
              </w:rPr>
              <w:t xml:space="preserve">                                       </w:t>
            </w:r>
          </w:p>
        </w:tc>
        <w:tc>
          <w:tcPr>
            <w:tcW w:w="2243" w:type="dxa"/>
            <w:tcBorders>
              <w:top w:val="single" w:sz="4" w:space="0" w:color="000000"/>
              <w:left w:val="single" w:sz="4" w:space="0" w:color="000000"/>
              <w:bottom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r w:rsidRPr="00AB22A0">
              <w:rPr>
                <w:rFonts w:cstheme="minorHAnsi"/>
                <w:sz w:val="24"/>
                <w:szCs w:val="24"/>
              </w:rPr>
              <w:t xml:space="preserve">Vitória </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 xml:space="preserve">Empate </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Derrota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proofErr w:type="gramStart"/>
            <w:r w:rsidRPr="00AB22A0">
              <w:rPr>
                <w:rFonts w:cstheme="minorHAnsi"/>
                <w:sz w:val="24"/>
                <w:szCs w:val="24"/>
              </w:rPr>
              <w:t>3</w:t>
            </w:r>
            <w:proofErr w:type="gramEnd"/>
            <w:r w:rsidRPr="00AB22A0">
              <w:rPr>
                <w:rFonts w:cstheme="minorHAnsi"/>
                <w:sz w:val="24"/>
                <w:szCs w:val="24"/>
              </w:rPr>
              <w:t xml:space="preserve"> pontos</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1ponto</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Zero</w:t>
            </w:r>
          </w:p>
        </w:tc>
      </w:tr>
      <w:tr w:rsidR="005E4B29" w:rsidRPr="00AB22A0" w:rsidTr="00ED68CB">
        <w:tc>
          <w:tcPr>
            <w:tcW w:w="3310" w:type="dxa"/>
            <w:tcBorders>
              <w:top w:val="single" w:sz="4" w:space="0" w:color="000000"/>
              <w:left w:val="single" w:sz="4" w:space="0" w:color="000000"/>
              <w:bottom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r w:rsidRPr="00AB22A0">
              <w:rPr>
                <w:rFonts w:cstheme="minorHAnsi"/>
                <w:sz w:val="24"/>
                <w:szCs w:val="24"/>
              </w:rPr>
              <w:t xml:space="preserve">Bocha     </w:t>
            </w:r>
          </w:p>
        </w:tc>
        <w:tc>
          <w:tcPr>
            <w:tcW w:w="2243" w:type="dxa"/>
            <w:tcBorders>
              <w:top w:val="single" w:sz="4" w:space="0" w:color="000000"/>
              <w:left w:val="single" w:sz="4" w:space="0" w:color="000000"/>
              <w:bottom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r w:rsidRPr="00AB22A0">
              <w:rPr>
                <w:rFonts w:cstheme="minorHAnsi"/>
                <w:sz w:val="24"/>
                <w:szCs w:val="24"/>
              </w:rPr>
              <w:t xml:space="preserve">Vitória </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Derrota</w:t>
            </w:r>
            <w:r w:rsidRPr="00AB22A0">
              <w:rPr>
                <w:rFonts w:cstheme="minorHAnsi"/>
                <w:sz w:val="24"/>
                <w:szCs w:val="24"/>
              </w:rPr>
              <w:tab/>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proofErr w:type="gramStart"/>
            <w:r w:rsidRPr="00AB22A0">
              <w:rPr>
                <w:rFonts w:cstheme="minorHAnsi"/>
                <w:sz w:val="24"/>
                <w:szCs w:val="24"/>
              </w:rPr>
              <w:t>2</w:t>
            </w:r>
            <w:proofErr w:type="gramEnd"/>
            <w:r w:rsidRPr="00AB22A0">
              <w:rPr>
                <w:rFonts w:cstheme="minorHAnsi"/>
                <w:sz w:val="24"/>
                <w:szCs w:val="24"/>
              </w:rPr>
              <w:t xml:space="preserve"> pontos</w:t>
            </w:r>
          </w:p>
          <w:p w:rsidR="005E4B29" w:rsidRPr="00AB22A0" w:rsidRDefault="005E4B29" w:rsidP="007137AC">
            <w:pPr>
              <w:spacing w:after="0" w:line="360" w:lineRule="auto"/>
              <w:jc w:val="both"/>
              <w:rPr>
                <w:rFonts w:cstheme="minorHAnsi"/>
                <w:sz w:val="24"/>
                <w:szCs w:val="24"/>
              </w:rPr>
            </w:pPr>
            <w:proofErr w:type="gramStart"/>
            <w:r w:rsidRPr="00AB22A0">
              <w:rPr>
                <w:rFonts w:cstheme="minorHAnsi"/>
                <w:sz w:val="24"/>
                <w:szCs w:val="24"/>
              </w:rPr>
              <w:t>1</w:t>
            </w:r>
            <w:proofErr w:type="gramEnd"/>
            <w:r w:rsidRPr="00AB22A0">
              <w:rPr>
                <w:rFonts w:cstheme="minorHAnsi"/>
                <w:sz w:val="24"/>
                <w:szCs w:val="24"/>
              </w:rPr>
              <w:t xml:space="preserve"> ponto</w:t>
            </w:r>
          </w:p>
        </w:tc>
      </w:tr>
      <w:tr w:rsidR="005E4B29" w:rsidRPr="00AB22A0" w:rsidTr="00ED68CB">
        <w:tc>
          <w:tcPr>
            <w:tcW w:w="3310" w:type="dxa"/>
            <w:tcBorders>
              <w:top w:val="single" w:sz="4" w:space="0" w:color="000000"/>
              <w:left w:val="single" w:sz="4" w:space="0" w:color="000000"/>
              <w:bottom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r w:rsidRPr="00AB22A0">
              <w:rPr>
                <w:rFonts w:cstheme="minorHAnsi"/>
                <w:sz w:val="24"/>
                <w:szCs w:val="24"/>
              </w:rPr>
              <w:t xml:space="preserve">Basquete em Cadeira de Rodas                     </w:t>
            </w:r>
          </w:p>
        </w:tc>
        <w:tc>
          <w:tcPr>
            <w:tcW w:w="2243" w:type="dxa"/>
            <w:tcBorders>
              <w:top w:val="single" w:sz="4" w:space="0" w:color="000000"/>
              <w:left w:val="single" w:sz="4" w:space="0" w:color="000000"/>
              <w:bottom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r w:rsidRPr="00AB22A0">
              <w:rPr>
                <w:rFonts w:cstheme="minorHAnsi"/>
                <w:sz w:val="24"/>
                <w:szCs w:val="24"/>
              </w:rPr>
              <w:t xml:space="preserve">Vitória </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Derrota</w:t>
            </w:r>
            <w:r w:rsidRPr="00AB22A0">
              <w:rPr>
                <w:rFonts w:cstheme="minorHAnsi"/>
                <w:sz w:val="24"/>
                <w:szCs w:val="24"/>
              </w:rPr>
              <w:tab/>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5E4B29" w:rsidRPr="00AB22A0" w:rsidRDefault="005E4B29" w:rsidP="007137AC">
            <w:pPr>
              <w:snapToGrid w:val="0"/>
              <w:spacing w:after="0" w:line="360" w:lineRule="auto"/>
              <w:jc w:val="both"/>
              <w:rPr>
                <w:rFonts w:cstheme="minorHAnsi"/>
                <w:sz w:val="24"/>
                <w:szCs w:val="24"/>
              </w:rPr>
            </w:pPr>
            <w:proofErr w:type="gramStart"/>
            <w:r w:rsidRPr="00AB22A0">
              <w:rPr>
                <w:rFonts w:cstheme="minorHAnsi"/>
                <w:sz w:val="24"/>
                <w:szCs w:val="24"/>
              </w:rPr>
              <w:t>2</w:t>
            </w:r>
            <w:proofErr w:type="gramEnd"/>
            <w:r w:rsidRPr="00AB22A0">
              <w:rPr>
                <w:rFonts w:cstheme="minorHAnsi"/>
                <w:sz w:val="24"/>
                <w:szCs w:val="24"/>
              </w:rPr>
              <w:t xml:space="preserve"> pontos</w:t>
            </w:r>
          </w:p>
          <w:p w:rsidR="005E4B29" w:rsidRPr="00AB22A0" w:rsidRDefault="005E4B29" w:rsidP="007137AC">
            <w:pPr>
              <w:spacing w:after="0" w:line="360" w:lineRule="auto"/>
              <w:jc w:val="both"/>
              <w:rPr>
                <w:rFonts w:cstheme="minorHAnsi"/>
                <w:sz w:val="24"/>
                <w:szCs w:val="24"/>
              </w:rPr>
            </w:pPr>
            <w:r w:rsidRPr="00AB22A0">
              <w:rPr>
                <w:rFonts w:cstheme="minorHAnsi"/>
                <w:sz w:val="24"/>
                <w:szCs w:val="24"/>
              </w:rPr>
              <w:t>Zero</w:t>
            </w:r>
          </w:p>
        </w:tc>
      </w:tr>
      <w:tr w:rsidR="00036F62" w:rsidRPr="00AB22A0" w:rsidTr="00ED68CB">
        <w:tc>
          <w:tcPr>
            <w:tcW w:w="3310" w:type="dxa"/>
            <w:tcBorders>
              <w:top w:val="single" w:sz="4" w:space="0" w:color="000000"/>
              <w:left w:val="single" w:sz="4" w:space="0" w:color="000000"/>
              <w:bottom w:val="single" w:sz="4" w:space="0" w:color="000000"/>
            </w:tcBorders>
            <w:shd w:val="clear" w:color="auto" w:fill="auto"/>
          </w:tcPr>
          <w:p w:rsidR="00036F62" w:rsidRPr="00AB22A0" w:rsidRDefault="00036F62" w:rsidP="007137AC">
            <w:pPr>
              <w:snapToGrid w:val="0"/>
              <w:spacing w:after="0" w:line="360" w:lineRule="auto"/>
              <w:jc w:val="both"/>
              <w:rPr>
                <w:rFonts w:cstheme="minorHAnsi"/>
                <w:sz w:val="24"/>
                <w:szCs w:val="24"/>
              </w:rPr>
            </w:pPr>
            <w:proofErr w:type="spellStart"/>
            <w:r>
              <w:rPr>
                <w:rFonts w:cstheme="minorHAnsi"/>
                <w:sz w:val="24"/>
                <w:szCs w:val="24"/>
              </w:rPr>
              <w:t>Parabadminton</w:t>
            </w:r>
            <w:proofErr w:type="spellEnd"/>
          </w:p>
        </w:tc>
        <w:tc>
          <w:tcPr>
            <w:tcW w:w="2243" w:type="dxa"/>
            <w:tcBorders>
              <w:top w:val="single" w:sz="4" w:space="0" w:color="000000"/>
              <w:left w:val="single" w:sz="4" w:space="0" w:color="000000"/>
              <w:bottom w:val="single" w:sz="4" w:space="0" w:color="000000"/>
            </w:tcBorders>
            <w:shd w:val="clear" w:color="auto" w:fill="auto"/>
          </w:tcPr>
          <w:p w:rsidR="00036F62" w:rsidRDefault="00036F62" w:rsidP="007137AC">
            <w:pPr>
              <w:snapToGrid w:val="0"/>
              <w:spacing w:after="0" w:line="360" w:lineRule="auto"/>
              <w:jc w:val="both"/>
              <w:rPr>
                <w:rFonts w:cstheme="minorHAnsi"/>
                <w:sz w:val="24"/>
                <w:szCs w:val="24"/>
              </w:rPr>
            </w:pPr>
            <w:r>
              <w:rPr>
                <w:rFonts w:cstheme="minorHAnsi"/>
                <w:sz w:val="24"/>
                <w:szCs w:val="24"/>
              </w:rPr>
              <w:t xml:space="preserve">Vitória </w:t>
            </w:r>
          </w:p>
          <w:p w:rsidR="00036F62" w:rsidRPr="00AB22A0" w:rsidRDefault="00036F62" w:rsidP="007137AC">
            <w:pPr>
              <w:snapToGrid w:val="0"/>
              <w:spacing w:after="0" w:line="360" w:lineRule="auto"/>
              <w:jc w:val="both"/>
              <w:rPr>
                <w:rFonts w:cstheme="minorHAnsi"/>
                <w:sz w:val="24"/>
                <w:szCs w:val="24"/>
              </w:rPr>
            </w:pPr>
            <w:r w:rsidRPr="00AB22A0">
              <w:rPr>
                <w:rFonts w:cstheme="minorHAnsi"/>
                <w:sz w:val="24"/>
                <w:szCs w:val="24"/>
              </w:rPr>
              <w:t>Derrota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036F62" w:rsidRPr="00AB22A0" w:rsidRDefault="00036F62" w:rsidP="00036F62">
            <w:pPr>
              <w:snapToGrid w:val="0"/>
              <w:spacing w:after="0" w:line="360" w:lineRule="auto"/>
              <w:jc w:val="both"/>
              <w:rPr>
                <w:rFonts w:cstheme="minorHAnsi"/>
                <w:sz w:val="24"/>
                <w:szCs w:val="24"/>
              </w:rPr>
            </w:pPr>
            <w:proofErr w:type="gramStart"/>
            <w:r w:rsidRPr="00AB22A0">
              <w:rPr>
                <w:rFonts w:cstheme="minorHAnsi"/>
                <w:sz w:val="24"/>
                <w:szCs w:val="24"/>
              </w:rPr>
              <w:t>2</w:t>
            </w:r>
            <w:proofErr w:type="gramEnd"/>
            <w:r w:rsidRPr="00AB22A0">
              <w:rPr>
                <w:rFonts w:cstheme="minorHAnsi"/>
                <w:sz w:val="24"/>
                <w:szCs w:val="24"/>
              </w:rPr>
              <w:t xml:space="preserve"> pontos</w:t>
            </w:r>
          </w:p>
          <w:p w:rsidR="00036F62" w:rsidRPr="00AB22A0" w:rsidRDefault="00036F62" w:rsidP="00036F62">
            <w:pPr>
              <w:snapToGrid w:val="0"/>
              <w:spacing w:after="0" w:line="360" w:lineRule="auto"/>
              <w:jc w:val="both"/>
              <w:rPr>
                <w:rFonts w:cstheme="minorHAnsi"/>
                <w:sz w:val="24"/>
                <w:szCs w:val="24"/>
              </w:rPr>
            </w:pPr>
            <w:r w:rsidRPr="00AB22A0">
              <w:rPr>
                <w:rFonts w:cstheme="minorHAnsi"/>
                <w:sz w:val="24"/>
                <w:szCs w:val="24"/>
              </w:rPr>
              <w:t>Zero</w:t>
            </w:r>
          </w:p>
        </w:tc>
      </w:tr>
      <w:tr w:rsidR="00036F62" w:rsidRPr="00AB22A0" w:rsidTr="00ED68CB">
        <w:tc>
          <w:tcPr>
            <w:tcW w:w="3310" w:type="dxa"/>
            <w:tcBorders>
              <w:top w:val="single" w:sz="4" w:space="0" w:color="000000"/>
              <w:left w:val="single" w:sz="4" w:space="0" w:color="000000"/>
              <w:bottom w:val="single" w:sz="4" w:space="0" w:color="000000"/>
            </w:tcBorders>
            <w:shd w:val="clear" w:color="auto" w:fill="auto"/>
          </w:tcPr>
          <w:p w:rsidR="00036F62" w:rsidRPr="00AB22A0" w:rsidRDefault="00036F62" w:rsidP="007137AC">
            <w:pPr>
              <w:snapToGrid w:val="0"/>
              <w:spacing w:after="0" w:line="360" w:lineRule="auto"/>
              <w:jc w:val="both"/>
              <w:rPr>
                <w:rFonts w:cstheme="minorHAnsi"/>
                <w:sz w:val="24"/>
                <w:szCs w:val="24"/>
              </w:rPr>
            </w:pPr>
            <w:r>
              <w:rPr>
                <w:rFonts w:cstheme="minorHAnsi"/>
                <w:sz w:val="24"/>
                <w:szCs w:val="24"/>
              </w:rPr>
              <w:lastRenderedPageBreak/>
              <w:t>Voleibol Sentado</w:t>
            </w:r>
          </w:p>
        </w:tc>
        <w:tc>
          <w:tcPr>
            <w:tcW w:w="2243" w:type="dxa"/>
            <w:tcBorders>
              <w:top w:val="single" w:sz="4" w:space="0" w:color="000000"/>
              <w:left w:val="single" w:sz="4" w:space="0" w:color="000000"/>
              <w:bottom w:val="single" w:sz="4" w:space="0" w:color="000000"/>
            </w:tcBorders>
            <w:shd w:val="clear" w:color="auto" w:fill="auto"/>
          </w:tcPr>
          <w:p w:rsidR="00036F62" w:rsidRDefault="00036F62" w:rsidP="00C9354C">
            <w:pPr>
              <w:snapToGrid w:val="0"/>
              <w:spacing w:after="0" w:line="360" w:lineRule="auto"/>
              <w:jc w:val="both"/>
              <w:rPr>
                <w:rFonts w:cstheme="minorHAnsi"/>
                <w:sz w:val="24"/>
                <w:szCs w:val="24"/>
              </w:rPr>
            </w:pPr>
            <w:r>
              <w:rPr>
                <w:rFonts w:cstheme="minorHAnsi"/>
                <w:sz w:val="24"/>
                <w:szCs w:val="24"/>
              </w:rPr>
              <w:t xml:space="preserve">Vitória </w:t>
            </w:r>
          </w:p>
          <w:p w:rsidR="00036F62" w:rsidRPr="00AB22A0" w:rsidRDefault="00036F62" w:rsidP="00C9354C">
            <w:pPr>
              <w:snapToGrid w:val="0"/>
              <w:spacing w:after="0" w:line="360" w:lineRule="auto"/>
              <w:jc w:val="both"/>
              <w:rPr>
                <w:rFonts w:cstheme="minorHAnsi"/>
                <w:sz w:val="24"/>
                <w:szCs w:val="24"/>
              </w:rPr>
            </w:pPr>
            <w:r w:rsidRPr="00AB22A0">
              <w:rPr>
                <w:rFonts w:cstheme="minorHAnsi"/>
                <w:sz w:val="24"/>
                <w:szCs w:val="24"/>
              </w:rPr>
              <w:t>Derrota</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036F62" w:rsidRPr="00AB22A0" w:rsidRDefault="00036F62" w:rsidP="00C9354C">
            <w:pPr>
              <w:snapToGrid w:val="0"/>
              <w:spacing w:after="0" w:line="360" w:lineRule="auto"/>
              <w:jc w:val="both"/>
              <w:rPr>
                <w:rFonts w:cstheme="minorHAnsi"/>
                <w:sz w:val="24"/>
                <w:szCs w:val="24"/>
              </w:rPr>
            </w:pPr>
            <w:proofErr w:type="gramStart"/>
            <w:r w:rsidRPr="00AB22A0">
              <w:rPr>
                <w:rFonts w:cstheme="minorHAnsi"/>
                <w:sz w:val="24"/>
                <w:szCs w:val="24"/>
              </w:rPr>
              <w:t>2</w:t>
            </w:r>
            <w:proofErr w:type="gramEnd"/>
            <w:r w:rsidRPr="00AB22A0">
              <w:rPr>
                <w:rFonts w:cstheme="minorHAnsi"/>
                <w:sz w:val="24"/>
                <w:szCs w:val="24"/>
              </w:rPr>
              <w:t xml:space="preserve"> pontos</w:t>
            </w:r>
          </w:p>
          <w:p w:rsidR="00036F62" w:rsidRPr="00AB22A0" w:rsidRDefault="00036F62" w:rsidP="00C9354C">
            <w:pPr>
              <w:snapToGrid w:val="0"/>
              <w:spacing w:after="0" w:line="360" w:lineRule="auto"/>
              <w:jc w:val="both"/>
              <w:rPr>
                <w:rFonts w:cstheme="minorHAnsi"/>
                <w:sz w:val="24"/>
                <w:szCs w:val="24"/>
              </w:rPr>
            </w:pPr>
            <w:r w:rsidRPr="00AB22A0">
              <w:rPr>
                <w:rFonts w:cstheme="minorHAnsi"/>
                <w:sz w:val="24"/>
                <w:szCs w:val="24"/>
              </w:rPr>
              <w:t>Zero</w:t>
            </w:r>
          </w:p>
        </w:tc>
      </w:tr>
    </w:tbl>
    <w:p w:rsidR="005E4B29" w:rsidRPr="00AB22A0" w:rsidRDefault="005E4B29" w:rsidP="007137AC">
      <w:pPr>
        <w:spacing w:after="0" w:line="360" w:lineRule="auto"/>
        <w:jc w:val="both"/>
        <w:rPr>
          <w:rFonts w:cstheme="minorHAnsi"/>
          <w:sz w:val="24"/>
          <w:szCs w:val="24"/>
        </w:rPr>
      </w:pPr>
    </w:p>
    <w:p w:rsidR="005E4B29" w:rsidRPr="00AB22A0" w:rsidRDefault="005E4B29" w:rsidP="007137AC">
      <w:pPr>
        <w:pStyle w:val="Ttulo2"/>
        <w:spacing w:line="360" w:lineRule="auto"/>
        <w:ind w:left="0"/>
        <w:rPr>
          <w:rFonts w:asciiTheme="minorHAnsi" w:hAnsiTheme="minorHAnsi" w:cstheme="minorHAnsi"/>
        </w:rPr>
      </w:pPr>
      <w:r w:rsidRPr="00AB22A0">
        <w:rPr>
          <w:rFonts w:asciiTheme="minorHAnsi" w:hAnsiTheme="minorHAnsi" w:cstheme="minorHAnsi"/>
        </w:rPr>
        <w:t>CAPÍTULO X</w:t>
      </w:r>
      <w:r w:rsidR="00147CA5" w:rsidRPr="00AB22A0">
        <w:rPr>
          <w:rFonts w:asciiTheme="minorHAnsi" w:hAnsiTheme="minorHAnsi" w:cstheme="minorHAnsi"/>
        </w:rPr>
        <w:t>V</w:t>
      </w:r>
    </w:p>
    <w:p w:rsidR="005E4B29" w:rsidRPr="00AB22A0" w:rsidRDefault="005E4B29" w:rsidP="007137AC">
      <w:pPr>
        <w:pStyle w:val="Ttulo2"/>
        <w:spacing w:line="360" w:lineRule="auto"/>
        <w:ind w:left="0"/>
        <w:rPr>
          <w:rFonts w:asciiTheme="minorHAnsi" w:hAnsiTheme="minorHAnsi" w:cstheme="minorHAnsi"/>
        </w:rPr>
      </w:pPr>
      <w:r w:rsidRPr="00AB22A0">
        <w:rPr>
          <w:rFonts w:asciiTheme="minorHAnsi" w:hAnsiTheme="minorHAnsi" w:cstheme="minorHAnsi"/>
        </w:rPr>
        <w:t>DOS UNIFORMES E DA PREMIAÇÃO</w:t>
      </w:r>
    </w:p>
    <w:p w:rsidR="005E4B29" w:rsidRPr="00AB22A0" w:rsidRDefault="005E4B29" w:rsidP="007137AC">
      <w:pPr>
        <w:spacing w:after="0" w:line="360" w:lineRule="auto"/>
        <w:jc w:val="both"/>
        <w:rPr>
          <w:rFonts w:cstheme="minorHAnsi"/>
          <w:sz w:val="24"/>
          <w:szCs w:val="24"/>
          <w:lang w:eastAsia="ar-SA"/>
        </w:rPr>
      </w:pPr>
    </w:p>
    <w:p w:rsidR="005E4B29" w:rsidRPr="00AB22A0" w:rsidRDefault="005E4B29" w:rsidP="007137AC">
      <w:pPr>
        <w:autoSpaceDE w:val="0"/>
        <w:spacing w:after="0" w:line="360" w:lineRule="auto"/>
        <w:jc w:val="both"/>
        <w:rPr>
          <w:rFonts w:cstheme="minorHAnsi"/>
          <w:bCs/>
          <w:sz w:val="24"/>
          <w:szCs w:val="24"/>
        </w:rPr>
      </w:pPr>
      <w:r w:rsidRPr="00AB22A0">
        <w:rPr>
          <w:rFonts w:cstheme="minorHAnsi"/>
          <w:b/>
          <w:bCs/>
          <w:sz w:val="24"/>
          <w:szCs w:val="24"/>
        </w:rPr>
        <w:t xml:space="preserve">Art. 31 </w:t>
      </w:r>
      <w:r w:rsidRPr="00AB22A0">
        <w:rPr>
          <w:rFonts w:cstheme="minorHAnsi"/>
          <w:bCs/>
          <w:sz w:val="24"/>
          <w:szCs w:val="24"/>
        </w:rPr>
        <w:t>As instituições de ensino devem providenciar, se possível, dois uniformes (diferentes), em caso de necessidade de troca.</w:t>
      </w:r>
    </w:p>
    <w:p w:rsidR="00147CA5" w:rsidRPr="00AB22A0" w:rsidRDefault="00147CA5" w:rsidP="007137AC">
      <w:pPr>
        <w:autoSpaceDE w:val="0"/>
        <w:spacing w:after="0" w:line="360" w:lineRule="auto"/>
        <w:jc w:val="both"/>
        <w:rPr>
          <w:rFonts w:cstheme="minorHAnsi"/>
          <w:bCs/>
          <w:sz w:val="24"/>
          <w:szCs w:val="24"/>
        </w:rPr>
      </w:pPr>
    </w:p>
    <w:p w:rsidR="005E4B29" w:rsidRPr="00AB22A0" w:rsidRDefault="005E4B29" w:rsidP="007137AC">
      <w:pPr>
        <w:spacing w:after="0" w:line="360" w:lineRule="auto"/>
        <w:jc w:val="both"/>
        <w:rPr>
          <w:rFonts w:cstheme="minorHAnsi"/>
          <w:bCs/>
          <w:sz w:val="24"/>
          <w:szCs w:val="24"/>
        </w:rPr>
      </w:pPr>
      <w:r w:rsidRPr="00AB22A0">
        <w:rPr>
          <w:rFonts w:cstheme="minorHAnsi"/>
          <w:b/>
          <w:sz w:val="24"/>
          <w:szCs w:val="24"/>
        </w:rPr>
        <w:t xml:space="preserve">Art. 32 </w:t>
      </w:r>
      <w:r w:rsidRPr="00AB22A0">
        <w:rPr>
          <w:rFonts w:cstheme="minorHAnsi"/>
          <w:sz w:val="24"/>
          <w:szCs w:val="24"/>
        </w:rPr>
        <w:t>S</w:t>
      </w:r>
      <w:r w:rsidRPr="00AB22A0">
        <w:rPr>
          <w:rFonts w:cstheme="minorHAnsi"/>
          <w:bCs/>
          <w:sz w:val="24"/>
          <w:szCs w:val="24"/>
        </w:rPr>
        <w:t>erão premiados com medalhas os atletas e/ou equipe classificados nos 1º, 2º e 3º lugares relacionados em súmula dos jogos ou provas.</w:t>
      </w:r>
    </w:p>
    <w:p w:rsidR="00147CA5" w:rsidRPr="00AB22A0" w:rsidRDefault="00147CA5" w:rsidP="007137AC">
      <w:pPr>
        <w:spacing w:after="0" w:line="360" w:lineRule="auto"/>
        <w:jc w:val="both"/>
        <w:rPr>
          <w:rFonts w:cstheme="minorHAnsi"/>
          <w:bCs/>
          <w:sz w:val="24"/>
          <w:szCs w:val="24"/>
        </w:rPr>
      </w:pPr>
    </w:p>
    <w:p w:rsidR="003B4459" w:rsidRPr="00036F62" w:rsidRDefault="005E4B29" w:rsidP="007137AC">
      <w:pPr>
        <w:autoSpaceDE w:val="0"/>
        <w:spacing w:after="0" w:line="360" w:lineRule="auto"/>
        <w:jc w:val="both"/>
        <w:rPr>
          <w:rFonts w:cstheme="minorHAnsi"/>
          <w:b/>
          <w:sz w:val="24"/>
          <w:szCs w:val="24"/>
        </w:rPr>
      </w:pPr>
      <w:r w:rsidRPr="00AB22A0">
        <w:rPr>
          <w:rFonts w:cstheme="minorHAnsi"/>
          <w:b/>
          <w:sz w:val="24"/>
          <w:szCs w:val="24"/>
        </w:rPr>
        <w:t xml:space="preserve">Art. 33 </w:t>
      </w:r>
      <w:r w:rsidRPr="00036F62">
        <w:rPr>
          <w:rFonts w:cstheme="minorHAnsi"/>
          <w:b/>
          <w:sz w:val="24"/>
          <w:szCs w:val="24"/>
          <w:highlight w:val="red"/>
        </w:rPr>
        <w:t xml:space="preserve">Os alunos-atletas e técnicos das modalidades disputadas, de acordo com os índices atingidos ou destaques, </w:t>
      </w:r>
      <w:r w:rsidRPr="00036F62">
        <w:rPr>
          <w:rFonts w:cstheme="minorHAnsi"/>
          <w:b/>
          <w:i/>
          <w:sz w:val="24"/>
          <w:szCs w:val="24"/>
          <w:highlight w:val="red"/>
          <w:u w:val="single"/>
        </w:rPr>
        <w:t>PODERÃO</w:t>
      </w:r>
      <w:r w:rsidRPr="00036F62">
        <w:rPr>
          <w:rFonts w:cstheme="minorHAnsi"/>
          <w:b/>
          <w:sz w:val="24"/>
          <w:szCs w:val="24"/>
          <w:highlight w:val="red"/>
        </w:rPr>
        <w:t xml:space="preserve"> ser </w:t>
      </w:r>
      <w:r w:rsidRPr="00036F62">
        <w:rPr>
          <w:rFonts w:cstheme="minorHAnsi"/>
          <w:b/>
          <w:i/>
          <w:sz w:val="24"/>
          <w:szCs w:val="24"/>
          <w:highlight w:val="red"/>
          <w:u w:val="single"/>
        </w:rPr>
        <w:t xml:space="preserve">CONVIDADOS </w:t>
      </w:r>
      <w:r w:rsidR="00DD4A62" w:rsidRPr="00036F62">
        <w:rPr>
          <w:rFonts w:cstheme="minorHAnsi"/>
          <w:b/>
          <w:sz w:val="24"/>
          <w:szCs w:val="24"/>
          <w:highlight w:val="red"/>
        </w:rPr>
        <w:t>pela SE</w:t>
      </w:r>
      <w:r w:rsidRPr="00036F62">
        <w:rPr>
          <w:rFonts w:cstheme="minorHAnsi"/>
          <w:b/>
          <w:sz w:val="24"/>
          <w:szCs w:val="24"/>
          <w:highlight w:val="red"/>
        </w:rPr>
        <w:t xml:space="preserve">L a compor a delegação gaúcha para representar o Estado nas </w:t>
      </w:r>
      <w:proofErr w:type="spellStart"/>
      <w:r w:rsidRPr="00036F62">
        <w:rPr>
          <w:rFonts w:cstheme="minorHAnsi"/>
          <w:b/>
          <w:sz w:val="24"/>
          <w:szCs w:val="24"/>
          <w:highlight w:val="red"/>
        </w:rPr>
        <w:t>Paralimpíadas</w:t>
      </w:r>
      <w:proofErr w:type="spellEnd"/>
      <w:r w:rsidRPr="00036F62">
        <w:rPr>
          <w:rFonts w:cstheme="minorHAnsi"/>
          <w:b/>
          <w:sz w:val="24"/>
          <w:szCs w:val="24"/>
          <w:highlight w:val="red"/>
        </w:rPr>
        <w:t xml:space="preserve"> Escolares Nacional em São Paulo/SP.</w:t>
      </w:r>
    </w:p>
    <w:p w:rsidR="00D12981" w:rsidRPr="00AB22A0" w:rsidRDefault="00D12981" w:rsidP="007137AC">
      <w:pPr>
        <w:autoSpaceDE w:val="0"/>
        <w:spacing w:after="0" w:line="360" w:lineRule="auto"/>
        <w:jc w:val="both"/>
        <w:rPr>
          <w:rFonts w:cstheme="minorHAnsi"/>
          <w:bCs/>
          <w:sz w:val="24"/>
          <w:szCs w:val="24"/>
        </w:rPr>
      </w:pPr>
      <w:r>
        <w:rPr>
          <w:rFonts w:cstheme="minorHAnsi"/>
          <w:sz w:val="24"/>
          <w:szCs w:val="24"/>
        </w:rPr>
        <w:tab/>
      </w:r>
    </w:p>
    <w:p w:rsidR="00ED68CB" w:rsidRDefault="00ED68CB" w:rsidP="00ED68CB">
      <w:pPr>
        <w:jc w:val="center"/>
      </w:pPr>
    </w:p>
    <w:p w:rsidR="00ED68CB" w:rsidRDefault="00ED68CB" w:rsidP="00ED68CB">
      <w:pPr>
        <w:jc w:val="center"/>
      </w:pPr>
    </w:p>
    <w:p w:rsidR="00ED68CB" w:rsidRDefault="00147CA5" w:rsidP="00ED68CB">
      <w:pPr>
        <w:jc w:val="center"/>
        <w:rPr>
          <w:b/>
          <w:sz w:val="24"/>
          <w:szCs w:val="24"/>
        </w:rPr>
      </w:pPr>
      <w:r w:rsidRPr="00ED68CB">
        <w:rPr>
          <w:b/>
          <w:sz w:val="24"/>
          <w:szCs w:val="24"/>
        </w:rPr>
        <w:t>CAPÍTULO XVI</w:t>
      </w:r>
    </w:p>
    <w:p w:rsidR="003B4459" w:rsidRPr="00ED68CB" w:rsidRDefault="00147CA5" w:rsidP="00ED68CB">
      <w:pPr>
        <w:jc w:val="center"/>
        <w:rPr>
          <w:b/>
          <w:sz w:val="24"/>
          <w:szCs w:val="24"/>
        </w:rPr>
      </w:pPr>
      <w:r w:rsidRPr="00AB22A0">
        <w:rPr>
          <w:rFonts w:cstheme="minorHAnsi"/>
          <w:b/>
          <w:bCs/>
          <w:sz w:val="24"/>
          <w:szCs w:val="24"/>
        </w:rPr>
        <w:t>DAS DISTRIBUIÇÕES POR DELEGAÇÃO</w:t>
      </w:r>
    </w:p>
    <w:p w:rsidR="00B54976" w:rsidRPr="00AB22A0" w:rsidRDefault="00C42102" w:rsidP="007137AC">
      <w:pPr>
        <w:autoSpaceDE w:val="0"/>
        <w:spacing w:after="0" w:line="360" w:lineRule="auto"/>
        <w:jc w:val="both"/>
        <w:rPr>
          <w:rFonts w:cstheme="minorHAnsi"/>
          <w:b/>
          <w:bCs/>
          <w:sz w:val="24"/>
          <w:szCs w:val="24"/>
        </w:rPr>
      </w:pPr>
      <w:r w:rsidRPr="00AB22A0">
        <w:rPr>
          <w:rFonts w:cstheme="minorHAnsi"/>
          <w:b/>
          <w:bCs/>
          <w:sz w:val="24"/>
          <w:szCs w:val="24"/>
        </w:rPr>
        <w:t xml:space="preserve">Art. </w:t>
      </w:r>
      <w:r w:rsidR="00147CA5" w:rsidRPr="00AB22A0">
        <w:rPr>
          <w:rFonts w:cstheme="minorHAnsi"/>
          <w:b/>
          <w:bCs/>
          <w:sz w:val="24"/>
          <w:szCs w:val="24"/>
        </w:rPr>
        <w:t>34</w:t>
      </w:r>
      <w:r w:rsidRPr="00AB22A0">
        <w:rPr>
          <w:rFonts w:cstheme="minorHAnsi"/>
          <w:b/>
          <w:bCs/>
          <w:sz w:val="24"/>
          <w:szCs w:val="24"/>
        </w:rPr>
        <w:t xml:space="preserve"> </w:t>
      </w:r>
      <w:r w:rsidR="00147CA5" w:rsidRPr="00AB22A0">
        <w:rPr>
          <w:rFonts w:cstheme="minorHAnsi"/>
          <w:bCs/>
          <w:sz w:val="24"/>
          <w:szCs w:val="24"/>
        </w:rPr>
        <w:t>Quadro máximo: distribuição de técnicos e staffs por modalidades esportivas/ por escola</w:t>
      </w:r>
      <w:r w:rsidR="00B54976" w:rsidRPr="00AB22A0">
        <w:rPr>
          <w:rFonts w:cstheme="minorHAnsi"/>
          <w:b/>
          <w:bCs/>
          <w:sz w:val="24"/>
          <w:szCs w:val="24"/>
        </w:rPr>
        <w:t>.</w:t>
      </w:r>
    </w:p>
    <w:tbl>
      <w:tblPr>
        <w:tblpPr w:leftFromText="141" w:rightFromText="141" w:vertAnchor="text" w:horzAnchor="margin" w:tblpXSpec="center" w:tblpY="398"/>
        <w:tblW w:w="10031" w:type="dxa"/>
        <w:tblLayout w:type="fixed"/>
        <w:tblLook w:val="0000" w:firstRow="0" w:lastRow="0" w:firstColumn="0" w:lastColumn="0" w:noHBand="0" w:noVBand="0"/>
      </w:tblPr>
      <w:tblGrid>
        <w:gridCol w:w="3510"/>
        <w:gridCol w:w="3828"/>
        <w:gridCol w:w="1559"/>
        <w:gridCol w:w="1134"/>
      </w:tblGrid>
      <w:tr w:rsidR="00B54976" w:rsidRPr="00AB22A0" w:rsidTr="00147CA5">
        <w:trPr>
          <w:trHeight w:val="238"/>
        </w:trPr>
        <w:tc>
          <w:tcPr>
            <w:tcW w:w="3510" w:type="dxa"/>
            <w:vMerge w:val="restart"/>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Modalidades</w:t>
            </w: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highlight w:val="yellow"/>
              </w:rPr>
              <w:t>Técnicos</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highlight w:val="green"/>
              </w:rPr>
              <w:t>Staffs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cyan"/>
              </w:rPr>
            </w:pPr>
            <w:r w:rsidRPr="00AB22A0">
              <w:rPr>
                <w:rFonts w:cstheme="minorHAnsi"/>
                <w:bCs/>
                <w:sz w:val="24"/>
                <w:szCs w:val="24"/>
                <w:highlight w:val="cyan"/>
              </w:rPr>
              <w:t>Total</w:t>
            </w:r>
          </w:p>
        </w:tc>
      </w:tr>
      <w:tr w:rsidR="00B54976" w:rsidRPr="00AB22A0" w:rsidTr="00147CA5">
        <w:trPr>
          <w:trHeight w:val="143"/>
        </w:trPr>
        <w:tc>
          <w:tcPr>
            <w:tcW w:w="3510" w:type="dxa"/>
            <w:vMerge/>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 xml:space="preserve">Categoria </w:t>
            </w:r>
            <w:r w:rsidR="00C42102" w:rsidRPr="00AB22A0">
              <w:rPr>
                <w:rFonts w:cstheme="minorHAnsi"/>
                <w:bCs/>
                <w:sz w:val="24"/>
                <w:szCs w:val="24"/>
              </w:rPr>
              <w:t>Única</w:t>
            </w:r>
          </w:p>
        </w:tc>
        <w:tc>
          <w:tcPr>
            <w:tcW w:w="1559" w:type="dxa"/>
            <w:vMerge/>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cyan"/>
              </w:rPr>
            </w:pPr>
          </w:p>
        </w:tc>
      </w:tr>
      <w:tr w:rsidR="00B54976" w:rsidRPr="00AB22A0" w:rsidTr="00147CA5">
        <w:trPr>
          <w:trHeight w:val="143"/>
        </w:trPr>
        <w:tc>
          <w:tcPr>
            <w:tcW w:w="3510" w:type="dxa"/>
            <w:vMerge/>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Masc./Fem.</w:t>
            </w:r>
          </w:p>
        </w:tc>
        <w:tc>
          <w:tcPr>
            <w:tcW w:w="1559"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Masc./Fem.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cyan"/>
              </w:rPr>
            </w:pPr>
          </w:p>
        </w:tc>
      </w:tr>
      <w:tr w:rsidR="00B54976" w:rsidRPr="00AB22A0" w:rsidTr="00147CA5">
        <w:trPr>
          <w:trHeight w:val="238"/>
        </w:trPr>
        <w:tc>
          <w:tcPr>
            <w:tcW w:w="3510"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Atletismo</w:t>
            </w: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 xml:space="preserve">A = </w:t>
            </w:r>
            <w:r w:rsidRPr="00AB22A0">
              <w:rPr>
                <w:rFonts w:cstheme="minorHAnsi"/>
                <w:bCs/>
                <w:sz w:val="24"/>
                <w:szCs w:val="24"/>
                <w:highlight w:val="yellow"/>
              </w:rPr>
              <w:t>01</w:t>
            </w:r>
            <w:r w:rsidRPr="00AB22A0">
              <w:rPr>
                <w:rFonts w:cstheme="minorHAnsi"/>
                <w:bCs/>
                <w:sz w:val="24"/>
                <w:szCs w:val="24"/>
              </w:rPr>
              <w:t xml:space="preserve">      B = </w:t>
            </w:r>
            <w:r w:rsidRPr="00AB22A0">
              <w:rPr>
                <w:rFonts w:cstheme="minorHAnsi"/>
                <w:bCs/>
                <w:sz w:val="24"/>
                <w:szCs w:val="24"/>
                <w:highlight w:val="yellow"/>
              </w:rPr>
              <w:t>02</w:t>
            </w:r>
          </w:p>
        </w:tc>
        <w:tc>
          <w:tcPr>
            <w:tcW w:w="1559"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green"/>
              </w:rPr>
            </w:pPr>
            <w:r w:rsidRPr="00AB22A0">
              <w:rPr>
                <w:rFonts w:cstheme="minorHAnsi"/>
                <w:bCs/>
                <w:sz w:val="24"/>
                <w:szCs w:val="24"/>
                <w:highlight w:val="green"/>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147CA5" w:rsidP="007137AC">
            <w:pPr>
              <w:autoSpaceDE w:val="0"/>
              <w:snapToGrid w:val="0"/>
              <w:spacing w:after="0" w:line="360" w:lineRule="auto"/>
              <w:jc w:val="both"/>
              <w:rPr>
                <w:rFonts w:cstheme="minorHAnsi"/>
                <w:sz w:val="24"/>
                <w:szCs w:val="24"/>
                <w:highlight w:val="cyan"/>
              </w:rPr>
            </w:pPr>
            <w:r w:rsidRPr="00AB22A0">
              <w:rPr>
                <w:rFonts w:cstheme="minorHAnsi"/>
                <w:sz w:val="24"/>
                <w:szCs w:val="24"/>
                <w:highlight w:val="cyan"/>
              </w:rPr>
              <w:t>05</w:t>
            </w:r>
          </w:p>
        </w:tc>
      </w:tr>
      <w:tr w:rsidR="00B54976" w:rsidRPr="00AB22A0" w:rsidTr="00147CA5">
        <w:trPr>
          <w:trHeight w:val="238"/>
        </w:trPr>
        <w:tc>
          <w:tcPr>
            <w:tcW w:w="3510"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Natação</w:t>
            </w: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 xml:space="preserve">A = </w:t>
            </w:r>
            <w:r w:rsidRPr="00AB22A0">
              <w:rPr>
                <w:rFonts w:cstheme="minorHAnsi"/>
                <w:bCs/>
                <w:sz w:val="24"/>
                <w:szCs w:val="24"/>
                <w:highlight w:val="yellow"/>
              </w:rPr>
              <w:t>01</w:t>
            </w:r>
            <w:r w:rsidRPr="00AB22A0">
              <w:rPr>
                <w:rFonts w:cstheme="minorHAnsi"/>
                <w:bCs/>
                <w:sz w:val="24"/>
                <w:szCs w:val="24"/>
              </w:rPr>
              <w:t xml:space="preserve">     B = </w:t>
            </w:r>
            <w:r w:rsidRPr="00AB22A0">
              <w:rPr>
                <w:rFonts w:cstheme="minorHAnsi"/>
                <w:bCs/>
                <w:sz w:val="24"/>
                <w:szCs w:val="24"/>
                <w:highlight w:val="yellow"/>
              </w:rPr>
              <w:t>02</w:t>
            </w:r>
          </w:p>
        </w:tc>
        <w:tc>
          <w:tcPr>
            <w:tcW w:w="1559"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green"/>
              </w:rPr>
            </w:pPr>
            <w:r w:rsidRPr="00AB22A0">
              <w:rPr>
                <w:rFonts w:cstheme="minorHAnsi"/>
                <w:bCs/>
                <w:sz w:val="24"/>
                <w:szCs w:val="24"/>
                <w:highlight w:val="green"/>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147CA5" w:rsidP="007137AC">
            <w:pPr>
              <w:autoSpaceDE w:val="0"/>
              <w:snapToGrid w:val="0"/>
              <w:spacing w:after="0" w:line="360" w:lineRule="auto"/>
              <w:jc w:val="both"/>
              <w:rPr>
                <w:rFonts w:cstheme="minorHAnsi"/>
                <w:sz w:val="24"/>
                <w:szCs w:val="24"/>
                <w:highlight w:val="cyan"/>
              </w:rPr>
            </w:pPr>
            <w:r w:rsidRPr="00AB22A0">
              <w:rPr>
                <w:rFonts w:cstheme="minorHAnsi"/>
                <w:sz w:val="24"/>
                <w:szCs w:val="24"/>
                <w:highlight w:val="cyan"/>
              </w:rPr>
              <w:t>05</w:t>
            </w:r>
          </w:p>
        </w:tc>
      </w:tr>
      <w:tr w:rsidR="00B54976" w:rsidRPr="00AB22A0" w:rsidTr="00147CA5">
        <w:trPr>
          <w:trHeight w:val="238"/>
        </w:trPr>
        <w:tc>
          <w:tcPr>
            <w:tcW w:w="3510"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Futebol de Cinco</w:t>
            </w: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 xml:space="preserve">Categoria Única (Masc.) = </w:t>
            </w:r>
            <w:r w:rsidRPr="00AB22A0">
              <w:rPr>
                <w:rFonts w:cstheme="minorHAnsi"/>
                <w:bCs/>
                <w:sz w:val="24"/>
                <w:szCs w:val="24"/>
                <w:highlight w:val="yellow"/>
              </w:rPr>
              <w:t>01</w:t>
            </w:r>
          </w:p>
        </w:tc>
        <w:tc>
          <w:tcPr>
            <w:tcW w:w="1559"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green"/>
              </w:rPr>
            </w:pPr>
            <w:r w:rsidRPr="00AB22A0">
              <w:rPr>
                <w:rFonts w:cstheme="minorHAnsi"/>
                <w:bCs/>
                <w:sz w:val="24"/>
                <w:szCs w:val="24"/>
                <w:highlight w:val="gree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147CA5" w:rsidP="007137AC">
            <w:pPr>
              <w:autoSpaceDE w:val="0"/>
              <w:snapToGrid w:val="0"/>
              <w:spacing w:after="0" w:line="360" w:lineRule="auto"/>
              <w:jc w:val="both"/>
              <w:rPr>
                <w:rFonts w:cstheme="minorHAnsi"/>
                <w:bCs/>
                <w:sz w:val="24"/>
                <w:szCs w:val="24"/>
                <w:highlight w:val="cyan"/>
              </w:rPr>
            </w:pPr>
            <w:r w:rsidRPr="00AB22A0">
              <w:rPr>
                <w:rFonts w:cstheme="minorHAnsi"/>
                <w:bCs/>
                <w:sz w:val="24"/>
                <w:szCs w:val="24"/>
                <w:highlight w:val="cyan"/>
              </w:rPr>
              <w:t>02</w:t>
            </w:r>
          </w:p>
        </w:tc>
      </w:tr>
      <w:tr w:rsidR="00B54976" w:rsidRPr="00AB22A0" w:rsidTr="00147CA5">
        <w:trPr>
          <w:trHeight w:val="238"/>
        </w:trPr>
        <w:tc>
          <w:tcPr>
            <w:tcW w:w="3510"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lastRenderedPageBreak/>
              <w:t xml:space="preserve">Futebol </w:t>
            </w:r>
            <w:r w:rsidR="00C42102" w:rsidRPr="00AB22A0">
              <w:rPr>
                <w:rFonts w:cstheme="minorHAnsi"/>
                <w:bCs/>
                <w:sz w:val="24"/>
                <w:szCs w:val="24"/>
              </w:rPr>
              <w:t>PC</w:t>
            </w: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 xml:space="preserve">Categoria Única (Masc.) = </w:t>
            </w:r>
            <w:r w:rsidRPr="00AB22A0">
              <w:rPr>
                <w:rFonts w:cstheme="minorHAnsi"/>
                <w:bCs/>
                <w:sz w:val="24"/>
                <w:szCs w:val="24"/>
                <w:highlight w:val="yellow"/>
              </w:rPr>
              <w:t>01</w:t>
            </w:r>
          </w:p>
        </w:tc>
        <w:tc>
          <w:tcPr>
            <w:tcW w:w="1559"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green"/>
              </w:rPr>
            </w:pPr>
            <w:r w:rsidRPr="00AB22A0">
              <w:rPr>
                <w:rFonts w:cstheme="minorHAnsi"/>
                <w:bCs/>
                <w:sz w:val="24"/>
                <w:szCs w:val="24"/>
                <w:highlight w:val="gree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147CA5" w:rsidP="007137AC">
            <w:pPr>
              <w:autoSpaceDE w:val="0"/>
              <w:snapToGrid w:val="0"/>
              <w:spacing w:after="0" w:line="360" w:lineRule="auto"/>
              <w:jc w:val="both"/>
              <w:rPr>
                <w:rFonts w:cstheme="minorHAnsi"/>
                <w:sz w:val="24"/>
                <w:szCs w:val="24"/>
                <w:highlight w:val="cyan"/>
              </w:rPr>
            </w:pPr>
            <w:r w:rsidRPr="00AB22A0">
              <w:rPr>
                <w:rFonts w:cstheme="minorHAnsi"/>
                <w:sz w:val="24"/>
                <w:szCs w:val="24"/>
                <w:highlight w:val="cyan"/>
              </w:rPr>
              <w:t>02</w:t>
            </w:r>
          </w:p>
        </w:tc>
      </w:tr>
      <w:tr w:rsidR="00B54976" w:rsidRPr="00AB22A0" w:rsidTr="00147CA5">
        <w:trPr>
          <w:trHeight w:val="223"/>
        </w:trPr>
        <w:tc>
          <w:tcPr>
            <w:tcW w:w="3510"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proofErr w:type="spellStart"/>
            <w:r w:rsidRPr="00AB22A0">
              <w:rPr>
                <w:rFonts w:cstheme="minorHAnsi"/>
                <w:bCs/>
                <w:sz w:val="24"/>
                <w:szCs w:val="24"/>
              </w:rPr>
              <w:t>Goalball</w:t>
            </w:r>
            <w:proofErr w:type="spellEnd"/>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sz w:val="24"/>
                <w:szCs w:val="24"/>
              </w:rPr>
            </w:pPr>
            <w:r w:rsidRPr="00AB22A0">
              <w:rPr>
                <w:rFonts w:cstheme="minorHAnsi"/>
                <w:sz w:val="24"/>
                <w:szCs w:val="24"/>
              </w:rPr>
              <w:t>Categoria Única (</w:t>
            </w:r>
            <w:proofErr w:type="spellStart"/>
            <w:r w:rsidRPr="00AB22A0">
              <w:rPr>
                <w:rFonts w:cstheme="minorHAnsi"/>
                <w:sz w:val="24"/>
                <w:szCs w:val="24"/>
              </w:rPr>
              <w:t>Masc</w:t>
            </w:r>
            <w:proofErr w:type="spellEnd"/>
            <w:r w:rsidRPr="00AB22A0">
              <w:rPr>
                <w:rFonts w:cstheme="minorHAnsi"/>
                <w:sz w:val="24"/>
                <w:szCs w:val="24"/>
              </w:rPr>
              <w:t>/</w:t>
            </w:r>
            <w:proofErr w:type="spellStart"/>
            <w:r w:rsidRPr="00AB22A0">
              <w:rPr>
                <w:rFonts w:cstheme="minorHAnsi"/>
                <w:sz w:val="24"/>
                <w:szCs w:val="24"/>
              </w:rPr>
              <w:t>Fe</w:t>
            </w:r>
            <w:r w:rsidR="00147CA5" w:rsidRPr="00AB22A0">
              <w:rPr>
                <w:rFonts w:cstheme="minorHAnsi"/>
                <w:sz w:val="24"/>
                <w:szCs w:val="24"/>
              </w:rPr>
              <w:t>m</w:t>
            </w:r>
            <w:proofErr w:type="spellEnd"/>
            <w:r w:rsidR="00147CA5" w:rsidRPr="00AB22A0">
              <w:rPr>
                <w:rFonts w:cstheme="minorHAnsi"/>
                <w:sz w:val="24"/>
                <w:szCs w:val="24"/>
              </w:rPr>
              <w:t xml:space="preserve">) = </w:t>
            </w:r>
            <w:r w:rsidRPr="00AB22A0">
              <w:rPr>
                <w:rFonts w:cstheme="minorHAnsi"/>
                <w:sz w:val="24"/>
                <w:szCs w:val="24"/>
                <w:highlight w:val="yellow"/>
              </w:rPr>
              <w:t>02</w:t>
            </w:r>
          </w:p>
        </w:tc>
        <w:tc>
          <w:tcPr>
            <w:tcW w:w="1559"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green"/>
              </w:rPr>
            </w:pPr>
            <w:r w:rsidRPr="00AB22A0">
              <w:rPr>
                <w:rFonts w:cstheme="minorHAnsi"/>
                <w:bCs/>
                <w:sz w:val="24"/>
                <w:szCs w:val="24"/>
                <w:highlight w:val="gree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147CA5" w:rsidP="007137AC">
            <w:pPr>
              <w:autoSpaceDE w:val="0"/>
              <w:snapToGrid w:val="0"/>
              <w:spacing w:after="0" w:line="360" w:lineRule="auto"/>
              <w:jc w:val="both"/>
              <w:rPr>
                <w:rFonts w:cstheme="minorHAnsi"/>
                <w:sz w:val="24"/>
                <w:szCs w:val="24"/>
                <w:highlight w:val="cyan"/>
              </w:rPr>
            </w:pPr>
            <w:r w:rsidRPr="00AB22A0">
              <w:rPr>
                <w:rFonts w:cstheme="minorHAnsi"/>
                <w:sz w:val="24"/>
                <w:szCs w:val="24"/>
                <w:highlight w:val="cyan"/>
              </w:rPr>
              <w:t>03</w:t>
            </w:r>
          </w:p>
        </w:tc>
      </w:tr>
      <w:tr w:rsidR="00B54976" w:rsidRPr="00AB22A0" w:rsidTr="00147CA5">
        <w:trPr>
          <w:trHeight w:val="238"/>
        </w:trPr>
        <w:tc>
          <w:tcPr>
            <w:tcW w:w="3510"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Tênis de Mesa</w:t>
            </w: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 xml:space="preserve">A = </w:t>
            </w:r>
            <w:r w:rsidRPr="00AB22A0">
              <w:rPr>
                <w:rFonts w:cstheme="minorHAnsi"/>
                <w:bCs/>
                <w:sz w:val="24"/>
                <w:szCs w:val="24"/>
                <w:highlight w:val="yellow"/>
              </w:rPr>
              <w:t>01</w:t>
            </w:r>
            <w:r w:rsidRPr="00AB22A0">
              <w:rPr>
                <w:rFonts w:cstheme="minorHAnsi"/>
                <w:bCs/>
                <w:sz w:val="24"/>
                <w:szCs w:val="24"/>
              </w:rPr>
              <w:t xml:space="preserve">            B = </w:t>
            </w:r>
            <w:r w:rsidRPr="00AB22A0">
              <w:rPr>
                <w:rFonts w:cstheme="minorHAnsi"/>
                <w:bCs/>
                <w:sz w:val="24"/>
                <w:szCs w:val="24"/>
                <w:highlight w:val="yellow"/>
              </w:rPr>
              <w:t>01</w:t>
            </w:r>
          </w:p>
        </w:tc>
        <w:tc>
          <w:tcPr>
            <w:tcW w:w="1559"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green"/>
              </w:rPr>
            </w:pPr>
            <w:r w:rsidRPr="00AB22A0">
              <w:rPr>
                <w:rFonts w:cstheme="minorHAnsi"/>
                <w:bCs/>
                <w:sz w:val="24"/>
                <w:szCs w:val="24"/>
                <w:highlight w:val="gree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147CA5" w:rsidP="007137AC">
            <w:pPr>
              <w:autoSpaceDE w:val="0"/>
              <w:snapToGrid w:val="0"/>
              <w:spacing w:after="0" w:line="360" w:lineRule="auto"/>
              <w:jc w:val="both"/>
              <w:rPr>
                <w:rFonts w:cstheme="minorHAnsi"/>
                <w:sz w:val="24"/>
                <w:szCs w:val="24"/>
                <w:highlight w:val="cyan"/>
              </w:rPr>
            </w:pPr>
            <w:r w:rsidRPr="00AB22A0">
              <w:rPr>
                <w:rFonts w:cstheme="minorHAnsi"/>
                <w:sz w:val="24"/>
                <w:szCs w:val="24"/>
                <w:highlight w:val="cyan"/>
              </w:rPr>
              <w:t>03</w:t>
            </w:r>
          </w:p>
        </w:tc>
      </w:tr>
      <w:tr w:rsidR="00B54976" w:rsidRPr="00AB22A0" w:rsidTr="00147CA5">
        <w:trPr>
          <w:trHeight w:val="238"/>
        </w:trPr>
        <w:tc>
          <w:tcPr>
            <w:tcW w:w="3510"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Bocha</w:t>
            </w: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 xml:space="preserve">A = </w:t>
            </w:r>
            <w:r w:rsidRPr="00AB22A0">
              <w:rPr>
                <w:rFonts w:cstheme="minorHAnsi"/>
                <w:bCs/>
                <w:sz w:val="24"/>
                <w:szCs w:val="24"/>
                <w:highlight w:val="yellow"/>
              </w:rPr>
              <w:t>01</w:t>
            </w:r>
            <w:r w:rsidRPr="00AB22A0">
              <w:rPr>
                <w:rFonts w:cstheme="minorHAnsi"/>
                <w:bCs/>
                <w:sz w:val="24"/>
                <w:szCs w:val="24"/>
              </w:rPr>
              <w:t xml:space="preserve">            B = </w:t>
            </w:r>
            <w:r w:rsidRPr="00AB22A0">
              <w:rPr>
                <w:rFonts w:cstheme="minorHAnsi"/>
                <w:bCs/>
                <w:sz w:val="24"/>
                <w:szCs w:val="24"/>
                <w:highlight w:val="yellow"/>
              </w:rPr>
              <w:t>01</w:t>
            </w:r>
          </w:p>
        </w:tc>
        <w:tc>
          <w:tcPr>
            <w:tcW w:w="1559"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green"/>
              </w:rPr>
            </w:pPr>
            <w:r w:rsidRPr="00AB22A0">
              <w:rPr>
                <w:rFonts w:cstheme="minorHAnsi"/>
                <w:bCs/>
                <w:sz w:val="24"/>
                <w:szCs w:val="24"/>
                <w:highlight w:val="green"/>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147CA5" w:rsidP="007137AC">
            <w:pPr>
              <w:autoSpaceDE w:val="0"/>
              <w:snapToGrid w:val="0"/>
              <w:spacing w:after="0" w:line="360" w:lineRule="auto"/>
              <w:jc w:val="both"/>
              <w:rPr>
                <w:rFonts w:cstheme="minorHAnsi"/>
                <w:bCs/>
                <w:sz w:val="24"/>
                <w:szCs w:val="24"/>
                <w:highlight w:val="cyan"/>
              </w:rPr>
            </w:pPr>
            <w:r w:rsidRPr="00AB22A0">
              <w:rPr>
                <w:rFonts w:cstheme="minorHAnsi"/>
                <w:bCs/>
                <w:sz w:val="24"/>
                <w:szCs w:val="24"/>
                <w:highlight w:val="cyan"/>
              </w:rPr>
              <w:t>08</w:t>
            </w:r>
          </w:p>
        </w:tc>
      </w:tr>
      <w:tr w:rsidR="00B54976" w:rsidRPr="00AB22A0" w:rsidTr="00147CA5">
        <w:trPr>
          <w:trHeight w:val="238"/>
        </w:trPr>
        <w:tc>
          <w:tcPr>
            <w:tcW w:w="3510"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rPr>
              <w:t>Judô</w:t>
            </w:r>
          </w:p>
        </w:tc>
        <w:tc>
          <w:tcPr>
            <w:tcW w:w="3828"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rPr>
            </w:pPr>
            <w:r w:rsidRPr="00AB22A0">
              <w:rPr>
                <w:rFonts w:cstheme="minorHAnsi"/>
                <w:bCs/>
                <w:sz w:val="24"/>
                <w:szCs w:val="24"/>
                <w:highlight w:val="yellow"/>
              </w:rPr>
              <w:t>01</w:t>
            </w:r>
          </w:p>
        </w:tc>
        <w:tc>
          <w:tcPr>
            <w:tcW w:w="1559" w:type="dxa"/>
            <w:tcBorders>
              <w:top w:val="single" w:sz="4" w:space="0" w:color="000000"/>
              <w:left w:val="single" w:sz="4" w:space="0" w:color="000000"/>
              <w:bottom w:val="single" w:sz="4" w:space="0" w:color="000000"/>
            </w:tcBorders>
            <w:shd w:val="clear" w:color="auto" w:fill="auto"/>
            <w:vAlign w:val="center"/>
          </w:tcPr>
          <w:p w:rsidR="00B54976" w:rsidRPr="00AB22A0" w:rsidRDefault="00B54976" w:rsidP="007137AC">
            <w:pPr>
              <w:autoSpaceDE w:val="0"/>
              <w:snapToGrid w:val="0"/>
              <w:spacing w:after="0" w:line="360" w:lineRule="auto"/>
              <w:jc w:val="both"/>
              <w:rPr>
                <w:rFonts w:cstheme="minorHAnsi"/>
                <w:bCs/>
                <w:sz w:val="24"/>
                <w:szCs w:val="24"/>
                <w:highlight w:val="green"/>
              </w:rPr>
            </w:pPr>
            <w:r w:rsidRPr="00AB22A0">
              <w:rPr>
                <w:rFonts w:cstheme="minorHAnsi"/>
                <w:bCs/>
                <w:sz w:val="24"/>
                <w:szCs w:val="24"/>
                <w:highlight w:val="gree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976" w:rsidRPr="00AB22A0" w:rsidRDefault="00147CA5" w:rsidP="007137AC">
            <w:pPr>
              <w:autoSpaceDE w:val="0"/>
              <w:snapToGrid w:val="0"/>
              <w:spacing w:after="0" w:line="360" w:lineRule="auto"/>
              <w:jc w:val="both"/>
              <w:rPr>
                <w:rFonts w:cstheme="minorHAnsi"/>
                <w:sz w:val="24"/>
                <w:szCs w:val="24"/>
                <w:highlight w:val="cyan"/>
              </w:rPr>
            </w:pPr>
            <w:r w:rsidRPr="00AB22A0">
              <w:rPr>
                <w:rFonts w:cstheme="minorHAnsi"/>
                <w:sz w:val="24"/>
                <w:szCs w:val="24"/>
                <w:highlight w:val="cyan"/>
              </w:rPr>
              <w:t>02</w:t>
            </w:r>
          </w:p>
        </w:tc>
      </w:tr>
      <w:tr w:rsidR="00596B33" w:rsidRPr="00AB22A0" w:rsidTr="00640809">
        <w:trPr>
          <w:trHeight w:val="238"/>
        </w:trPr>
        <w:tc>
          <w:tcPr>
            <w:tcW w:w="3510" w:type="dxa"/>
            <w:tcBorders>
              <w:top w:val="single" w:sz="4" w:space="0" w:color="000000"/>
              <w:left w:val="single" w:sz="4" w:space="0" w:color="000000"/>
              <w:bottom w:val="single" w:sz="4" w:space="0" w:color="000000"/>
            </w:tcBorders>
            <w:shd w:val="clear" w:color="auto" w:fill="auto"/>
          </w:tcPr>
          <w:p w:rsidR="00596B33" w:rsidRPr="00544858" w:rsidRDefault="00596B33" w:rsidP="00640809">
            <w:pPr>
              <w:autoSpaceDE w:val="0"/>
              <w:autoSpaceDN w:val="0"/>
              <w:adjustRightInd w:val="0"/>
              <w:spacing w:after="0" w:line="240" w:lineRule="auto"/>
              <w:rPr>
                <w:rFonts w:ascii="Verdana" w:hAnsi="Verdana" w:cs="Verdana"/>
                <w:sz w:val="20"/>
                <w:szCs w:val="20"/>
              </w:rPr>
            </w:pPr>
            <w:r w:rsidRPr="00544858">
              <w:rPr>
                <w:rFonts w:ascii="Verdana" w:hAnsi="Verdana" w:cs="Verdana"/>
                <w:sz w:val="20"/>
                <w:szCs w:val="20"/>
              </w:rPr>
              <w:t>Voleibol Sentado</w:t>
            </w:r>
          </w:p>
        </w:tc>
        <w:tc>
          <w:tcPr>
            <w:tcW w:w="3828" w:type="dxa"/>
            <w:tcBorders>
              <w:top w:val="single" w:sz="4" w:space="0" w:color="000000"/>
              <w:left w:val="single" w:sz="4" w:space="0" w:color="000000"/>
              <w:bottom w:val="single" w:sz="4" w:space="0" w:color="000000"/>
            </w:tcBorders>
            <w:shd w:val="clear" w:color="auto" w:fill="auto"/>
          </w:tcPr>
          <w:p w:rsidR="00596B33" w:rsidRDefault="00596B33" w:rsidP="00596B33">
            <w:pPr>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 xml:space="preserve">Categoria única </w:t>
            </w:r>
            <w:proofErr w:type="gramStart"/>
            <w:r>
              <w:rPr>
                <w:rFonts w:ascii="Verdana" w:hAnsi="Verdana" w:cs="Verdana"/>
                <w:sz w:val="20"/>
                <w:szCs w:val="20"/>
              </w:rPr>
              <w:t>(</w:t>
            </w:r>
            <w:proofErr w:type="spellStart"/>
            <w:r>
              <w:rPr>
                <w:rFonts w:ascii="Verdana" w:hAnsi="Verdana" w:cs="Verdana"/>
                <w:sz w:val="20"/>
                <w:szCs w:val="20"/>
              </w:rPr>
              <w:t>Masc</w:t>
            </w:r>
            <w:proofErr w:type="spellEnd"/>
            <w:r>
              <w:rPr>
                <w:rFonts w:ascii="Verdana" w:hAnsi="Verdana" w:cs="Verdana"/>
                <w:sz w:val="20"/>
                <w:szCs w:val="20"/>
              </w:rPr>
              <w:t xml:space="preserve"> e/ou </w:t>
            </w:r>
            <w:proofErr w:type="spellStart"/>
            <w:r>
              <w:rPr>
                <w:rFonts w:ascii="Verdana" w:hAnsi="Verdana" w:cs="Verdana"/>
                <w:sz w:val="20"/>
                <w:szCs w:val="20"/>
              </w:rPr>
              <w:t>Fem</w:t>
            </w:r>
            <w:proofErr w:type="spellEnd"/>
            <w:r>
              <w:rPr>
                <w:rFonts w:ascii="Verdana" w:hAnsi="Verdana" w:cs="Verdana"/>
                <w:sz w:val="20"/>
                <w:szCs w:val="20"/>
              </w:rPr>
              <w:t xml:space="preserve"> e/ou</w:t>
            </w:r>
          </w:p>
          <w:p w:rsidR="00596B33" w:rsidRPr="00544858" w:rsidRDefault="00596B33" w:rsidP="00596B33">
            <w:pPr>
              <w:autoSpaceDE w:val="0"/>
              <w:autoSpaceDN w:val="0"/>
              <w:adjustRightInd w:val="0"/>
              <w:spacing w:after="0" w:line="240" w:lineRule="auto"/>
              <w:jc w:val="center"/>
              <w:rPr>
                <w:rFonts w:ascii="Verdana" w:hAnsi="Verdana" w:cs="Verdana"/>
                <w:sz w:val="20"/>
                <w:szCs w:val="20"/>
              </w:rPr>
            </w:pPr>
            <w:r>
              <w:rPr>
                <w:rFonts w:ascii="Verdana" w:hAnsi="Verdana" w:cs="Verdana"/>
                <w:sz w:val="20"/>
                <w:szCs w:val="20"/>
              </w:rPr>
              <w:t>mista</w:t>
            </w:r>
            <w:proofErr w:type="gramEnd"/>
            <w:r>
              <w:rPr>
                <w:rFonts w:ascii="Verdana" w:hAnsi="Verdana" w:cs="Verdana"/>
                <w:sz w:val="20"/>
                <w:szCs w:val="20"/>
              </w:rPr>
              <w:t xml:space="preserve">) = </w:t>
            </w:r>
            <w:r w:rsidRPr="00596B33">
              <w:rPr>
                <w:rFonts w:ascii="Verdana" w:hAnsi="Verdana" w:cs="Verdana"/>
                <w:sz w:val="20"/>
                <w:szCs w:val="20"/>
                <w:highlight w:val="yellow"/>
              </w:rPr>
              <w:t>01</w:t>
            </w:r>
          </w:p>
        </w:tc>
        <w:tc>
          <w:tcPr>
            <w:tcW w:w="1559" w:type="dxa"/>
            <w:tcBorders>
              <w:top w:val="single" w:sz="4" w:space="0" w:color="000000"/>
              <w:left w:val="single" w:sz="4" w:space="0" w:color="000000"/>
              <w:bottom w:val="single" w:sz="4" w:space="0" w:color="000000"/>
            </w:tcBorders>
            <w:shd w:val="clear" w:color="auto" w:fill="auto"/>
          </w:tcPr>
          <w:p w:rsidR="00596B33" w:rsidRPr="00596B33" w:rsidRDefault="00596B33" w:rsidP="00596B33">
            <w:pPr>
              <w:rPr>
                <w:highlight w:val="green"/>
              </w:rPr>
            </w:pPr>
            <w:r w:rsidRPr="00596B33">
              <w:rPr>
                <w:rFonts w:ascii="Verdana" w:hAnsi="Verdana" w:cs="Verdana"/>
                <w:sz w:val="20"/>
                <w:szCs w:val="20"/>
                <w:highlight w:val="green"/>
              </w:rPr>
              <w:t xml:space="preserve">01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6B33" w:rsidRPr="00596B33" w:rsidRDefault="00596B33">
            <w:pPr>
              <w:rPr>
                <w:highlight w:val="cyan"/>
              </w:rPr>
            </w:pPr>
            <w:r w:rsidRPr="00596B33">
              <w:rPr>
                <w:rFonts w:ascii="Verdana" w:hAnsi="Verdana" w:cs="Verdana"/>
                <w:sz w:val="20"/>
                <w:szCs w:val="20"/>
                <w:highlight w:val="cyan"/>
              </w:rPr>
              <w:t>02</w:t>
            </w:r>
          </w:p>
        </w:tc>
      </w:tr>
      <w:tr w:rsidR="00596B33" w:rsidRPr="00AB22A0" w:rsidTr="00640809">
        <w:trPr>
          <w:trHeight w:val="238"/>
        </w:trPr>
        <w:tc>
          <w:tcPr>
            <w:tcW w:w="3510" w:type="dxa"/>
            <w:tcBorders>
              <w:top w:val="single" w:sz="4" w:space="0" w:color="000000"/>
              <w:left w:val="single" w:sz="4" w:space="0" w:color="000000"/>
              <w:bottom w:val="single" w:sz="4" w:space="0" w:color="000000"/>
            </w:tcBorders>
            <w:shd w:val="clear" w:color="auto" w:fill="auto"/>
          </w:tcPr>
          <w:p w:rsidR="00596B33" w:rsidRPr="00544858" w:rsidRDefault="00596B33" w:rsidP="00596B33">
            <w:pPr>
              <w:rPr>
                <w:rFonts w:ascii="Verdana" w:hAnsi="Verdana" w:cs="Verdana"/>
                <w:sz w:val="20"/>
                <w:szCs w:val="20"/>
              </w:rPr>
            </w:pPr>
            <w:proofErr w:type="spellStart"/>
            <w:r>
              <w:rPr>
                <w:rFonts w:ascii="Verdana" w:hAnsi="Verdana" w:cs="Verdana"/>
                <w:sz w:val="20"/>
                <w:szCs w:val="20"/>
              </w:rPr>
              <w:t>Parabadminton</w:t>
            </w:r>
            <w:proofErr w:type="spellEnd"/>
          </w:p>
        </w:tc>
        <w:tc>
          <w:tcPr>
            <w:tcW w:w="3828" w:type="dxa"/>
            <w:tcBorders>
              <w:top w:val="single" w:sz="4" w:space="0" w:color="000000"/>
              <w:left w:val="single" w:sz="4" w:space="0" w:color="000000"/>
              <w:bottom w:val="single" w:sz="4" w:space="0" w:color="000000"/>
            </w:tcBorders>
            <w:shd w:val="clear" w:color="auto" w:fill="auto"/>
          </w:tcPr>
          <w:p w:rsidR="00596B33" w:rsidRPr="00544858" w:rsidRDefault="00596B33" w:rsidP="00596B33">
            <w:pPr>
              <w:jc w:val="center"/>
              <w:rPr>
                <w:rFonts w:ascii="Verdana" w:hAnsi="Verdana" w:cs="Verdana"/>
                <w:sz w:val="20"/>
                <w:szCs w:val="20"/>
              </w:rPr>
            </w:pPr>
            <w:r>
              <w:rPr>
                <w:rFonts w:ascii="Verdana" w:hAnsi="Verdana" w:cs="Verdana"/>
                <w:sz w:val="20"/>
                <w:szCs w:val="20"/>
              </w:rPr>
              <w:t>(</w:t>
            </w:r>
            <w:proofErr w:type="spellStart"/>
            <w:r>
              <w:rPr>
                <w:rFonts w:ascii="Verdana" w:hAnsi="Verdana" w:cs="Verdana"/>
                <w:sz w:val="20"/>
                <w:szCs w:val="20"/>
              </w:rPr>
              <w:t>Masc</w:t>
            </w:r>
            <w:proofErr w:type="spellEnd"/>
            <w:r>
              <w:rPr>
                <w:rFonts w:ascii="Verdana" w:hAnsi="Verdana" w:cs="Verdana"/>
                <w:sz w:val="20"/>
                <w:szCs w:val="20"/>
              </w:rPr>
              <w:t>/</w:t>
            </w:r>
            <w:proofErr w:type="spellStart"/>
            <w:r>
              <w:rPr>
                <w:rFonts w:ascii="Verdana" w:hAnsi="Verdana" w:cs="Verdana"/>
                <w:sz w:val="20"/>
                <w:szCs w:val="20"/>
              </w:rPr>
              <w:t>Fem</w:t>
            </w:r>
            <w:proofErr w:type="spellEnd"/>
            <w:r>
              <w:rPr>
                <w:rFonts w:ascii="Verdana" w:hAnsi="Verdana" w:cs="Verdana"/>
                <w:sz w:val="20"/>
                <w:szCs w:val="20"/>
              </w:rPr>
              <w:t xml:space="preserve">) = </w:t>
            </w:r>
            <w:r w:rsidRPr="00596B33">
              <w:rPr>
                <w:rFonts w:ascii="Verdana" w:hAnsi="Verdana" w:cs="Verdana"/>
                <w:sz w:val="20"/>
                <w:szCs w:val="20"/>
                <w:highlight w:val="yellow"/>
              </w:rPr>
              <w:t>01</w:t>
            </w:r>
          </w:p>
        </w:tc>
        <w:tc>
          <w:tcPr>
            <w:tcW w:w="1559" w:type="dxa"/>
            <w:tcBorders>
              <w:top w:val="single" w:sz="4" w:space="0" w:color="000000"/>
              <w:left w:val="single" w:sz="4" w:space="0" w:color="000000"/>
              <w:bottom w:val="single" w:sz="4" w:space="0" w:color="000000"/>
            </w:tcBorders>
            <w:shd w:val="clear" w:color="auto" w:fill="auto"/>
          </w:tcPr>
          <w:p w:rsidR="00596B33" w:rsidRPr="00596B33" w:rsidRDefault="00596B33" w:rsidP="00596B33">
            <w:pPr>
              <w:rPr>
                <w:highlight w:val="green"/>
              </w:rPr>
            </w:pPr>
            <w:r w:rsidRPr="00596B33">
              <w:rPr>
                <w:rFonts w:ascii="Verdana" w:hAnsi="Verdana" w:cs="Verdana"/>
                <w:sz w:val="20"/>
                <w:szCs w:val="20"/>
                <w:highlight w:val="green"/>
              </w:rPr>
              <w:t xml:space="preserve">01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6B33" w:rsidRPr="00596B33" w:rsidRDefault="00596B33" w:rsidP="00596B33">
            <w:pPr>
              <w:rPr>
                <w:highlight w:val="cyan"/>
              </w:rPr>
            </w:pPr>
            <w:r w:rsidRPr="00596B33">
              <w:rPr>
                <w:rFonts w:ascii="Verdana" w:hAnsi="Verdana" w:cs="Verdana"/>
                <w:sz w:val="20"/>
                <w:szCs w:val="20"/>
                <w:highlight w:val="cyan"/>
              </w:rPr>
              <w:t>02</w:t>
            </w:r>
          </w:p>
        </w:tc>
      </w:tr>
      <w:tr w:rsidR="00596B33" w:rsidRPr="00AB22A0" w:rsidTr="00147CA5">
        <w:trPr>
          <w:trHeight w:val="475"/>
        </w:trPr>
        <w:tc>
          <w:tcPr>
            <w:tcW w:w="3510" w:type="dxa"/>
            <w:tcBorders>
              <w:top w:val="single" w:sz="4" w:space="0" w:color="000000"/>
              <w:left w:val="single" w:sz="4" w:space="0" w:color="000000"/>
              <w:bottom w:val="single" w:sz="4" w:space="0" w:color="000000"/>
            </w:tcBorders>
            <w:shd w:val="clear" w:color="auto" w:fill="auto"/>
            <w:vAlign w:val="center"/>
          </w:tcPr>
          <w:p w:rsidR="00596B33" w:rsidRPr="00AB22A0" w:rsidRDefault="00596B33" w:rsidP="00596B33">
            <w:pPr>
              <w:autoSpaceDE w:val="0"/>
              <w:snapToGrid w:val="0"/>
              <w:spacing w:after="0" w:line="360" w:lineRule="auto"/>
              <w:jc w:val="both"/>
              <w:rPr>
                <w:rFonts w:cstheme="minorHAnsi"/>
                <w:bCs/>
                <w:sz w:val="24"/>
                <w:szCs w:val="24"/>
              </w:rPr>
            </w:pPr>
            <w:r w:rsidRPr="00AB22A0">
              <w:rPr>
                <w:rFonts w:cstheme="minorHAnsi"/>
                <w:bCs/>
                <w:sz w:val="24"/>
                <w:szCs w:val="24"/>
              </w:rPr>
              <w:t>Basquete em Cadeira de Rodas</w:t>
            </w:r>
          </w:p>
        </w:tc>
        <w:tc>
          <w:tcPr>
            <w:tcW w:w="3828" w:type="dxa"/>
            <w:tcBorders>
              <w:top w:val="single" w:sz="4" w:space="0" w:color="000000"/>
              <w:left w:val="single" w:sz="4" w:space="0" w:color="000000"/>
              <w:bottom w:val="single" w:sz="4" w:space="0" w:color="000000"/>
            </w:tcBorders>
            <w:shd w:val="clear" w:color="auto" w:fill="auto"/>
            <w:vAlign w:val="center"/>
          </w:tcPr>
          <w:p w:rsidR="00596B33" w:rsidRPr="00AB22A0" w:rsidRDefault="00596B33" w:rsidP="00596B33">
            <w:pPr>
              <w:pStyle w:val="Corpodetexto"/>
              <w:spacing w:line="360" w:lineRule="auto"/>
              <w:jc w:val="both"/>
              <w:rPr>
                <w:rFonts w:asciiTheme="minorHAnsi" w:hAnsiTheme="minorHAnsi" w:cstheme="minorHAnsi"/>
                <w:bCs/>
                <w:sz w:val="24"/>
                <w:szCs w:val="24"/>
              </w:rPr>
            </w:pPr>
            <w:r w:rsidRPr="00AB22A0">
              <w:rPr>
                <w:rFonts w:asciiTheme="minorHAnsi" w:hAnsiTheme="minorHAnsi" w:cstheme="minorHAnsi"/>
                <w:bCs/>
                <w:sz w:val="24"/>
                <w:szCs w:val="24"/>
              </w:rPr>
              <w:t xml:space="preserve">Categoria única (MASC/ FEM): </w:t>
            </w:r>
            <w:r w:rsidRPr="00AB22A0">
              <w:rPr>
                <w:rFonts w:asciiTheme="minorHAnsi" w:hAnsiTheme="minorHAnsi" w:cstheme="minorHAnsi"/>
                <w:bCs/>
                <w:sz w:val="24"/>
                <w:szCs w:val="24"/>
                <w:highlight w:val="yellow"/>
              </w:rPr>
              <w:t>02</w:t>
            </w:r>
          </w:p>
        </w:tc>
        <w:tc>
          <w:tcPr>
            <w:tcW w:w="1559" w:type="dxa"/>
            <w:tcBorders>
              <w:top w:val="single" w:sz="4" w:space="0" w:color="000000"/>
              <w:left w:val="single" w:sz="4" w:space="0" w:color="000000"/>
              <w:bottom w:val="single" w:sz="4" w:space="0" w:color="000000"/>
            </w:tcBorders>
            <w:shd w:val="clear" w:color="auto" w:fill="auto"/>
            <w:vAlign w:val="center"/>
          </w:tcPr>
          <w:p w:rsidR="00596B33" w:rsidRPr="00AB22A0" w:rsidRDefault="00596B33" w:rsidP="00596B33">
            <w:pPr>
              <w:autoSpaceDE w:val="0"/>
              <w:snapToGrid w:val="0"/>
              <w:spacing w:after="0" w:line="360" w:lineRule="auto"/>
              <w:jc w:val="both"/>
              <w:rPr>
                <w:rFonts w:cstheme="minorHAnsi"/>
                <w:bCs/>
                <w:sz w:val="24"/>
                <w:szCs w:val="24"/>
                <w:highlight w:val="green"/>
              </w:rPr>
            </w:pPr>
            <w:r w:rsidRPr="00AB22A0">
              <w:rPr>
                <w:rFonts w:cstheme="minorHAnsi"/>
                <w:bCs/>
                <w:sz w:val="24"/>
                <w:szCs w:val="24"/>
                <w:highlight w:val="green"/>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B33" w:rsidRPr="00AB22A0" w:rsidRDefault="00596B33" w:rsidP="00596B33">
            <w:pPr>
              <w:autoSpaceDE w:val="0"/>
              <w:snapToGrid w:val="0"/>
              <w:spacing w:after="0" w:line="360" w:lineRule="auto"/>
              <w:jc w:val="both"/>
              <w:rPr>
                <w:rFonts w:cstheme="minorHAnsi"/>
                <w:bCs/>
                <w:sz w:val="24"/>
                <w:szCs w:val="24"/>
                <w:highlight w:val="cyan"/>
              </w:rPr>
            </w:pPr>
            <w:r w:rsidRPr="00AB22A0">
              <w:rPr>
                <w:rFonts w:cstheme="minorHAnsi"/>
                <w:bCs/>
                <w:sz w:val="24"/>
                <w:szCs w:val="24"/>
                <w:highlight w:val="cyan"/>
              </w:rPr>
              <w:t>03</w:t>
            </w:r>
          </w:p>
        </w:tc>
      </w:tr>
      <w:tr w:rsidR="00596B33" w:rsidRPr="00AB22A0" w:rsidTr="00147CA5">
        <w:trPr>
          <w:trHeight w:val="328"/>
        </w:trPr>
        <w:tc>
          <w:tcPr>
            <w:tcW w:w="3510" w:type="dxa"/>
            <w:tcBorders>
              <w:top w:val="single" w:sz="4" w:space="0" w:color="000000"/>
              <w:left w:val="single" w:sz="4" w:space="0" w:color="000000"/>
              <w:bottom w:val="single" w:sz="4" w:space="0" w:color="000000"/>
            </w:tcBorders>
            <w:shd w:val="clear" w:color="auto" w:fill="auto"/>
            <w:vAlign w:val="center"/>
          </w:tcPr>
          <w:p w:rsidR="00596B33" w:rsidRPr="00AB22A0" w:rsidRDefault="00596B33" w:rsidP="00596B33">
            <w:pPr>
              <w:autoSpaceDE w:val="0"/>
              <w:snapToGrid w:val="0"/>
              <w:spacing w:after="0" w:line="360" w:lineRule="auto"/>
              <w:jc w:val="both"/>
              <w:rPr>
                <w:rFonts w:cstheme="minorHAnsi"/>
                <w:b/>
                <w:bCs/>
                <w:sz w:val="24"/>
                <w:szCs w:val="24"/>
              </w:rPr>
            </w:pPr>
            <w:r w:rsidRPr="00AB22A0">
              <w:rPr>
                <w:rFonts w:cstheme="minorHAnsi"/>
                <w:b/>
                <w:bCs/>
                <w:sz w:val="24"/>
                <w:szCs w:val="24"/>
              </w:rPr>
              <w:t xml:space="preserve">Total Máximo                                                               </w:t>
            </w:r>
          </w:p>
        </w:tc>
        <w:tc>
          <w:tcPr>
            <w:tcW w:w="3828" w:type="dxa"/>
            <w:tcBorders>
              <w:top w:val="single" w:sz="4" w:space="0" w:color="000000"/>
              <w:left w:val="single" w:sz="4" w:space="0" w:color="000000"/>
              <w:bottom w:val="single" w:sz="4" w:space="0" w:color="000000"/>
            </w:tcBorders>
            <w:shd w:val="clear" w:color="auto" w:fill="auto"/>
            <w:vAlign w:val="center"/>
          </w:tcPr>
          <w:p w:rsidR="00596B33" w:rsidRPr="00AB22A0" w:rsidRDefault="00596B33" w:rsidP="00596B33">
            <w:pPr>
              <w:autoSpaceDE w:val="0"/>
              <w:snapToGrid w:val="0"/>
              <w:spacing w:after="0" w:line="360" w:lineRule="auto"/>
              <w:jc w:val="both"/>
              <w:rPr>
                <w:rFonts w:cstheme="minorHAnsi"/>
                <w:b/>
                <w:bCs/>
                <w:sz w:val="24"/>
                <w:szCs w:val="24"/>
              </w:rPr>
            </w:pPr>
            <w:r w:rsidRPr="00AB22A0">
              <w:rPr>
                <w:rFonts w:cstheme="minorHAnsi"/>
                <w:b/>
                <w:bCs/>
                <w:sz w:val="24"/>
                <w:szCs w:val="24"/>
              </w:rPr>
              <w:t xml:space="preserve">                                </w:t>
            </w:r>
            <w:r w:rsidRPr="00596B33">
              <w:rPr>
                <w:rFonts w:cstheme="minorHAnsi"/>
                <w:b/>
                <w:bCs/>
                <w:sz w:val="24"/>
                <w:szCs w:val="24"/>
                <w:highlight w:val="yellow"/>
              </w:rPr>
              <w:t>19</w:t>
            </w:r>
            <w:r w:rsidRPr="00AB22A0">
              <w:rPr>
                <w:rFonts w:cstheme="minorHAnsi"/>
                <w:b/>
                <w:bCs/>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vAlign w:val="center"/>
          </w:tcPr>
          <w:p w:rsidR="00596B33" w:rsidRPr="00AB22A0" w:rsidRDefault="00596B33" w:rsidP="00596B33">
            <w:pPr>
              <w:autoSpaceDE w:val="0"/>
              <w:snapToGrid w:val="0"/>
              <w:spacing w:after="0" w:line="360" w:lineRule="auto"/>
              <w:jc w:val="both"/>
              <w:rPr>
                <w:rFonts w:cstheme="minorHAnsi"/>
                <w:b/>
                <w:bCs/>
                <w:sz w:val="24"/>
                <w:szCs w:val="24"/>
              </w:rPr>
            </w:pPr>
            <w:r w:rsidRPr="00AB22A0">
              <w:rPr>
                <w:rFonts w:cstheme="minorHAnsi"/>
                <w:b/>
                <w:bCs/>
                <w:sz w:val="24"/>
                <w:szCs w:val="24"/>
                <w:highlight w:val="green"/>
              </w:rPr>
              <w:t>1</w:t>
            </w:r>
            <w:r w:rsidRPr="00596B33">
              <w:rPr>
                <w:rFonts w:cstheme="minorHAnsi"/>
                <w:b/>
                <w:bCs/>
                <w:sz w:val="24"/>
                <w:szCs w:val="24"/>
                <w:highlight w:val="green"/>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B33" w:rsidRPr="00AB22A0" w:rsidRDefault="00596B33" w:rsidP="00596B33">
            <w:pPr>
              <w:autoSpaceDE w:val="0"/>
              <w:snapToGrid w:val="0"/>
              <w:spacing w:after="0" w:line="360" w:lineRule="auto"/>
              <w:jc w:val="both"/>
              <w:rPr>
                <w:rFonts w:cstheme="minorHAnsi"/>
                <w:b/>
                <w:bCs/>
                <w:sz w:val="24"/>
                <w:szCs w:val="24"/>
              </w:rPr>
            </w:pPr>
            <w:r w:rsidRPr="00AB22A0">
              <w:rPr>
                <w:rFonts w:cstheme="minorHAnsi"/>
                <w:b/>
                <w:bCs/>
                <w:sz w:val="24"/>
                <w:szCs w:val="24"/>
                <w:highlight w:val="cyan"/>
              </w:rPr>
              <w:t>3</w:t>
            </w:r>
            <w:r w:rsidRPr="00596B33">
              <w:rPr>
                <w:rFonts w:cstheme="minorHAnsi"/>
                <w:b/>
                <w:bCs/>
                <w:sz w:val="24"/>
                <w:szCs w:val="24"/>
                <w:highlight w:val="cyan"/>
              </w:rPr>
              <w:t>7</w:t>
            </w:r>
          </w:p>
        </w:tc>
      </w:tr>
    </w:tbl>
    <w:p w:rsidR="00B54976" w:rsidRPr="00AB22A0" w:rsidRDefault="00B54976" w:rsidP="007137AC">
      <w:pPr>
        <w:autoSpaceDE w:val="0"/>
        <w:spacing w:after="0" w:line="360" w:lineRule="auto"/>
        <w:jc w:val="both"/>
        <w:rPr>
          <w:rFonts w:cstheme="minorHAnsi"/>
          <w:b/>
          <w:bCs/>
          <w:sz w:val="24"/>
          <w:szCs w:val="24"/>
        </w:rPr>
      </w:pPr>
    </w:p>
    <w:p w:rsidR="00B54976" w:rsidRPr="00AB22A0" w:rsidRDefault="00B54976" w:rsidP="007137AC">
      <w:pPr>
        <w:autoSpaceDE w:val="0"/>
        <w:spacing w:after="0" w:line="360" w:lineRule="auto"/>
        <w:jc w:val="both"/>
        <w:rPr>
          <w:rFonts w:cstheme="minorHAnsi"/>
          <w:bCs/>
          <w:sz w:val="24"/>
          <w:szCs w:val="24"/>
        </w:rPr>
      </w:pPr>
      <w:r w:rsidRPr="00AB22A0">
        <w:rPr>
          <w:rFonts w:cstheme="minorHAnsi"/>
          <w:b/>
          <w:bCs/>
          <w:sz w:val="24"/>
          <w:szCs w:val="24"/>
        </w:rPr>
        <w:t xml:space="preserve">Art. </w:t>
      </w:r>
      <w:r w:rsidR="00147CA5" w:rsidRPr="00AB22A0">
        <w:rPr>
          <w:rFonts w:cstheme="minorHAnsi"/>
          <w:b/>
          <w:bCs/>
          <w:sz w:val="24"/>
          <w:szCs w:val="24"/>
        </w:rPr>
        <w:t>35</w:t>
      </w:r>
      <w:proofErr w:type="gramStart"/>
      <w:r w:rsidR="003B4459" w:rsidRPr="00AB22A0">
        <w:rPr>
          <w:rFonts w:cstheme="minorHAnsi"/>
          <w:bCs/>
          <w:sz w:val="24"/>
          <w:szCs w:val="24"/>
        </w:rPr>
        <w:t xml:space="preserve"> </w:t>
      </w:r>
      <w:r w:rsidR="00147CA5" w:rsidRPr="00AB22A0">
        <w:rPr>
          <w:rFonts w:cstheme="minorHAnsi"/>
          <w:bCs/>
          <w:sz w:val="24"/>
          <w:szCs w:val="24"/>
        </w:rPr>
        <w:t xml:space="preserve"> </w:t>
      </w:r>
      <w:proofErr w:type="gramEnd"/>
      <w:r w:rsidRPr="00AB22A0">
        <w:rPr>
          <w:rFonts w:cstheme="minorHAnsi"/>
          <w:bCs/>
          <w:sz w:val="24"/>
          <w:szCs w:val="24"/>
        </w:rPr>
        <w:t>A delegação de cada Instituição de ensino poderá ter no máximo a composição de acordo com a tabela abaixo:</w:t>
      </w:r>
    </w:p>
    <w:tbl>
      <w:tblPr>
        <w:tblW w:w="10030" w:type="dxa"/>
        <w:tblLayout w:type="fixed"/>
        <w:tblLook w:val="0000" w:firstRow="0" w:lastRow="0" w:firstColumn="0" w:lastColumn="0" w:noHBand="0" w:noVBand="0"/>
      </w:tblPr>
      <w:tblGrid>
        <w:gridCol w:w="1461"/>
        <w:gridCol w:w="1849"/>
        <w:gridCol w:w="1233"/>
        <w:gridCol w:w="1374"/>
        <w:gridCol w:w="938"/>
        <w:gridCol w:w="1695"/>
        <w:gridCol w:w="1480"/>
      </w:tblGrid>
      <w:tr w:rsidR="00AB22A0" w:rsidRPr="00AB22A0" w:rsidTr="00ED68CB">
        <w:trPr>
          <w:trHeight w:val="950"/>
        </w:trPr>
        <w:tc>
          <w:tcPr>
            <w:tcW w:w="1461"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
                <w:bCs/>
                <w:sz w:val="24"/>
                <w:szCs w:val="24"/>
              </w:rPr>
            </w:pPr>
            <w:r w:rsidRPr="00AB22A0">
              <w:rPr>
                <w:rFonts w:cstheme="minorHAnsi"/>
                <w:b/>
                <w:bCs/>
                <w:sz w:val="24"/>
                <w:szCs w:val="24"/>
              </w:rPr>
              <w:t>Dirigentes</w:t>
            </w:r>
          </w:p>
        </w:tc>
        <w:tc>
          <w:tcPr>
            <w:tcW w:w="1849"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
                <w:bCs/>
                <w:sz w:val="24"/>
                <w:szCs w:val="24"/>
              </w:rPr>
            </w:pPr>
            <w:r w:rsidRPr="00AB22A0">
              <w:rPr>
                <w:rFonts w:cstheme="minorHAnsi"/>
                <w:b/>
                <w:bCs/>
                <w:sz w:val="24"/>
                <w:szCs w:val="24"/>
              </w:rPr>
              <w:t>Médico/Fisioterapeuta</w:t>
            </w:r>
          </w:p>
        </w:tc>
        <w:tc>
          <w:tcPr>
            <w:tcW w:w="1233"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
                <w:bCs/>
                <w:sz w:val="24"/>
                <w:szCs w:val="24"/>
              </w:rPr>
            </w:pPr>
            <w:r w:rsidRPr="00AB22A0">
              <w:rPr>
                <w:rFonts w:cstheme="minorHAnsi"/>
                <w:b/>
                <w:bCs/>
                <w:sz w:val="24"/>
                <w:szCs w:val="24"/>
              </w:rPr>
              <w:t>Técnicos</w:t>
            </w:r>
          </w:p>
        </w:tc>
        <w:tc>
          <w:tcPr>
            <w:tcW w:w="1374"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
                <w:bCs/>
                <w:sz w:val="24"/>
                <w:szCs w:val="24"/>
              </w:rPr>
            </w:pPr>
            <w:r w:rsidRPr="00AB22A0">
              <w:rPr>
                <w:rFonts w:cstheme="minorHAnsi"/>
                <w:b/>
                <w:bCs/>
                <w:sz w:val="24"/>
                <w:szCs w:val="24"/>
              </w:rPr>
              <w:t>Motorista</w:t>
            </w:r>
          </w:p>
        </w:tc>
        <w:tc>
          <w:tcPr>
            <w:tcW w:w="938"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
                <w:bCs/>
                <w:sz w:val="24"/>
                <w:szCs w:val="24"/>
              </w:rPr>
            </w:pPr>
            <w:r w:rsidRPr="00AB22A0">
              <w:rPr>
                <w:rFonts w:cstheme="minorHAnsi"/>
                <w:b/>
                <w:bCs/>
                <w:sz w:val="24"/>
                <w:szCs w:val="24"/>
              </w:rPr>
              <w:t>Staffs</w:t>
            </w:r>
          </w:p>
        </w:tc>
        <w:tc>
          <w:tcPr>
            <w:tcW w:w="1695"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
                <w:bCs/>
                <w:sz w:val="24"/>
                <w:szCs w:val="24"/>
              </w:rPr>
            </w:pPr>
            <w:r w:rsidRPr="00AB22A0">
              <w:rPr>
                <w:rFonts w:cstheme="minorHAnsi"/>
                <w:b/>
                <w:bCs/>
                <w:sz w:val="24"/>
                <w:szCs w:val="24"/>
              </w:rPr>
              <w:t>Atletas-Guias /</w:t>
            </w:r>
            <w:proofErr w:type="spellStart"/>
            <w:r w:rsidRPr="00AB22A0">
              <w:rPr>
                <w:rFonts w:cstheme="minorHAnsi"/>
                <w:b/>
                <w:bCs/>
                <w:sz w:val="24"/>
                <w:szCs w:val="24"/>
              </w:rPr>
              <w:t>Tapper</w:t>
            </w:r>
            <w:proofErr w:type="spellEnd"/>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
                <w:bCs/>
                <w:sz w:val="24"/>
                <w:szCs w:val="24"/>
              </w:rPr>
            </w:pPr>
            <w:r w:rsidRPr="00AB22A0">
              <w:rPr>
                <w:rFonts w:cstheme="minorHAnsi"/>
                <w:b/>
                <w:bCs/>
                <w:sz w:val="24"/>
                <w:szCs w:val="24"/>
              </w:rPr>
              <w:t>Total</w:t>
            </w:r>
          </w:p>
        </w:tc>
      </w:tr>
      <w:tr w:rsidR="00AB22A0" w:rsidRPr="00AB22A0" w:rsidTr="00ED68CB">
        <w:trPr>
          <w:trHeight w:val="950"/>
        </w:trPr>
        <w:tc>
          <w:tcPr>
            <w:tcW w:w="1461"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Cs/>
                <w:sz w:val="24"/>
                <w:szCs w:val="24"/>
              </w:rPr>
            </w:pPr>
            <w:r w:rsidRPr="00AB22A0">
              <w:rPr>
                <w:rFonts w:cstheme="minorHAnsi"/>
                <w:bCs/>
                <w:sz w:val="24"/>
                <w:szCs w:val="24"/>
              </w:rPr>
              <w:t>01</w:t>
            </w:r>
          </w:p>
        </w:tc>
        <w:tc>
          <w:tcPr>
            <w:tcW w:w="1849"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Cs/>
                <w:sz w:val="24"/>
                <w:szCs w:val="24"/>
              </w:rPr>
            </w:pPr>
            <w:r w:rsidRPr="00AB22A0">
              <w:rPr>
                <w:rFonts w:cstheme="minorHAnsi"/>
                <w:bCs/>
                <w:sz w:val="24"/>
                <w:szCs w:val="24"/>
              </w:rPr>
              <w:t>01</w:t>
            </w:r>
          </w:p>
        </w:tc>
        <w:tc>
          <w:tcPr>
            <w:tcW w:w="1233"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Cs/>
                <w:sz w:val="24"/>
                <w:szCs w:val="24"/>
              </w:rPr>
            </w:pPr>
            <w:r w:rsidRPr="00AB22A0">
              <w:rPr>
                <w:rFonts w:cstheme="minorHAnsi"/>
                <w:bCs/>
                <w:sz w:val="24"/>
                <w:szCs w:val="24"/>
              </w:rPr>
              <w:t>17</w:t>
            </w:r>
          </w:p>
        </w:tc>
        <w:tc>
          <w:tcPr>
            <w:tcW w:w="1374"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Cs/>
                <w:sz w:val="24"/>
                <w:szCs w:val="24"/>
              </w:rPr>
            </w:pPr>
            <w:r w:rsidRPr="00AB22A0">
              <w:rPr>
                <w:rFonts w:cstheme="minorHAnsi"/>
                <w:bCs/>
                <w:sz w:val="24"/>
                <w:szCs w:val="24"/>
              </w:rPr>
              <w:t>01</w:t>
            </w:r>
          </w:p>
        </w:tc>
        <w:tc>
          <w:tcPr>
            <w:tcW w:w="938"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Cs/>
                <w:sz w:val="24"/>
                <w:szCs w:val="24"/>
              </w:rPr>
            </w:pPr>
            <w:r w:rsidRPr="00AB22A0">
              <w:rPr>
                <w:rFonts w:cstheme="minorHAnsi"/>
                <w:bCs/>
                <w:sz w:val="24"/>
                <w:szCs w:val="24"/>
              </w:rPr>
              <w:t>16</w:t>
            </w:r>
          </w:p>
        </w:tc>
        <w:tc>
          <w:tcPr>
            <w:tcW w:w="1695" w:type="dxa"/>
            <w:tcBorders>
              <w:top w:val="single" w:sz="4" w:space="0" w:color="000000"/>
              <w:left w:val="single" w:sz="4" w:space="0" w:color="000000"/>
              <w:bottom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Cs/>
                <w:sz w:val="24"/>
                <w:szCs w:val="24"/>
              </w:rPr>
            </w:pPr>
            <w:r w:rsidRPr="00AB22A0">
              <w:rPr>
                <w:rFonts w:cstheme="minorHAnsi"/>
                <w:bCs/>
                <w:sz w:val="24"/>
                <w:szCs w:val="24"/>
              </w:rPr>
              <w:t>09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AB22A0" w:rsidRPr="00AB22A0" w:rsidRDefault="00AB22A0" w:rsidP="007137AC">
            <w:pPr>
              <w:autoSpaceDE w:val="0"/>
              <w:snapToGrid w:val="0"/>
              <w:spacing w:after="0" w:line="360" w:lineRule="auto"/>
              <w:jc w:val="both"/>
              <w:rPr>
                <w:rFonts w:cstheme="minorHAnsi"/>
                <w:b/>
                <w:bCs/>
                <w:sz w:val="24"/>
                <w:szCs w:val="24"/>
              </w:rPr>
            </w:pPr>
            <w:r w:rsidRPr="00AB22A0">
              <w:rPr>
                <w:rFonts w:cstheme="minorHAnsi"/>
                <w:b/>
                <w:bCs/>
                <w:sz w:val="24"/>
                <w:szCs w:val="24"/>
              </w:rPr>
              <w:t>45</w:t>
            </w:r>
          </w:p>
        </w:tc>
      </w:tr>
    </w:tbl>
    <w:p w:rsidR="00DD4A62" w:rsidRDefault="00DD4A62" w:rsidP="00DD4A62">
      <w:pPr>
        <w:pStyle w:val="Ttulo2"/>
        <w:numPr>
          <w:ilvl w:val="0"/>
          <w:numId w:val="0"/>
        </w:numPr>
        <w:spacing w:line="360" w:lineRule="auto"/>
        <w:rPr>
          <w:rFonts w:asciiTheme="minorHAnsi" w:hAnsiTheme="minorHAnsi" w:cstheme="minorHAnsi"/>
        </w:rPr>
      </w:pPr>
    </w:p>
    <w:p w:rsidR="003B4459" w:rsidRPr="00AB22A0" w:rsidRDefault="003B4459" w:rsidP="00DD4A62">
      <w:pPr>
        <w:pStyle w:val="Ttulo2"/>
        <w:numPr>
          <w:ilvl w:val="0"/>
          <w:numId w:val="0"/>
        </w:numPr>
        <w:spacing w:line="360" w:lineRule="auto"/>
        <w:rPr>
          <w:rFonts w:asciiTheme="minorHAnsi" w:hAnsiTheme="minorHAnsi" w:cstheme="minorHAnsi"/>
        </w:rPr>
      </w:pPr>
      <w:r w:rsidRPr="00AB22A0">
        <w:rPr>
          <w:rFonts w:asciiTheme="minorHAnsi" w:hAnsiTheme="minorHAnsi" w:cstheme="minorHAnsi"/>
        </w:rPr>
        <w:t xml:space="preserve">CAPÍTULO </w:t>
      </w:r>
      <w:r w:rsidR="00AB22A0" w:rsidRPr="00AB22A0">
        <w:rPr>
          <w:rFonts w:asciiTheme="minorHAnsi" w:hAnsiTheme="minorHAnsi" w:cstheme="minorHAnsi"/>
        </w:rPr>
        <w:t>X</w:t>
      </w:r>
      <w:r w:rsidRPr="00AB22A0">
        <w:rPr>
          <w:rFonts w:asciiTheme="minorHAnsi" w:hAnsiTheme="minorHAnsi" w:cstheme="minorHAnsi"/>
        </w:rPr>
        <w:t>VII</w:t>
      </w:r>
    </w:p>
    <w:p w:rsidR="003B4459" w:rsidRPr="00AB22A0" w:rsidRDefault="003B4459" w:rsidP="00DD4A62">
      <w:pPr>
        <w:spacing w:after="0" w:line="360" w:lineRule="auto"/>
        <w:jc w:val="center"/>
        <w:rPr>
          <w:rFonts w:cstheme="minorHAnsi"/>
          <w:b/>
          <w:sz w:val="24"/>
          <w:szCs w:val="24"/>
        </w:rPr>
      </w:pPr>
      <w:r w:rsidRPr="00AB22A0">
        <w:rPr>
          <w:rFonts w:cstheme="minorHAnsi"/>
          <w:b/>
          <w:sz w:val="24"/>
          <w:szCs w:val="24"/>
        </w:rPr>
        <w:t>DA CESSÃO DE DIREITOS</w:t>
      </w:r>
    </w:p>
    <w:p w:rsidR="003B4459" w:rsidRPr="00AB22A0" w:rsidRDefault="003B4459" w:rsidP="007137AC">
      <w:pPr>
        <w:spacing w:after="0" w:line="360" w:lineRule="auto"/>
        <w:jc w:val="both"/>
        <w:rPr>
          <w:rFonts w:cstheme="minorHAnsi"/>
          <w:sz w:val="24"/>
          <w:szCs w:val="24"/>
        </w:rPr>
      </w:pPr>
      <w:r w:rsidRPr="00AB22A0">
        <w:rPr>
          <w:rFonts w:cstheme="minorHAnsi"/>
          <w:b/>
          <w:sz w:val="24"/>
          <w:szCs w:val="24"/>
        </w:rPr>
        <w:t xml:space="preserve">Art. </w:t>
      </w:r>
      <w:r w:rsidR="00AB22A0" w:rsidRPr="00AB22A0">
        <w:rPr>
          <w:rFonts w:cstheme="minorHAnsi"/>
          <w:b/>
          <w:sz w:val="24"/>
          <w:szCs w:val="24"/>
        </w:rPr>
        <w:t>36</w:t>
      </w:r>
      <w:proofErr w:type="gramStart"/>
      <w:r w:rsidRPr="00AB22A0">
        <w:rPr>
          <w:rFonts w:cstheme="minorHAnsi"/>
          <w:sz w:val="24"/>
          <w:szCs w:val="24"/>
        </w:rPr>
        <w:t xml:space="preserve">  </w:t>
      </w:r>
      <w:proofErr w:type="gramEnd"/>
      <w:r w:rsidRPr="00AB22A0">
        <w:rPr>
          <w:rFonts w:cstheme="minorHAnsi"/>
          <w:sz w:val="24"/>
          <w:szCs w:val="24"/>
        </w:rPr>
        <w:t xml:space="preserve">Os integrantes das delegações do PARACERGS 2019, devidamente representados por quem de direito, através da adesão ao presente Regulamento, que se comprova no preenchimento do termo de inscrição ou da efetiva participação do PARACERGS 2019, autorizam, em caráter universal, gratuito, irrevogável e irretratável, a Secretaria de Estado do Esporte e Lazer - SEL, ou terceiros por estes devidamente autorizados, a fotografar, captar e fixar sua imagem e voz durante todo o período de realização do PARACERGS 2019, seja durante as competições, seja durante os aquecimentos, os treinamentos, a hospedagem, o transporte ou a alimentação, em qualquer suporte existente ou que venha a ser criado, podendo utilizá-los a seu exclusivo critério, a qualquer tempo, no Brasil e/ou no exterior, em número ilimitado de vezes, podendo, inclusive, </w:t>
      </w:r>
      <w:r w:rsidRPr="00AB22A0">
        <w:rPr>
          <w:rFonts w:cstheme="minorHAnsi"/>
          <w:sz w:val="24"/>
          <w:szCs w:val="24"/>
        </w:rPr>
        <w:lastRenderedPageBreak/>
        <w:t xml:space="preserve">fixá-los em películas Cinematográficas de qualquer bitola, CD ROM, CD-I, "home vídeo", DAT (Digital Áudio Tape), DVD (Digital Vídeo </w:t>
      </w:r>
      <w:proofErr w:type="spellStart"/>
      <w:r w:rsidRPr="00AB22A0">
        <w:rPr>
          <w:rFonts w:cstheme="minorHAnsi"/>
          <w:sz w:val="24"/>
          <w:szCs w:val="24"/>
        </w:rPr>
        <w:t>Disc</w:t>
      </w:r>
      <w:proofErr w:type="spellEnd"/>
      <w:r w:rsidRPr="00AB22A0">
        <w:rPr>
          <w:rFonts w:cstheme="minorHAnsi"/>
          <w:sz w:val="24"/>
          <w:szCs w:val="24"/>
        </w:rPr>
        <w:t xml:space="preserve">) e suportes de computação gráfica em geral, ou armazená-los em banco de dados, podendo também disseminá-los, transmiti-los, exibi-los e </w:t>
      </w:r>
      <w:proofErr w:type="spellStart"/>
      <w:r w:rsidRPr="00AB22A0">
        <w:rPr>
          <w:rFonts w:cstheme="minorHAnsi"/>
          <w:sz w:val="24"/>
          <w:szCs w:val="24"/>
        </w:rPr>
        <w:t>reexibi-los</w:t>
      </w:r>
      <w:proofErr w:type="spellEnd"/>
      <w:r w:rsidRPr="00AB22A0">
        <w:rPr>
          <w:rFonts w:cstheme="minorHAnsi"/>
          <w:sz w:val="24"/>
          <w:szCs w:val="24"/>
        </w:rPr>
        <w:t xml:space="preserve"> por meio de projeção de tela, em casas de frequência coletiva ou em locais públicos, via televisão de qualquer espécie, internet, satélite, rádio, livros, jornais, revistas, telefonia fixa e móvel, ou por qualquer outra forma, podendo a SEL, ainda, ceder os direitos ora adquiridos a quaisquer terceiros, gratuita ou onerosamente. </w:t>
      </w:r>
    </w:p>
    <w:p w:rsidR="003B4459" w:rsidRPr="00AB22A0" w:rsidRDefault="003B4459" w:rsidP="007137AC">
      <w:pPr>
        <w:spacing w:after="0" w:line="360" w:lineRule="auto"/>
        <w:jc w:val="both"/>
        <w:rPr>
          <w:rFonts w:cstheme="minorHAnsi"/>
          <w:sz w:val="24"/>
          <w:szCs w:val="24"/>
        </w:rPr>
      </w:pPr>
      <w:r w:rsidRPr="00AB22A0">
        <w:rPr>
          <w:rFonts w:cstheme="minorHAnsi"/>
          <w:sz w:val="24"/>
          <w:szCs w:val="24"/>
        </w:rPr>
        <w:tab/>
      </w:r>
      <w:r w:rsidRPr="00AB22A0">
        <w:rPr>
          <w:rFonts w:cstheme="minorHAnsi"/>
          <w:b/>
          <w:sz w:val="24"/>
          <w:szCs w:val="24"/>
        </w:rPr>
        <w:t xml:space="preserve">Parágrafo Primeiro: </w:t>
      </w:r>
      <w:r w:rsidRPr="00AB22A0">
        <w:rPr>
          <w:rFonts w:cstheme="minorHAnsi"/>
          <w:sz w:val="24"/>
          <w:szCs w:val="24"/>
        </w:rPr>
        <w:t xml:space="preserve">A SEL, nos mesmos termos dispostos acima, fica expressamente </w:t>
      </w:r>
      <w:r w:rsidRPr="00AB22A0">
        <w:rPr>
          <w:rFonts w:cstheme="minorHAnsi"/>
          <w:sz w:val="24"/>
          <w:szCs w:val="24"/>
        </w:rPr>
        <w:tab/>
        <w:t xml:space="preserve">autorizado a utilizar as marcas, insígnias e emblemas de todas as equipes </w:t>
      </w:r>
      <w:r w:rsidRPr="00AB22A0">
        <w:rPr>
          <w:rFonts w:cstheme="minorHAnsi"/>
          <w:sz w:val="24"/>
          <w:szCs w:val="24"/>
        </w:rPr>
        <w:tab/>
        <w:t>participantes do</w:t>
      </w:r>
      <w:proofErr w:type="gramStart"/>
      <w:r w:rsidRPr="00AB22A0">
        <w:rPr>
          <w:rFonts w:cstheme="minorHAnsi"/>
          <w:sz w:val="24"/>
          <w:szCs w:val="24"/>
        </w:rPr>
        <w:t xml:space="preserve">  </w:t>
      </w:r>
      <w:proofErr w:type="gramEnd"/>
      <w:r w:rsidRPr="00AB22A0">
        <w:rPr>
          <w:rFonts w:cstheme="minorHAnsi"/>
          <w:sz w:val="24"/>
          <w:szCs w:val="24"/>
        </w:rPr>
        <w:t xml:space="preserve">PARACERGS 2019. </w:t>
      </w:r>
    </w:p>
    <w:p w:rsidR="00B54976" w:rsidRPr="00AB22A0" w:rsidRDefault="003B4459" w:rsidP="007137AC">
      <w:pPr>
        <w:spacing w:after="0" w:line="360" w:lineRule="auto"/>
        <w:jc w:val="both"/>
        <w:rPr>
          <w:rFonts w:cstheme="minorHAnsi"/>
          <w:sz w:val="24"/>
          <w:szCs w:val="24"/>
        </w:rPr>
      </w:pPr>
      <w:r w:rsidRPr="00AB22A0">
        <w:rPr>
          <w:rFonts w:cstheme="minorHAnsi"/>
          <w:sz w:val="24"/>
          <w:szCs w:val="24"/>
        </w:rPr>
        <w:tab/>
      </w:r>
      <w:r w:rsidRPr="00AB22A0">
        <w:rPr>
          <w:rFonts w:cstheme="minorHAnsi"/>
          <w:b/>
          <w:sz w:val="24"/>
          <w:szCs w:val="24"/>
        </w:rPr>
        <w:t>Parágrafo Segundo:</w:t>
      </w:r>
      <w:r w:rsidRPr="00AB22A0">
        <w:rPr>
          <w:rFonts w:cstheme="minorHAnsi"/>
          <w:sz w:val="24"/>
          <w:szCs w:val="24"/>
        </w:rPr>
        <w:t xml:space="preserve"> Fica desde já assegurado que o exercício, pela SEL e pelos </w:t>
      </w:r>
      <w:r w:rsidRPr="00AB22A0">
        <w:rPr>
          <w:rFonts w:cstheme="minorHAnsi"/>
          <w:sz w:val="24"/>
          <w:szCs w:val="24"/>
        </w:rPr>
        <w:tab/>
        <w:t xml:space="preserve">terceiros por ela autorizados, de qualquer dos direitos ora cedidos, dar-se-á de </w:t>
      </w:r>
      <w:r w:rsidRPr="00AB22A0">
        <w:rPr>
          <w:rFonts w:cstheme="minorHAnsi"/>
          <w:sz w:val="24"/>
          <w:szCs w:val="24"/>
        </w:rPr>
        <w:tab/>
        <w:t xml:space="preserve">maneira a valorizar o esporte, os alunos e o evento. </w:t>
      </w:r>
    </w:p>
    <w:p w:rsidR="00B54976" w:rsidRPr="00AB22A0" w:rsidRDefault="00B54976" w:rsidP="007137AC">
      <w:pPr>
        <w:pStyle w:val="Corpodetexto31"/>
        <w:tabs>
          <w:tab w:val="clear" w:pos="900"/>
          <w:tab w:val="clear" w:pos="1800"/>
        </w:tabs>
        <w:spacing w:line="360" w:lineRule="auto"/>
        <w:rPr>
          <w:rFonts w:asciiTheme="minorHAnsi" w:hAnsiTheme="minorHAnsi" w:cstheme="minorHAnsi"/>
          <w:bCs w:val="0"/>
        </w:rPr>
      </w:pPr>
    </w:p>
    <w:p w:rsidR="00B54976" w:rsidRPr="00AB22A0" w:rsidRDefault="00B54976" w:rsidP="007137AC">
      <w:pPr>
        <w:pStyle w:val="Corpodetexto31"/>
        <w:tabs>
          <w:tab w:val="clear" w:pos="900"/>
          <w:tab w:val="clear" w:pos="1800"/>
        </w:tabs>
        <w:spacing w:line="360" w:lineRule="auto"/>
        <w:rPr>
          <w:rFonts w:asciiTheme="minorHAnsi" w:hAnsiTheme="minorHAnsi" w:cstheme="minorHAnsi"/>
          <w:bCs w:val="0"/>
        </w:rPr>
      </w:pPr>
    </w:p>
    <w:p w:rsidR="00B54976" w:rsidRPr="00AB22A0" w:rsidRDefault="00DD4A62" w:rsidP="00DD4A62">
      <w:pPr>
        <w:pStyle w:val="Ttulo2"/>
        <w:spacing w:line="360" w:lineRule="auto"/>
        <w:ind w:left="0"/>
        <w:rPr>
          <w:rFonts w:asciiTheme="minorHAnsi" w:hAnsiTheme="minorHAnsi" w:cstheme="minorHAnsi"/>
        </w:rPr>
      </w:pPr>
      <w:r>
        <w:rPr>
          <w:rFonts w:asciiTheme="minorHAnsi" w:hAnsiTheme="minorHAnsi" w:cstheme="minorHAnsi"/>
        </w:rPr>
        <w:t xml:space="preserve">      </w:t>
      </w:r>
      <w:r w:rsidR="00B54976" w:rsidRPr="00AB22A0">
        <w:rPr>
          <w:rFonts w:asciiTheme="minorHAnsi" w:hAnsiTheme="minorHAnsi" w:cstheme="minorHAnsi"/>
        </w:rPr>
        <w:t>CAPÍTULO X</w:t>
      </w:r>
      <w:r w:rsidR="00AB22A0" w:rsidRPr="00AB22A0">
        <w:rPr>
          <w:rFonts w:asciiTheme="minorHAnsi" w:hAnsiTheme="minorHAnsi" w:cstheme="minorHAnsi"/>
        </w:rPr>
        <w:t>V</w:t>
      </w:r>
      <w:r w:rsidR="00B54976" w:rsidRPr="00AB22A0">
        <w:rPr>
          <w:rFonts w:asciiTheme="minorHAnsi" w:hAnsiTheme="minorHAnsi" w:cstheme="minorHAnsi"/>
        </w:rPr>
        <w:t>III</w:t>
      </w:r>
    </w:p>
    <w:p w:rsidR="00B54976" w:rsidRPr="00AB22A0" w:rsidRDefault="00B54976" w:rsidP="00DD4A62">
      <w:pPr>
        <w:autoSpaceDE w:val="0"/>
        <w:spacing w:after="0" w:line="360" w:lineRule="auto"/>
        <w:jc w:val="center"/>
        <w:rPr>
          <w:rFonts w:cstheme="minorHAnsi"/>
          <w:b/>
          <w:sz w:val="24"/>
          <w:szCs w:val="24"/>
        </w:rPr>
      </w:pPr>
      <w:r w:rsidRPr="00AB22A0">
        <w:rPr>
          <w:rFonts w:cstheme="minorHAnsi"/>
          <w:b/>
          <w:sz w:val="24"/>
          <w:szCs w:val="24"/>
        </w:rPr>
        <w:t>DA COMISSÃO DISCIPLINAR</w:t>
      </w:r>
    </w:p>
    <w:p w:rsidR="00B54976" w:rsidRPr="00AB22A0" w:rsidRDefault="00B54976" w:rsidP="007137AC">
      <w:pPr>
        <w:autoSpaceDE w:val="0"/>
        <w:spacing w:after="0" w:line="360" w:lineRule="auto"/>
        <w:jc w:val="both"/>
        <w:rPr>
          <w:rFonts w:cstheme="minorHAnsi"/>
          <w:b/>
          <w:sz w:val="24"/>
          <w:szCs w:val="24"/>
        </w:rPr>
      </w:pPr>
    </w:p>
    <w:p w:rsidR="00B54976" w:rsidRPr="00AB22A0" w:rsidRDefault="00B54976" w:rsidP="007137AC">
      <w:pPr>
        <w:spacing w:after="0" w:line="360" w:lineRule="auto"/>
        <w:jc w:val="both"/>
        <w:rPr>
          <w:rFonts w:cstheme="minorHAnsi"/>
          <w:sz w:val="24"/>
          <w:szCs w:val="24"/>
        </w:rPr>
      </w:pPr>
      <w:r w:rsidRPr="00AB22A0">
        <w:rPr>
          <w:rFonts w:cstheme="minorHAnsi"/>
          <w:b/>
          <w:sz w:val="24"/>
          <w:szCs w:val="24"/>
        </w:rPr>
        <w:t>Art. 3</w:t>
      </w:r>
      <w:r w:rsidR="00AB22A0" w:rsidRPr="00AB22A0">
        <w:rPr>
          <w:rFonts w:cstheme="minorHAnsi"/>
          <w:b/>
          <w:sz w:val="24"/>
          <w:szCs w:val="24"/>
        </w:rPr>
        <w:t>7</w:t>
      </w:r>
      <w:r w:rsidRPr="00AB22A0">
        <w:rPr>
          <w:rFonts w:cstheme="minorHAnsi"/>
          <w:b/>
          <w:sz w:val="24"/>
          <w:szCs w:val="24"/>
        </w:rPr>
        <w:t xml:space="preserve"> </w:t>
      </w:r>
      <w:r w:rsidRPr="00AB22A0">
        <w:rPr>
          <w:rFonts w:cstheme="minorHAnsi"/>
          <w:sz w:val="24"/>
          <w:szCs w:val="24"/>
        </w:rPr>
        <w:t>Durante a realização do PARACERGS 201</w:t>
      </w:r>
      <w:r w:rsidR="00AB22A0" w:rsidRPr="00AB22A0">
        <w:rPr>
          <w:rFonts w:cstheme="minorHAnsi"/>
          <w:sz w:val="24"/>
          <w:szCs w:val="24"/>
        </w:rPr>
        <w:t>9</w:t>
      </w:r>
      <w:r w:rsidRPr="00AB22A0">
        <w:rPr>
          <w:rFonts w:cstheme="minorHAnsi"/>
          <w:sz w:val="24"/>
          <w:szCs w:val="24"/>
        </w:rPr>
        <w:t xml:space="preserve"> estará instalada uma Comissão Disciplinar Especial para julgar os casos necessários. </w:t>
      </w:r>
    </w:p>
    <w:p w:rsidR="00AB22A0" w:rsidRPr="00AB22A0" w:rsidRDefault="00AB22A0" w:rsidP="007137AC">
      <w:pPr>
        <w:spacing w:after="0" w:line="360" w:lineRule="auto"/>
        <w:jc w:val="both"/>
        <w:rPr>
          <w:rFonts w:cstheme="minorHAnsi"/>
          <w:sz w:val="24"/>
          <w:szCs w:val="24"/>
        </w:rPr>
      </w:pPr>
    </w:p>
    <w:p w:rsidR="00B54976" w:rsidRPr="00AB22A0" w:rsidRDefault="00B54976" w:rsidP="007137AC">
      <w:pPr>
        <w:spacing w:after="0" w:line="360" w:lineRule="auto"/>
        <w:jc w:val="both"/>
        <w:rPr>
          <w:rFonts w:cstheme="minorHAnsi"/>
          <w:sz w:val="24"/>
          <w:szCs w:val="24"/>
        </w:rPr>
      </w:pPr>
      <w:r w:rsidRPr="00AB22A0">
        <w:rPr>
          <w:rFonts w:cstheme="minorHAnsi"/>
          <w:b/>
          <w:sz w:val="24"/>
          <w:szCs w:val="24"/>
        </w:rPr>
        <w:t>Art. 3</w:t>
      </w:r>
      <w:r w:rsidR="00AB22A0" w:rsidRPr="00AB22A0">
        <w:rPr>
          <w:rFonts w:cstheme="minorHAnsi"/>
          <w:b/>
          <w:sz w:val="24"/>
          <w:szCs w:val="24"/>
        </w:rPr>
        <w:t>8</w:t>
      </w:r>
      <w:r w:rsidRPr="00AB22A0">
        <w:rPr>
          <w:rFonts w:cstheme="minorHAnsi"/>
          <w:b/>
          <w:sz w:val="24"/>
          <w:szCs w:val="24"/>
        </w:rPr>
        <w:t xml:space="preserve"> </w:t>
      </w:r>
      <w:r w:rsidRPr="00AB22A0">
        <w:rPr>
          <w:rFonts w:cstheme="minorHAnsi"/>
          <w:sz w:val="24"/>
          <w:szCs w:val="24"/>
        </w:rPr>
        <w:t>A Comissão Disciplinar será constituída de 03 (três) pessoas designadas pela SEL.</w:t>
      </w:r>
    </w:p>
    <w:p w:rsidR="00B54976" w:rsidRPr="00AB22A0" w:rsidRDefault="00B54976" w:rsidP="007137AC">
      <w:pPr>
        <w:spacing w:after="0" w:line="360" w:lineRule="auto"/>
        <w:jc w:val="both"/>
        <w:rPr>
          <w:rFonts w:cstheme="minorHAnsi"/>
          <w:b/>
          <w:sz w:val="24"/>
          <w:szCs w:val="24"/>
        </w:rPr>
      </w:pPr>
    </w:p>
    <w:p w:rsidR="00B54976" w:rsidRPr="00AB22A0" w:rsidRDefault="00B54976" w:rsidP="007137AC">
      <w:pPr>
        <w:spacing w:after="0" w:line="360" w:lineRule="auto"/>
        <w:jc w:val="both"/>
        <w:rPr>
          <w:rFonts w:cstheme="minorHAnsi"/>
          <w:sz w:val="24"/>
          <w:szCs w:val="24"/>
        </w:rPr>
      </w:pPr>
      <w:r w:rsidRPr="00AB22A0">
        <w:rPr>
          <w:rFonts w:cstheme="minorHAnsi"/>
          <w:b/>
          <w:sz w:val="24"/>
          <w:szCs w:val="24"/>
        </w:rPr>
        <w:t>Art. 3</w:t>
      </w:r>
      <w:r w:rsidR="00AB22A0" w:rsidRPr="00AB22A0">
        <w:rPr>
          <w:rFonts w:cstheme="minorHAnsi"/>
          <w:b/>
          <w:sz w:val="24"/>
          <w:szCs w:val="24"/>
        </w:rPr>
        <w:t>9</w:t>
      </w:r>
      <w:r w:rsidRPr="00AB22A0">
        <w:rPr>
          <w:rFonts w:cstheme="minorHAnsi"/>
          <w:b/>
          <w:sz w:val="24"/>
          <w:szCs w:val="24"/>
        </w:rPr>
        <w:t xml:space="preserve"> </w:t>
      </w:r>
      <w:r w:rsidRPr="00AB22A0">
        <w:rPr>
          <w:rFonts w:cstheme="minorHAnsi"/>
          <w:sz w:val="24"/>
          <w:szCs w:val="24"/>
        </w:rPr>
        <w:t xml:space="preserve">Todos os atletas e dirigentes inscritos, independentemente de estarem atuando ou não, estarão sujeitos às </w:t>
      </w:r>
      <w:r w:rsidRPr="00AB22A0">
        <w:rPr>
          <w:rFonts w:cstheme="minorHAnsi"/>
          <w:bCs/>
          <w:sz w:val="24"/>
          <w:szCs w:val="24"/>
        </w:rPr>
        <w:t xml:space="preserve">medidas disciplinares automáticas do </w:t>
      </w:r>
      <w:r w:rsidRPr="00AB22A0">
        <w:rPr>
          <w:rFonts w:cstheme="minorHAnsi"/>
          <w:sz w:val="24"/>
          <w:szCs w:val="24"/>
        </w:rPr>
        <w:t>PARACERGS 201</w:t>
      </w:r>
      <w:r w:rsidR="00AB22A0" w:rsidRPr="00AB22A0">
        <w:rPr>
          <w:rFonts w:cstheme="minorHAnsi"/>
          <w:sz w:val="24"/>
          <w:szCs w:val="24"/>
        </w:rPr>
        <w:t>9</w:t>
      </w:r>
      <w:r w:rsidRPr="00AB22A0">
        <w:rPr>
          <w:rFonts w:cstheme="minorHAnsi"/>
          <w:sz w:val="24"/>
          <w:szCs w:val="24"/>
        </w:rPr>
        <w:t>.</w:t>
      </w:r>
    </w:p>
    <w:p w:rsidR="00B54976" w:rsidRPr="00AB22A0" w:rsidRDefault="00AB22A0" w:rsidP="007137AC">
      <w:pPr>
        <w:tabs>
          <w:tab w:val="left" w:pos="360"/>
        </w:tabs>
        <w:spacing w:after="0" w:line="360" w:lineRule="auto"/>
        <w:jc w:val="both"/>
        <w:rPr>
          <w:rFonts w:cstheme="minorHAnsi"/>
          <w:sz w:val="24"/>
          <w:szCs w:val="24"/>
        </w:rPr>
      </w:pPr>
      <w:r w:rsidRPr="00AB22A0">
        <w:rPr>
          <w:rFonts w:cstheme="minorHAnsi"/>
          <w:sz w:val="24"/>
          <w:szCs w:val="24"/>
        </w:rPr>
        <w:tab/>
      </w:r>
      <w:r w:rsidRPr="00AB22A0">
        <w:rPr>
          <w:rFonts w:cstheme="minorHAnsi"/>
          <w:b/>
          <w:sz w:val="24"/>
          <w:szCs w:val="24"/>
        </w:rPr>
        <w:t>Parágrafo Primeiro</w:t>
      </w:r>
      <w:r w:rsidR="00B54976" w:rsidRPr="00AB22A0">
        <w:rPr>
          <w:rFonts w:cstheme="minorHAnsi"/>
          <w:sz w:val="24"/>
          <w:szCs w:val="24"/>
        </w:rPr>
        <w:t xml:space="preserve"> Os protestos (recurso) de natureza técnica e disciplinar deverão ser </w:t>
      </w:r>
      <w:r w:rsidRPr="00AB22A0">
        <w:rPr>
          <w:rFonts w:cstheme="minorHAnsi"/>
          <w:sz w:val="24"/>
          <w:szCs w:val="24"/>
        </w:rPr>
        <w:tab/>
      </w:r>
      <w:r w:rsidR="00B54976" w:rsidRPr="00AB22A0">
        <w:rPr>
          <w:rFonts w:cstheme="minorHAnsi"/>
          <w:sz w:val="24"/>
          <w:szCs w:val="24"/>
        </w:rPr>
        <w:t xml:space="preserve">encaminhados por escrito ao representante da Comissão Técnica imediatamente após a </w:t>
      </w:r>
      <w:r w:rsidRPr="00AB22A0">
        <w:rPr>
          <w:rFonts w:cstheme="minorHAnsi"/>
          <w:sz w:val="24"/>
          <w:szCs w:val="24"/>
        </w:rPr>
        <w:tab/>
      </w:r>
      <w:r w:rsidR="00B54976" w:rsidRPr="00AB22A0">
        <w:rPr>
          <w:rFonts w:cstheme="minorHAnsi"/>
          <w:sz w:val="24"/>
          <w:szCs w:val="24"/>
        </w:rPr>
        <w:t>conclusão do jogo ou prova.</w:t>
      </w:r>
    </w:p>
    <w:p w:rsidR="00B54976" w:rsidRPr="00AB22A0" w:rsidRDefault="00AB22A0" w:rsidP="007137AC">
      <w:pPr>
        <w:tabs>
          <w:tab w:val="left" w:pos="360"/>
        </w:tabs>
        <w:spacing w:after="0" w:line="360" w:lineRule="auto"/>
        <w:jc w:val="both"/>
        <w:rPr>
          <w:rFonts w:cstheme="minorHAnsi"/>
          <w:sz w:val="24"/>
          <w:szCs w:val="24"/>
        </w:rPr>
      </w:pPr>
      <w:r w:rsidRPr="00AB22A0">
        <w:rPr>
          <w:rFonts w:cstheme="minorHAnsi"/>
          <w:b/>
          <w:sz w:val="24"/>
          <w:szCs w:val="24"/>
        </w:rPr>
        <w:tab/>
        <w:t xml:space="preserve">Parágrafo Segundo </w:t>
      </w:r>
      <w:r w:rsidR="00B54976" w:rsidRPr="00AB22A0">
        <w:rPr>
          <w:rFonts w:cstheme="minorHAnsi"/>
          <w:sz w:val="24"/>
          <w:szCs w:val="24"/>
        </w:rPr>
        <w:t>Os protestos deverão vir assinados pelo responsável da Delegação.</w:t>
      </w:r>
    </w:p>
    <w:p w:rsidR="00B54976" w:rsidRPr="00AB22A0" w:rsidRDefault="00AB22A0" w:rsidP="007137AC">
      <w:pPr>
        <w:tabs>
          <w:tab w:val="left" w:pos="360"/>
        </w:tabs>
        <w:spacing w:after="0" w:line="360" w:lineRule="auto"/>
        <w:jc w:val="both"/>
        <w:rPr>
          <w:rFonts w:cstheme="minorHAnsi"/>
          <w:sz w:val="24"/>
          <w:szCs w:val="24"/>
        </w:rPr>
      </w:pPr>
      <w:r w:rsidRPr="00AB22A0">
        <w:rPr>
          <w:rFonts w:cstheme="minorHAnsi"/>
          <w:sz w:val="24"/>
          <w:szCs w:val="24"/>
        </w:rPr>
        <w:lastRenderedPageBreak/>
        <w:tab/>
      </w:r>
      <w:r w:rsidRPr="00AB22A0">
        <w:rPr>
          <w:rFonts w:cstheme="minorHAnsi"/>
          <w:b/>
          <w:sz w:val="24"/>
          <w:szCs w:val="24"/>
        </w:rPr>
        <w:t xml:space="preserve">Parágrafo Terceiro </w:t>
      </w:r>
      <w:r w:rsidR="00B54976" w:rsidRPr="00AB22A0">
        <w:rPr>
          <w:rFonts w:cstheme="minorHAnsi"/>
          <w:sz w:val="24"/>
          <w:szCs w:val="24"/>
        </w:rPr>
        <w:t xml:space="preserve">Os demais protestos de ordem administrativa e que caracterizam </w:t>
      </w:r>
      <w:r w:rsidRPr="00AB22A0">
        <w:rPr>
          <w:rFonts w:cstheme="minorHAnsi"/>
          <w:sz w:val="24"/>
          <w:szCs w:val="24"/>
        </w:rPr>
        <w:tab/>
      </w:r>
      <w:r w:rsidR="00B54976" w:rsidRPr="00AB22A0">
        <w:rPr>
          <w:rFonts w:cstheme="minorHAnsi"/>
          <w:sz w:val="24"/>
          <w:szCs w:val="24"/>
        </w:rPr>
        <w:t>fraude ou infração do Regulamento Geral e Específico do PARACERGS 201</w:t>
      </w:r>
      <w:r w:rsidRPr="00AB22A0">
        <w:rPr>
          <w:rFonts w:cstheme="minorHAnsi"/>
          <w:sz w:val="24"/>
          <w:szCs w:val="24"/>
        </w:rPr>
        <w:t>9</w:t>
      </w:r>
      <w:r w:rsidR="00B54976" w:rsidRPr="00AB22A0">
        <w:rPr>
          <w:rFonts w:cstheme="minorHAnsi"/>
          <w:sz w:val="24"/>
          <w:szCs w:val="24"/>
        </w:rPr>
        <w:t xml:space="preserve">, deverão ser </w:t>
      </w:r>
      <w:r w:rsidRPr="00AB22A0">
        <w:rPr>
          <w:rFonts w:cstheme="minorHAnsi"/>
          <w:sz w:val="24"/>
          <w:szCs w:val="24"/>
        </w:rPr>
        <w:tab/>
      </w:r>
      <w:r w:rsidR="00B54976" w:rsidRPr="00AB22A0">
        <w:rPr>
          <w:rFonts w:cstheme="minorHAnsi"/>
          <w:sz w:val="24"/>
          <w:szCs w:val="24"/>
        </w:rPr>
        <w:t>encaminhados ao Presidente da Comissão Disciplinar.</w:t>
      </w:r>
    </w:p>
    <w:p w:rsidR="00B54976" w:rsidRPr="00AB22A0" w:rsidRDefault="00B54976" w:rsidP="007137AC">
      <w:pPr>
        <w:spacing w:after="0" w:line="360" w:lineRule="auto"/>
        <w:jc w:val="both"/>
        <w:rPr>
          <w:rFonts w:cstheme="minorHAnsi"/>
          <w:b/>
          <w:bCs/>
          <w:sz w:val="24"/>
          <w:szCs w:val="24"/>
        </w:rPr>
      </w:pPr>
    </w:p>
    <w:p w:rsidR="00B54976" w:rsidRPr="00AB22A0" w:rsidRDefault="00DD4A62" w:rsidP="00DD4A62">
      <w:pPr>
        <w:spacing w:after="0" w:line="360" w:lineRule="auto"/>
        <w:jc w:val="center"/>
        <w:rPr>
          <w:rFonts w:cstheme="minorHAnsi"/>
          <w:b/>
          <w:bCs/>
          <w:sz w:val="24"/>
          <w:szCs w:val="24"/>
        </w:rPr>
      </w:pPr>
      <w:r>
        <w:rPr>
          <w:rFonts w:cstheme="minorHAnsi"/>
          <w:b/>
          <w:bCs/>
          <w:sz w:val="24"/>
          <w:szCs w:val="24"/>
        </w:rPr>
        <w:t xml:space="preserve"> </w:t>
      </w:r>
      <w:r w:rsidR="00B54976" w:rsidRPr="00AB22A0">
        <w:rPr>
          <w:rFonts w:cstheme="minorHAnsi"/>
          <w:b/>
          <w:bCs/>
          <w:sz w:val="24"/>
          <w:szCs w:val="24"/>
        </w:rPr>
        <w:t>CAPÍTULO XI</w:t>
      </w:r>
      <w:r w:rsidR="00AB22A0" w:rsidRPr="00AB22A0">
        <w:rPr>
          <w:rFonts w:cstheme="minorHAnsi"/>
          <w:b/>
          <w:bCs/>
          <w:sz w:val="24"/>
          <w:szCs w:val="24"/>
        </w:rPr>
        <w:t>X</w:t>
      </w:r>
    </w:p>
    <w:p w:rsidR="00B54976" w:rsidRPr="00AB22A0" w:rsidRDefault="00B54976" w:rsidP="00DD4A62">
      <w:pPr>
        <w:spacing w:after="0" w:line="360" w:lineRule="auto"/>
        <w:jc w:val="center"/>
        <w:rPr>
          <w:rFonts w:cstheme="minorHAnsi"/>
          <w:b/>
          <w:bCs/>
          <w:sz w:val="24"/>
          <w:szCs w:val="24"/>
        </w:rPr>
      </w:pPr>
      <w:r w:rsidRPr="00AB22A0">
        <w:rPr>
          <w:rFonts w:cstheme="minorHAnsi"/>
          <w:b/>
          <w:bCs/>
          <w:sz w:val="24"/>
          <w:szCs w:val="24"/>
        </w:rPr>
        <w:t>DISPOSIÇÕES GERAIS E FINAIS</w:t>
      </w:r>
    </w:p>
    <w:p w:rsidR="00B54976" w:rsidRPr="00AB22A0" w:rsidRDefault="00B54976" w:rsidP="007137AC">
      <w:pPr>
        <w:spacing w:after="0" w:line="360" w:lineRule="auto"/>
        <w:jc w:val="both"/>
        <w:rPr>
          <w:rFonts w:cstheme="minorHAnsi"/>
          <w:b/>
          <w:bCs/>
          <w:sz w:val="24"/>
          <w:szCs w:val="24"/>
        </w:rPr>
      </w:pPr>
    </w:p>
    <w:p w:rsidR="00B54976" w:rsidRPr="00AB22A0" w:rsidRDefault="00B54976" w:rsidP="007137AC">
      <w:pPr>
        <w:autoSpaceDE w:val="0"/>
        <w:spacing w:after="0" w:line="360" w:lineRule="auto"/>
        <w:jc w:val="both"/>
        <w:rPr>
          <w:rFonts w:cstheme="minorHAnsi"/>
          <w:bCs/>
          <w:sz w:val="24"/>
          <w:szCs w:val="24"/>
        </w:rPr>
      </w:pPr>
      <w:r w:rsidRPr="00AB22A0">
        <w:rPr>
          <w:rFonts w:cstheme="minorHAnsi"/>
          <w:b/>
          <w:bCs/>
          <w:sz w:val="24"/>
          <w:szCs w:val="24"/>
        </w:rPr>
        <w:t xml:space="preserve">Art. </w:t>
      </w:r>
      <w:r w:rsidR="00AB22A0" w:rsidRPr="00AB22A0">
        <w:rPr>
          <w:rFonts w:cstheme="minorHAnsi"/>
          <w:b/>
          <w:bCs/>
          <w:sz w:val="24"/>
          <w:szCs w:val="24"/>
        </w:rPr>
        <w:t>40</w:t>
      </w:r>
      <w:r w:rsidRPr="00AB22A0">
        <w:rPr>
          <w:rFonts w:cstheme="minorHAnsi"/>
          <w:b/>
          <w:bCs/>
          <w:sz w:val="24"/>
          <w:szCs w:val="24"/>
        </w:rPr>
        <w:t xml:space="preserve"> </w:t>
      </w:r>
      <w:r w:rsidRPr="00AB22A0">
        <w:rPr>
          <w:rFonts w:cstheme="minorHAnsi"/>
          <w:bCs/>
          <w:sz w:val="24"/>
          <w:szCs w:val="24"/>
        </w:rPr>
        <w:t>As instituições de ensino participantes são responsáveis pelas informações quanto às condições de aptidão física e clínica do atleta para a prática da modalidade e sua participação na competição, assim como por qualquer fato ou acidente decorrentes da falta de condições de aptidão física e clínica do atleta durante a competição, não cabendo aos organizadores e a SEL nenhuma responsabilidade sobre quaisquer danos que por ventura venham a ocorrer em consequência da realização das provas.</w:t>
      </w:r>
    </w:p>
    <w:p w:rsidR="00B54976" w:rsidRPr="00AB22A0" w:rsidRDefault="00B54976" w:rsidP="007137AC">
      <w:pPr>
        <w:spacing w:after="0" w:line="360" w:lineRule="auto"/>
        <w:jc w:val="both"/>
        <w:rPr>
          <w:rFonts w:cstheme="minorHAnsi"/>
          <w:b/>
          <w:bCs/>
          <w:sz w:val="24"/>
          <w:szCs w:val="24"/>
        </w:rPr>
      </w:pPr>
    </w:p>
    <w:p w:rsidR="00B54976" w:rsidRPr="00AB22A0" w:rsidRDefault="00B54976" w:rsidP="007137AC">
      <w:pPr>
        <w:spacing w:after="0" w:line="360" w:lineRule="auto"/>
        <w:jc w:val="both"/>
        <w:rPr>
          <w:rFonts w:cstheme="minorHAnsi"/>
          <w:sz w:val="24"/>
          <w:szCs w:val="24"/>
        </w:rPr>
      </w:pPr>
      <w:r w:rsidRPr="00AB22A0">
        <w:rPr>
          <w:rFonts w:cstheme="minorHAnsi"/>
          <w:b/>
          <w:sz w:val="24"/>
          <w:szCs w:val="24"/>
        </w:rPr>
        <w:t>Art. 4</w:t>
      </w:r>
      <w:r w:rsidR="00AB22A0" w:rsidRPr="00AB22A0">
        <w:rPr>
          <w:rFonts w:cstheme="minorHAnsi"/>
          <w:b/>
          <w:sz w:val="24"/>
          <w:szCs w:val="24"/>
        </w:rPr>
        <w:t>1</w:t>
      </w:r>
      <w:r w:rsidRPr="00AB22A0">
        <w:rPr>
          <w:rFonts w:cstheme="minorHAnsi"/>
          <w:b/>
          <w:sz w:val="24"/>
          <w:szCs w:val="24"/>
        </w:rPr>
        <w:t xml:space="preserve"> </w:t>
      </w:r>
      <w:r w:rsidRPr="00AB22A0">
        <w:rPr>
          <w:rFonts w:cstheme="minorHAnsi"/>
          <w:sz w:val="24"/>
          <w:szCs w:val="24"/>
        </w:rPr>
        <w:t>A SEL não se responsabiliza civilmente por acidentes de qualquer natureza ocorridos antes, durante ou após a realização do evento.</w:t>
      </w:r>
    </w:p>
    <w:p w:rsidR="00B54976" w:rsidRPr="00AB22A0" w:rsidRDefault="00B54976" w:rsidP="007137AC">
      <w:pPr>
        <w:spacing w:after="0" w:line="360" w:lineRule="auto"/>
        <w:jc w:val="both"/>
        <w:rPr>
          <w:rFonts w:cstheme="minorHAnsi"/>
          <w:b/>
          <w:bCs/>
          <w:sz w:val="24"/>
          <w:szCs w:val="24"/>
        </w:rPr>
      </w:pPr>
    </w:p>
    <w:p w:rsidR="00AB22A0" w:rsidRPr="00AB22A0" w:rsidRDefault="00B54976" w:rsidP="007137AC">
      <w:pPr>
        <w:autoSpaceDE w:val="0"/>
        <w:spacing w:after="0" w:line="360" w:lineRule="auto"/>
        <w:jc w:val="both"/>
        <w:rPr>
          <w:rFonts w:cstheme="minorHAnsi"/>
          <w:b/>
          <w:bCs/>
          <w:sz w:val="24"/>
          <w:szCs w:val="24"/>
        </w:rPr>
      </w:pPr>
      <w:r w:rsidRPr="00AB22A0">
        <w:rPr>
          <w:rFonts w:cstheme="minorHAnsi"/>
          <w:b/>
          <w:bCs/>
          <w:sz w:val="24"/>
          <w:szCs w:val="24"/>
        </w:rPr>
        <w:t>Art. 4</w:t>
      </w:r>
      <w:r w:rsidR="00AB22A0" w:rsidRPr="00AB22A0">
        <w:rPr>
          <w:rFonts w:cstheme="minorHAnsi"/>
          <w:b/>
          <w:bCs/>
          <w:sz w:val="24"/>
          <w:szCs w:val="24"/>
        </w:rPr>
        <w:t>2</w:t>
      </w:r>
      <w:r w:rsidRPr="00AB22A0">
        <w:rPr>
          <w:rFonts w:cstheme="minorHAnsi"/>
          <w:b/>
          <w:bCs/>
          <w:sz w:val="24"/>
          <w:szCs w:val="24"/>
        </w:rPr>
        <w:t xml:space="preserve"> </w:t>
      </w:r>
      <w:r w:rsidRPr="00AB22A0">
        <w:rPr>
          <w:rFonts w:cstheme="minorHAnsi"/>
          <w:bCs/>
          <w:sz w:val="24"/>
          <w:szCs w:val="24"/>
        </w:rPr>
        <w:t>No Cerimonial de Abertura deverão participar no mínimo 02 (dois) e no máximo 04 (quatro) representantes de cada delegação das instituições de ensino, juntamente com suas bandeiras.</w:t>
      </w:r>
    </w:p>
    <w:p w:rsidR="00AB22A0" w:rsidRPr="00AB22A0" w:rsidRDefault="00AB22A0" w:rsidP="007137AC">
      <w:pPr>
        <w:autoSpaceDE w:val="0"/>
        <w:spacing w:after="0" w:line="360" w:lineRule="auto"/>
        <w:jc w:val="both"/>
        <w:rPr>
          <w:rFonts w:cstheme="minorHAnsi"/>
          <w:b/>
          <w:bCs/>
          <w:sz w:val="24"/>
          <w:szCs w:val="24"/>
        </w:rPr>
      </w:pPr>
    </w:p>
    <w:p w:rsidR="00B54976" w:rsidRPr="00AB22A0" w:rsidRDefault="00B54976" w:rsidP="007137AC">
      <w:pPr>
        <w:autoSpaceDE w:val="0"/>
        <w:spacing w:after="0" w:line="360" w:lineRule="auto"/>
        <w:jc w:val="both"/>
        <w:rPr>
          <w:rFonts w:cstheme="minorHAnsi"/>
          <w:sz w:val="24"/>
          <w:szCs w:val="24"/>
        </w:rPr>
      </w:pPr>
      <w:r w:rsidRPr="00AB22A0">
        <w:rPr>
          <w:rFonts w:cstheme="minorHAnsi"/>
          <w:b/>
          <w:sz w:val="24"/>
          <w:szCs w:val="24"/>
        </w:rPr>
        <w:t>Art. 4</w:t>
      </w:r>
      <w:r w:rsidR="00AB22A0" w:rsidRPr="00AB22A0">
        <w:rPr>
          <w:rFonts w:cstheme="minorHAnsi"/>
          <w:b/>
          <w:sz w:val="24"/>
          <w:szCs w:val="24"/>
        </w:rPr>
        <w:t>3</w:t>
      </w:r>
      <w:r w:rsidRPr="00AB22A0">
        <w:rPr>
          <w:rFonts w:cstheme="minorHAnsi"/>
          <w:b/>
          <w:sz w:val="24"/>
          <w:szCs w:val="24"/>
        </w:rPr>
        <w:t xml:space="preserve"> </w:t>
      </w:r>
      <w:r w:rsidRPr="00AB22A0">
        <w:rPr>
          <w:rFonts w:cstheme="minorHAnsi"/>
          <w:sz w:val="24"/>
          <w:szCs w:val="24"/>
        </w:rPr>
        <w:t>Somente poderão entrar no espaço reservado às competições, pessoas credenciadas e/ou inscritas em súmula.</w:t>
      </w:r>
    </w:p>
    <w:p w:rsidR="00AB22A0" w:rsidRPr="00AB22A0" w:rsidRDefault="00AB22A0" w:rsidP="007137AC">
      <w:pPr>
        <w:autoSpaceDE w:val="0"/>
        <w:spacing w:after="0" w:line="360" w:lineRule="auto"/>
        <w:jc w:val="both"/>
        <w:rPr>
          <w:rFonts w:cstheme="minorHAnsi"/>
          <w:b/>
          <w:bCs/>
          <w:sz w:val="24"/>
          <w:szCs w:val="24"/>
        </w:rPr>
      </w:pPr>
    </w:p>
    <w:p w:rsidR="00B54976" w:rsidRDefault="00B54976" w:rsidP="007137AC">
      <w:pPr>
        <w:autoSpaceDE w:val="0"/>
        <w:spacing w:after="0" w:line="360" w:lineRule="auto"/>
        <w:jc w:val="both"/>
        <w:rPr>
          <w:rFonts w:cstheme="minorHAnsi"/>
          <w:sz w:val="24"/>
          <w:szCs w:val="24"/>
        </w:rPr>
      </w:pPr>
      <w:r w:rsidRPr="00AB22A0">
        <w:rPr>
          <w:rFonts w:cstheme="minorHAnsi"/>
          <w:b/>
          <w:sz w:val="24"/>
          <w:szCs w:val="24"/>
        </w:rPr>
        <w:t>Art. 4</w:t>
      </w:r>
      <w:r w:rsidR="00AB22A0" w:rsidRPr="00AB22A0">
        <w:rPr>
          <w:rFonts w:cstheme="minorHAnsi"/>
          <w:b/>
          <w:sz w:val="24"/>
          <w:szCs w:val="24"/>
        </w:rPr>
        <w:t>4</w:t>
      </w:r>
      <w:r w:rsidRPr="00AB22A0">
        <w:rPr>
          <w:rFonts w:cstheme="minorHAnsi"/>
          <w:b/>
          <w:sz w:val="24"/>
          <w:szCs w:val="24"/>
        </w:rPr>
        <w:t xml:space="preserve"> </w:t>
      </w:r>
      <w:r w:rsidRPr="00AB22A0">
        <w:rPr>
          <w:rFonts w:cstheme="minorHAnsi"/>
          <w:sz w:val="24"/>
          <w:szCs w:val="24"/>
        </w:rPr>
        <w:t>Os casos omissos serão resolvidos pela Comissão Organizadora do evento.</w:t>
      </w:r>
    </w:p>
    <w:p w:rsidR="00BF38C8" w:rsidRDefault="00BF38C8" w:rsidP="007137AC">
      <w:pPr>
        <w:autoSpaceDE w:val="0"/>
        <w:spacing w:after="0" w:line="360" w:lineRule="auto"/>
        <w:jc w:val="both"/>
        <w:rPr>
          <w:rFonts w:cstheme="minorHAnsi"/>
          <w:sz w:val="24"/>
          <w:szCs w:val="24"/>
        </w:rPr>
      </w:pPr>
    </w:p>
    <w:p w:rsidR="00BF38C8" w:rsidRPr="00BF38C8" w:rsidRDefault="00BF38C8" w:rsidP="00BF38C8">
      <w:pPr>
        <w:autoSpaceDE w:val="0"/>
        <w:spacing w:after="0" w:line="360" w:lineRule="auto"/>
        <w:jc w:val="center"/>
        <w:rPr>
          <w:rFonts w:cstheme="minorHAnsi"/>
          <w:b/>
          <w:sz w:val="72"/>
          <w:szCs w:val="72"/>
        </w:rPr>
      </w:pPr>
      <w:r w:rsidRPr="00BF38C8">
        <w:rPr>
          <w:rFonts w:cstheme="minorHAnsi"/>
          <w:b/>
          <w:sz w:val="72"/>
          <w:szCs w:val="72"/>
        </w:rPr>
        <w:lastRenderedPageBreak/>
        <w:t xml:space="preserve">PARA QUALQUER DÚVIDA, AS ESCOLAS/PROFESSORES, PAIS E ATLETAS, PODEM ENTRAR EM CONTATO PELO E-MAIL: </w:t>
      </w:r>
      <w:hyperlink r:id="rId16" w:history="1">
        <w:r w:rsidRPr="00BF38C8">
          <w:rPr>
            <w:rStyle w:val="Hyperlink"/>
            <w:rFonts w:cstheme="minorHAnsi"/>
            <w:b/>
            <w:sz w:val="72"/>
            <w:szCs w:val="72"/>
          </w:rPr>
          <w:t>paracergs2019@gmail.com</w:t>
        </w:r>
      </w:hyperlink>
    </w:p>
    <w:p w:rsidR="00BF38C8" w:rsidRDefault="00BF38C8" w:rsidP="00BF38C8">
      <w:pPr>
        <w:autoSpaceDE w:val="0"/>
        <w:spacing w:after="0" w:line="360" w:lineRule="auto"/>
        <w:jc w:val="both"/>
        <w:rPr>
          <w:rFonts w:cstheme="minorHAnsi"/>
          <w:b/>
          <w:sz w:val="72"/>
          <w:szCs w:val="72"/>
        </w:rPr>
      </w:pPr>
      <w:r w:rsidRPr="00BF38C8">
        <w:rPr>
          <w:rFonts w:cstheme="minorHAnsi"/>
          <w:b/>
          <w:sz w:val="72"/>
          <w:szCs w:val="72"/>
        </w:rPr>
        <w:t>Ou pelo telefone 51 3215 9434.</w:t>
      </w:r>
    </w:p>
    <w:p w:rsidR="005659F2" w:rsidRDefault="005659F2" w:rsidP="005659F2">
      <w:pPr>
        <w:autoSpaceDE w:val="0"/>
        <w:spacing w:after="0" w:line="360" w:lineRule="auto"/>
        <w:jc w:val="center"/>
        <w:rPr>
          <w:rFonts w:cstheme="minorHAnsi"/>
          <w:b/>
          <w:sz w:val="24"/>
          <w:szCs w:val="24"/>
        </w:rPr>
      </w:pPr>
    </w:p>
    <w:p w:rsidR="005659F2" w:rsidRDefault="005659F2" w:rsidP="005659F2">
      <w:pPr>
        <w:autoSpaceDE w:val="0"/>
        <w:spacing w:after="0" w:line="360" w:lineRule="auto"/>
        <w:jc w:val="center"/>
        <w:rPr>
          <w:rFonts w:cstheme="minorHAnsi"/>
          <w:b/>
          <w:sz w:val="24"/>
          <w:szCs w:val="24"/>
        </w:rPr>
      </w:pPr>
    </w:p>
    <w:p w:rsidR="005659F2" w:rsidRDefault="005659F2" w:rsidP="005659F2">
      <w:pPr>
        <w:autoSpaceDE w:val="0"/>
        <w:spacing w:after="0" w:line="360" w:lineRule="auto"/>
        <w:jc w:val="center"/>
        <w:rPr>
          <w:rFonts w:cstheme="minorHAnsi"/>
          <w:b/>
          <w:sz w:val="24"/>
          <w:szCs w:val="24"/>
        </w:rPr>
      </w:pPr>
    </w:p>
    <w:p w:rsidR="005659F2" w:rsidRDefault="005659F2" w:rsidP="005659F2">
      <w:pPr>
        <w:autoSpaceDE w:val="0"/>
        <w:spacing w:after="0" w:line="360" w:lineRule="auto"/>
        <w:jc w:val="center"/>
        <w:rPr>
          <w:rFonts w:cstheme="minorHAnsi"/>
          <w:b/>
          <w:sz w:val="24"/>
          <w:szCs w:val="24"/>
        </w:rPr>
      </w:pPr>
    </w:p>
    <w:p w:rsidR="005659F2" w:rsidRDefault="005659F2" w:rsidP="005659F2">
      <w:pPr>
        <w:autoSpaceDE w:val="0"/>
        <w:spacing w:after="0" w:line="360" w:lineRule="auto"/>
        <w:jc w:val="center"/>
        <w:rPr>
          <w:rFonts w:cstheme="minorHAnsi"/>
          <w:b/>
          <w:sz w:val="24"/>
          <w:szCs w:val="24"/>
        </w:rPr>
      </w:pPr>
    </w:p>
    <w:p w:rsidR="005659F2" w:rsidRDefault="005659F2" w:rsidP="005659F2">
      <w:pPr>
        <w:autoSpaceDE w:val="0"/>
        <w:spacing w:after="0" w:line="360" w:lineRule="auto"/>
        <w:jc w:val="center"/>
        <w:rPr>
          <w:rFonts w:cstheme="minorHAnsi"/>
          <w:b/>
          <w:sz w:val="24"/>
          <w:szCs w:val="24"/>
        </w:rPr>
      </w:pPr>
    </w:p>
    <w:p w:rsidR="005659F2" w:rsidRDefault="005659F2" w:rsidP="005659F2">
      <w:pPr>
        <w:autoSpaceDE w:val="0"/>
        <w:spacing w:after="0" w:line="360" w:lineRule="auto"/>
        <w:jc w:val="center"/>
        <w:rPr>
          <w:rFonts w:cstheme="minorHAnsi"/>
          <w:b/>
          <w:sz w:val="24"/>
          <w:szCs w:val="24"/>
        </w:rPr>
      </w:pPr>
    </w:p>
    <w:p w:rsidR="005659F2" w:rsidRDefault="005659F2" w:rsidP="005659F2">
      <w:pPr>
        <w:autoSpaceDE w:val="0"/>
        <w:spacing w:after="0" w:line="360" w:lineRule="auto"/>
        <w:jc w:val="center"/>
        <w:rPr>
          <w:rFonts w:cstheme="minorHAnsi"/>
          <w:b/>
          <w:sz w:val="24"/>
          <w:szCs w:val="24"/>
        </w:rPr>
      </w:pPr>
    </w:p>
    <w:p w:rsidR="005659F2" w:rsidRDefault="005659F2" w:rsidP="005659F2">
      <w:pPr>
        <w:autoSpaceDE w:val="0"/>
        <w:spacing w:after="0" w:line="360" w:lineRule="auto"/>
        <w:jc w:val="center"/>
        <w:rPr>
          <w:rFonts w:cstheme="minorHAnsi"/>
          <w:b/>
          <w:sz w:val="24"/>
          <w:szCs w:val="24"/>
        </w:rPr>
      </w:pPr>
    </w:p>
    <w:p w:rsidR="00DD4A62" w:rsidRPr="005659F2" w:rsidRDefault="005659F2" w:rsidP="005659F2">
      <w:pPr>
        <w:autoSpaceDE w:val="0"/>
        <w:spacing w:after="0" w:line="360" w:lineRule="auto"/>
        <w:jc w:val="center"/>
        <w:rPr>
          <w:rFonts w:cstheme="minorHAnsi"/>
          <w:b/>
          <w:sz w:val="24"/>
          <w:szCs w:val="24"/>
        </w:rPr>
      </w:pPr>
      <w:r w:rsidRPr="005659F2">
        <w:rPr>
          <w:rFonts w:cstheme="minorHAnsi"/>
          <w:b/>
          <w:sz w:val="24"/>
          <w:szCs w:val="24"/>
        </w:rPr>
        <w:t>AS FICHAS ESTÃO DISPONÍVEIS NOS LINKS DE CADA UMA</w:t>
      </w:r>
      <w:r>
        <w:rPr>
          <w:rFonts w:cstheme="minorHAnsi"/>
          <w:b/>
          <w:sz w:val="24"/>
          <w:szCs w:val="24"/>
        </w:rPr>
        <w:t>, COM NUMERAÇÃO E NOMES ESPECÍFICOS.</w:t>
      </w:r>
    </w:p>
    <w:sectPr w:rsidR="00DD4A62" w:rsidRPr="005659F2" w:rsidSect="007137AC">
      <w:headerReference w:type="even" r:id="rId17"/>
      <w:headerReference w:type="default" r:id="rId18"/>
      <w:footerReference w:type="even" r:id="rId19"/>
      <w:footerReference w:type="default" r:id="rId20"/>
      <w:headerReference w:type="first" r:id="rId21"/>
      <w:footerReference w:type="first" r:id="rId22"/>
      <w:pgSz w:w="11906" w:h="16838"/>
      <w:pgMar w:top="2552"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5D" w:rsidRDefault="004D215D" w:rsidP="00F56025">
      <w:pPr>
        <w:spacing w:after="0" w:line="240" w:lineRule="auto"/>
      </w:pPr>
      <w:r>
        <w:separator/>
      </w:r>
    </w:p>
  </w:endnote>
  <w:endnote w:type="continuationSeparator" w:id="0">
    <w:p w:rsidR="004D215D" w:rsidRDefault="004D215D" w:rsidP="00F5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09" w:rsidRDefault="006408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09" w:rsidRDefault="006408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09" w:rsidRDefault="006408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5D" w:rsidRDefault="004D215D" w:rsidP="00F56025">
      <w:pPr>
        <w:spacing w:after="0" w:line="240" w:lineRule="auto"/>
      </w:pPr>
      <w:r>
        <w:separator/>
      </w:r>
    </w:p>
  </w:footnote>
  <w:footnote w:type="continuationSeparator" w:id="0">
    <w:p w:rsidR="004D215D" w:rsidRDefault="004D215D" w:rsidP="00F56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09" w:rsidRDefault="00640809">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09" w:rsidRDefault="006408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09" w:rsidRDefault="006408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AC4569"/>
    <w:multiLevelType w:val="hybridMultilevel"/>
    <w:tmpl w:val="F86862A2"/>
    <w:lvl w:ilvl="0" w:tplc="404AB99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6ADA0D97"/>
    <w:multiLevelType w:val="hybridMultilevel"/>
    <w:tmpl w:val="F86862A2"/>
    <w:lvl w:ilvl="0" w:tplc="404AB99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25"/>
    <w:rsid w:val="000152B9"/>
    <w:rsid w:val="00024941"/>
    <w:rsid w:val="00036F62"/>
    <w:rsid w:val="0004569E"/>
    <w:rsid w:val="00074D8F"/>
    <w:rsid w:val="00095720"/>
    <w:rsid w:val="000B20CA"/>
    <w:rsid w:val="000D1E36"/>
    <w:rsid w:val="000D7A44"/>
    <w:rsid w:val="00107C8A"/>
    <w:rsid w:val="00127FC8"/>
    <w:rsid w:val="00146524"/>
    <w:rsid w:val="00147CA5"/>
    <w:rsid w:val="00152605"/>
    <w:rsid w:val="001677DC"/>
    <w:rsid w:val="001839E2"/>
    <w:rsid w:val="001A3BFF"/>
    <w:rsid w:val="001A4931"/>
    <w:rsid w:val="001C1C0C"/>
    <w:rsid w:val="001D0193"/>
    <w:rsid w:val="001D11B1"/>
    <w:rsid w:val="001D625C"/>
    <w:rsid w:val="001D6836"/>
    <w:rsid w:val="001E1B40"/>
    <w:rsid w:val="001F0E24"/>
    <w:rsid w:val="0020692C"/>
    <w:rsid w:val="0021584E"/>
    <w:rsid w:val="002322D0"/>
    <w:rsid w:val="00235BE0"/>
    <w:rsid w:val="002361EA"/>
    <w:rsid w:val="00237E48"/>
    <w:rsid w:val="002403F8"/>
    <w:rsid w:val="00252FB9"/>
    <w:rsid w:val="0027559A"/>
    <w:rsid w:val="00276863"/>
    <w:rsid w:val="0028235A"/>
    <w:rsid w:val="002823E6"/>
    <w:rsid w:val="002910FE"/>
    <w:rsid w:val="00293B18"/>
    <w:rsid w:val="002A1910"/>
    <w:rsid w:val="002B0A22"/>
    <w:rsid w:val="002B5691"/>
    <w:rsid w:val="002D4599"/>
    <w:rsid w:val="002D7B2A"/>
    <w:rsid w:val="002F34C8"/>
    <w:rsid w:val="002F4C9E"/>
    <w:rsid w:val="00321508"/>
    <w:rsid w:val="003443BE"/>
    <w:rsid w:val="00351364"/>
    <w:rsid w:val="00372584"/>
    <w:rsid w:val="00376BFC"/>
    <w:rsid w:val="00391111"/>
    <w:rsid w:val="00397B6F"/>
    <w:rsid w:val="003B4459"/>
    <w:rsid w:val="0040133A"/>
    <w:rsid w:val="00435BCC"/>
    <w:rsid w:val="00444CB2"/>
    <w:rsid w:val="00463EC9"/>
    <w:rsid w:val="004A6829"/>
    <w:rsid w:val="004D215D"/>
    <w:rsid w:val="004D32D6"/>
    <w:rsid w:val="004E285A"/>
    <w:rsid w:val="004E5EA3"/>
    <w:rsid w:val="004F3DD6"/>
    <w:rsid w:val="004F40B5"/>
    <w:rsid w:val="00500D28"/>
    <w:rsid w:val="00524F7F"/>
    <w:rsid w:val="00535900"/>
    <w:rsid w:val="00541929"/>
    <w:rsid w:val="00542B84"/>
    <w:rsid w:val="00545397"/>
    <w:rsid w:val="005659F2"/>
    <w:rsid w:val="00572FF1"/>
    <w:rsid w:val="005758AE"/>
    <w:rsid w:val="00576824"/>
    <w:rsid w:val="0058196B"/>
    <w:rsid w:val="00596B33"/>
    <w:rsid w:val="005E4B29"/>
    <w:rsid w:val="00635E54"/>
    <w:rsid w:val="00640809"/>
    <w:rsid w:val="006518A2"/>
    <w:rsid w:val="0066580A"/>
    <w:rsid w:val="00667AF7"/>
    <w:rsid w:val="006760D8"/>
    <w:rsid w:val="006A1C19"/>
    <w:rsid w:val="006C7C78"/>
    <w:rsid w:val="006D7CD6"/>
    <w:rsid w:val="006F37CD"/>
    <w:rsid w:val="006F3894"/>
    <w:rsid w:val="00705948"/>
    <w:rsid w:val="007137AC"/>
    <w:rsid w:val="00717DB2"/>
    <w:rsid w:val="0072134D"/>
    <w:rsid w:val="0072687A"/>
    <w:rsid w:val="00743038"/>
    <w:rsid w:val="0075015B"/>
    <w:rsid w:val="00761CCD"/>
    <w:rsid w:val="00774238"/>
    <w:rsid w:val="0079146C"/>
    <w:rsid w:val="007A61F4"/>
    <w:rsid w:val="007B6C32"/>
    <w:rsid w:val="0080019B"/>
    <w:rsid w:val="008521BC"/>
    <w:rsid w:val="00861893"/>
    <w:rsid w:val="008749FB"/>
    <w:rsid w:val="008924A3"/>
    <w:rsid w:val="00895982"/>
    <w:rsid w:val="008A4895"/>
    <w:rsid w:val="008C795D"/>
    <w:rsid w:val="008E46C9"/>
    <w:rsid w:val="008F12A3"/>
    <w:rsid w:val="00912732"/>
    <w:rsid w:val="00922531"/>
    <w:rsid w:val="0097300C"/>
    <w:rsid w:val="00977861"/>
    <w:rsid w:val="00985DD8"/>
    <w:rsid w:val="009879F1"/>
    <w:rsid w:val="009B367C"/>
    <w:rsid w:val="009B3F92"/>
    <w:rsid w:val="009D2226"/>
    <w:rsid w:val="009D66C5"/>
    <w:rsid w:val="009E2554"/>
    <w:rsid w:val="00A00255"/>
    <w:rsid w:val="00A01176"/>
    <w:rsid w:val="00A0600F"/>
    <w:rsid w:val="00A06852"/>
    <w:rsid w:val="00A12D58"/>
    <w:rsid w:val="00A14217"/>
    <w:rsid w:val="00A2272B"/>
    <w:rsid w:val="00A2563B"/>
    <w:rsid w:val="00A31625"/>
    <w:rsid w:val="00A321DA"/>
    <w:rsid w:val="00A562BD"/>
    <w:rsid w:val="00A75885"/>
    <w:rsid w:val="00AB22A0"/>
    <w:rsid w:val="00AC1AC7"/>
    <w:rsid w:val="00AF4498"/>
    <w:rsid w:val="00AF71DF"/>
    <w:rsid w:val="00B41C31"/>
    <w:rsid w:val="00B4522F"/>
    <w:rsid w:val="00B54976"/>
    <w:rsid w:val="00B64713"/>
    <w:rsid w:val="00B85F03"/>
    <w:rsid w:val="00BB3E1A"/>
    <w:rsid w:val="00BB5EEB"/>
    <w:rsid w:val="00BE343B"/>
    <w:rsid w:val="00BF38C8"/>
    <w:rsid w:val="00C02F0D"/>
    <w:rsid w:val="00C05914"/>
    <w:rsid w:val="00C42102"/>
    <w:rsid w:val="00C6090C"/>
    <w:rsid w:val="00C74A27"/>
    <w:rsid w:val="00C821FB"/>
    <w:rsid w:val="00C90343"/>
    <w:rsid w:val="00D04FEB"/>
    <w:rsid w:val="00D12981"/>
    <w:rsid w:val="00D145FD"/>
    <w:rsid w:val="00D51E8B"/>
    <w:rsid w:val="00D91268"/>
    <w:rsid w:val="00D92212"/>
    <w:rsid w:val="00DA1419"/>
    <w:rsid w:val="00DA3505"/>
    <w:rsid w:val="00DA5809"/>
    <w:rsid w:val="00DB5C98"/>
    <w:rsid w:val="00DC3D78"/>
    <w:rsid w:val="00DC672D"/>
    <w:rsid w:val="00DD4A62"/>
    <w:rsid w:val="00DD5013"/>
    <w:rsid w:val="00E4692E"/>
    <w:rsid w:val="00E5670A"/>
    <w:rsid w:val="00E56FB5"/>
    <w:rsid w:val="00E71419"/>
    <w:rsid w:val="00E763C3"/>
    <w:rsid w:val="00E84DF4"/>
    <w:rsid w:val="00E90ABE"/>
    <w:rsid w:val="00E942FA"/>
    <w:rsid w:val="00EB5097"/>
    <w:rsid w:val="00EC1D8A"/>
    <w:rsid w:val="00EC1ED4"/>
    <w:rsid w:val="00EC767A"/>
    <w:rsid w:val="00ED68CB"/>
    <w:rsid w:val="00F33EBB"/>
    <w:rsid w:val="00F51783"/>
    <w:rsid w:val="00F56025"/>
    <w:rsid w:val="00F56918"/>
    <w:rsid w:val="00F66F83"/>
    <w:rsid w:val="00F901B4"/>
    <w:rsid w:val="00FB3D35"/>
    <w:rsid w:val="00FB5947"/>
    <w:rsid w:val="00FE7F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F12A3"/>
    <w:pPr>
      <w:keepNext/>
      <w:numPr>
        <w:numId w:val="1"/>
      </w:numPr>
      <w:tabs>
        <w:tab w:val="left" w:pos="3960"/>
      </w:tabs>
      <w:suppressAutoHyphens/>
      <w:spacing w:after="0" w:line="240" w:lineRule="auto"/>
      <w:jc w:val="both"/>
      <w:outlineLvl w:val="0"/>
    </w:pPr>
    <w:rPr>
      <w:rFonts w:ascii="Arial" w:eastAsia="Arial Unicode MS" w:hAnsi="Arial" w:cs="Arial"/>
      <w:sz w:val="28"/>
      <w:szCs w:val="24"/>
      <w:lang w:eastAsia="ar-SA"/>
    </w:rPr>
  </w:style>
  <w:style w:type="paragraph" w:styleId="Ttulo2">
    <w:name w:val="heading 2"/>
    <w:basedOn w:val="Normal"/>
    <w:next w:val="Normal"/>
    <w:link w:val="Ttulo2Char"/>
    <w:qFormat/>
    <w:rsid w:val="008F12A3"/>
    <w:pPr>
      <w:keepNext/>
      <w:numPr>
        <w:ilvl w:val="1"/>
        <w:numId w:val="1"/>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560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6025"/>
    <w:rPr>
      <w:rFonts w:ascii="Tahoma" w:hAnsi="Tahoma" w:cs="Tahoma"/>
      <w:sz w:val="16"/>
      <w:szCs w:val="16"/>
    </w:rPr>
  </w:style>
  <w:style w:type="paragraph" w:styleId="Cabealho">
    <w:name w:val="header"/>
    <w:basedOn w:val="Normal"/>
    <w:link w:val="CabealhoChar"/>
    <w:uiPriority w:val="99"/>
    <w:semiHidden/>
    <w:unhideWhenUsed/>
    <w:rsid w:val="00F5602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56025"/>
  </w:style>
  <w:style w:type="paragraph" w:styleId="Rodap">
    <w:name w:val="footer"/>
    <w:basedOn w:val="Normal"/>
    <w:link w:val="RodapChar"/>
    <w:uiPriority w:val="99"/>
    <w:unhideWhenUsed/>
    <w:rsid w:val="00F56025"/>
    <w:pPr>
      <w:tabs>
        <w:tab w:val="center" w:pos="4252"/>
        <w:tab w:val="right" w:pos="8504"/>
      </w:tabs>
      <w:spacing w:after="0" w:line="240" w:lineRule="auto"/>
    </w:pPr>
  </w:style>
  <w:style w:type="character" w:customStyle="1" w:styleId="RodapChar">
    <w:name w:val="Rodapé Char"/>
    <w:basedOn w:val="Fontepargpadro"/>
    <w:link w:val="Rodap"/>
    <w:uiPriority w:val="99"/>
    <w:rsid w:val="00F56025"/>
  </w:style>
  <w:style w:type="character" w:styleId="Hyperlink">
    <w:name w:val="Hyperlink"/>
    <w:basedOn w:val="Fontepargpadro"/>
    <w:uiPriority w:val="99"/>
    <w:unhideWhenUsed/>
    <w:rsid w:val="00F56025"/>
    <w:rPr>
      <w:color w:val="0000FF" w:themeColor="hyperlink"/>
      <w:u w:val="single"/>
    </w:rPr>
  </w:style>
  <w:style w:type="paragraph" w:styleId="Textodenotadefim">
    <w:name w:val="endnote text"/>
    <w:basedOn w:val="Normal"/>
    <w:link w:val="TextodenotadefimChar"/>
    <w:uiPriority w:val="99"/>
    <w:semiHidden/>
    <w:unhideWhenUsed/>
    <w:rsid w:val="009D222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D2226"/>
    <w:rPr>
      <w:sz w:val="20"/>
      <w:szCs w:val="20"/>
    </w:rPr>
  </w:style>
  <w:style w:type="character" w:styleId="Refdenotadefim">
    <w:name w:val="endnote reference"/>
    <w:basedOn w:val="Fontepargpadro"/>
    <w:uiPriority w:val="99"/>
    <w:semiHidden/>
    <w:unhideWhenUsed/>
    <w:rsid w:val="009D2226"/>
    <w:rPr>
      <w:vertAlign w:val="superscript"/>
    </w:rPr>
  </w:style>
  <w:style w:type="table" w:styleId="Tabelacomgrade">
    <w:name w:val="Table Grid"/>
    <w:basedOn w:val="Tabelanormal"/>
    <w:uiPriority w:val="59"/>
    <w:rsid w:val="00BB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8F12A3"/>
    <w:rPr>
      <w:rFonts w:ascii="Arial" w:eastAsia="Arial Unicode MS" w:hAnsi="Arial" w:cs="Arial"/>
      <w:sz w:val="28"/>
      <w:szCs w:val="24"/>
      <w:lang w:eastAsia="ar-SA"/>
    </w:rPr>
  </w:style>
  <w:style w:type="character" w:customStyle="1" w:styleId="Ttulo2Char">
    <w:name w:val="Título 2 Char"/>
    <w:basedOn w:val="Fontepargpadro"/>
    <w:link w:val="Ttulo2"/>
    <w:rsid w:val="008F12A3"/>
    <w:rPr>
      <w:rFonts w:ascii="Times New Roman" w:eastAsia="Times New Roman" w:hAnsi="Times New Roman" w:cs="Times New Roman"/>
      <w:b/>
      <w:bCs/>
      <w:sz w:val="24"/>
      <w:szCs w:val="24"/>
      <w:lang w:eastAsia="ar-SA"/>
    </w:rPr>
  </w:style>
  <w:style w:type="paragraph" w:customStyle="1" w:styleId="Normal1">
    <w:name w:val="Normal1"/>
    <w:rsid w:val="008F12A3"/>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andard">
    <w:name w:val="Standard"/>
    <w:rsid w:val="008F12A3"/>
    <w:pPr>
      <w:widowControl w:val="0"/>
      <w:suppressAutoHyphens/>
      <w:spacing w:after="0" w:line="240" w:lineRule="auto"/>
    </w:pPr>
    <w:rPr>
      <w:rFonts w:ascii="Times New Roman" w:eastAsia="Lucida Sans Unicode" w:hAnsi="Times New Roman" w:cs="Tahoma"/>
      <w:kern w:val="1"/>
      <w:sz w:val="24"/>
      <w:szCs w:val="24"/>
      <w:lang w:eastAsia="ar-SA"/>
    </w:rPr>
  </w:style>
  <w:style w:type="table" w:customStyle="1" w:styleId="TableNormal">
    <w:name w:val="Table Normal"/>
    <w:uiPriority w:val="2"/>
    <w:semiHidden/>
    <w:unhideWhenUsed/>
    <w:qFormat/>
    <w:rsid w:val="00107C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07C8A"/>
    <w:pPr>
      <w:widowControl w:val="0"/>
      <w:autoSpaceDE w:val="0"/>
      <w:autoSpaceDN w:val="0"/>
      <w:spacing w:after="0" w:line="240" w:lineRule="auto"/>
    </w:pPr>
    <w:rPr>
      <w:rFonts w:ascii="Verdana" w:eastAsia="Verdana" w:hAnsi="Verdana" w:cs="Verdana"/>
      <w:sz w:val="20"/>
      <w:szCs w:val="20"/>
      <w:lang w:bidi="pt-BR"/>
    </w:rPr>
  </w:style>
  <w:style w:type="character" w:customStyle="1" w:styleId="CorpodetextoChar">
    <w:name w:val="Corpo de texto Char"/>
    <w:basedOn w:val="Fontepargpadro"/>
    <w:link w:val="Corpodetexto"/>
    <w:uiPriority w:val="1"/>
    <w:rsid w:val="00107C8A"/>
    <w:rPr>
      <w:rFonts w:ascii="Verdana" w:eastAsia="Verdana" w:hAnsi="Verdana" w:cs="Verdana"/>
      <w:sz w:val="20"/>
      <w:szCs w:val="20"/>
      <w:lang w:eastAsia="pt-BR" w:bidi="pt-BR"/>
    </w:rPr>
  </w:style>
  <w:style w:type="paragraph" w:customStyle="1" w:styleId="TableParagraph">
    <w:name w:val="Table Paragraph"/>
    <w:basedOn w:val="Normal"/>
    <w:uiPriority w:val="1"/>
    <w:qFormat/>
    <w:rsid w:val="00107C8A"/>
    <w:pPr>
      <w:widowControl w:val="0"/>
      <w:autoSpaceDE w:val="0"/>
      <w:autoSpaceDN w:val="0"/>
      <w:spacing w:after="0" w:line="240" w:lineRule="auto"/>
      <w:jc w:val="center"/>
    </w:pPr>
    <w:rPr>
      <w:rFonts w:ascii="Verdana" w:eastAsia="Verdana" w:hAnsi="Verdana" w:cs="Verdana"/>
      <w:lang w:bidi="pt-BR"/>
    </w:rPr>
  </w:style>
  <w:style w:type="paragraph" w:customStyle="1" w:styleId="Ttulo11">
    <w:name w:val="Título 11"/>
    <w:basedOn w:val="Normal"/>
    <w:uiPriority w:val="1"/>
    <w:qFormat/>
    <w:rsid w:val="00074D8F"/>
    <w:pPr>
      <w:widowControl w:val="0"/>
      <w:autoSpaceDE w:val="0"/>
      <w:autoSpaceDN w:val="0"/>
      <w:spacing w:before="99" w:after="0" w:line="240" w:lineRule="auto"/>
      <w:ind w:left="1132"/>
      <w:outlineLvl w:val="1"/>
    </w:pPr>
    <w:rPr>
      <w:rFonts w:ascii="Verdana" w:eastAsia="Verdana" w:hAnsi="Verdana" w:cs="Verdana"/>
      <w:b/>
      <w:bCs/>
      <w:sz w:val="20"/>
      <w:szCs w:val="20"/>
      <w:lang w:bidi="pt-BR"/>
    </w:rPr>
  </w:style>
  <w:style w:type="paragraph" w:styleId="Recuodecorpodetexto">
    <w:name w:val="Body Text Indent"/>
    <w:basedOn w:val="Normal"/>
    <w:link w:val="RecuodecorpodetextoChar"/>
    <w:uiPriority w:val="99"/>
    <w:semiHidden/>
    <w:unhideWhenUsed/>
    <w:rsid w:val="00B54976"/>
    <w:pPr>
      <w:spacing w:after="120"/>
      <w:ind w:left="283"/>
    </w:pPr>
  </w:style>
  <w:style w:type="character" w:customStyle="1" w:styleId="RecuodecorpodetextoChar">
    <w:name w:val="Recuo de corpo de texto Char"/>
    <w:basedOn w:val="Fontepargpadro"/>
    <w:link w:val="Recuodecorpodetexto"/>
    <w:uiPriority w:val="99"/>
    <w:semiHidden/>
    <w:rsid w:val="00B54976"/>
  </w:style>
  <w:style w:type="paragraph" w:customStyle="1" w:styleId="Corpodetexto31">
    <w:name w:val="Corpo de texto 31"/>
    <w:basedOn w:val="Normal"/>
    <w:rsid w:val="00B54976"/>
    <w:pPr>
      <w:tabs>
        <w:tab w:val="left" w:pos="900"/>
        <w:tab w:val="left" w:pos="1800"/>
      </w:tabs>
      <w:suppressAutoHyphens/>
      <w:spacing w:after="0" w:line="240" w:lineRule="auto"/>
      <w:jc w:val="both"/>
    </w:pPr>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8F12A3"/>
    <w:pPr>
      <w:keepNext/>
      <w:numPr>
        <w:numId w:val="1"/>
      </w:numPr>
      <w:tabs>
        <w:tab w:val="left" w:pos="3960"/>
      </w:tabs>
      <w:suppressAutoHyphens/>
      <w:spacing w:after="0" w:line="240" w:lineRule="auto"/>
      <w:jc w:val="both"/>
      <w:outlineLvl w:val="0"/>
    </w:pPr>
    <w:rPr>
      <w:rFonts w:ascii="Arial" w:eastAsia="Arial Unicode MS" w:hAnsi="Arial" w:cs="Arial"/>
      <w:sz w:val="28"/>
      <w:szCs w:val="24"/>
      <w:lang w:eastAsia="ar-SA"/>
    </w:rPr>
  </w:style>
  <w:style w:type="paragraph" w:styleId="Ttulo2">
    <w:name w:val="heading 2"/>
    <w:basedOn w:val="Normal"/>
    <w:next w:val="Normal"/>
    <w:link w:val="Ttulo2Char"/>
    <w:qFormat/>
    <w:rsid w:val="008F12A3"/>
    <w:pPr>
      <w:keepNext/>
      <w:numPr>
        <w:ilvl w:val="1"/>
        <w:numId w:val="1"/>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5602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6025"/>
    <w:rPr>
      <w:rFonts w:ascii="Tahoma" w:hAnsi="Tahoma" w:cs="Tahoma"/>
      <w:sz w:val="16"/>
      <w:szCs w:val="16"/>
    </w:rPr>
  </w:style>
  <w:style w:type="paragraph" w:styleId="Cabealho">
    <w:name w:val="header"/>
    <w:basedOn w:val="Normal"/>
    <w:link w:val="CabealhoChar"/>
    <w:uiPriority w:val="99"/>
    <w:semiHidden/>
    <w:unhideWhenUsed/>
    <w:rsid w:val="00F5602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56025"/>
  </w:style>
  <w:style w:type="paragraph" w:styleId="Rodap">
    <w:name w:val="footer"/>
    <w:basedOn w:val="Normal"/>
    <w:link w:val="RodapChar"/>
    <w:uiPriority w:val="99"/>
    <w:unhideWhenUsed/>
    <w:rsid w:val="00F56025"/>
    <w:pPr>
      <w:tabs>
        <w:tab w:val="center" w:pos="4252"/>
        <w:tab w:val="right" w:pos="8504"/>
      </w:tabs>
      <w:spacing w:after="0" w:line="240" w:lineRule="auto"/>
    </w:pPr>
  </w:style>
  <w:style w:type="character" w:customStyle="1" w:styleId="RodapChar">
    <w:name w:val="Rodapé Char"/>
    <w:basedOn w:val="Fontepargpadro"/>
    <w:link w:val="Rodap"/>
    <w:uiPriority w:val="99"/>
    <w:rsid w:val="00F56025"/>
  </w:style>
  <w:style w:type="character" w:styleId="Hyperlink">
    <w:name w:val="Hyperlink"/>
    <w:basedOn w:val="Fontepargpadro"/>
    <w:uiPriority w:val="99"/>
    <w:unhideWhenUsed/>
    <w:rsid w:val="00F56025"/>
    <w:rPr>
      <w:color w:val="0000FF" w:themeColor="hyperlink"/>
      <w:u w:val="single"/>
    </w:rPr>
  </w:style>
  <w:style w:type="paragraph" w:styleId="Textodenotadefim">
    <w:name w:val="endnote text"/>
    <w:basedOn w:val="Normal"/>
    <w:link w:val="TextodenotadefimChar"/>
    <w:uiPriority w:val="99"/>
    <w:semiHidden/>
    <w:unhideWhenUsed/>
    <w:rsid w:val="009D222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D2226"/>
    <w:rPr>
      <w:sz w:val="20"/>
      <w:szCs w:val="20"/>
    </w:rPr>
  </w:style>
  <w:style w:type="character" w:styleId="Refdenotadefim">
    <w:name w:val="endnote reference"/>
    <w:basedOn w:val="Fontepargpadro"/>
    <w:uiPriority w:val="99"/>
    <w:semiHidden/>
    <w:unhideWhenUsed/>
    <w:rsid w:val="009D2226"/>
    <w:rPr>
      <w:vertAlign w:val="superscript"/>
    </w:rPr>
  </w:style>
  <w:style w:type="table" w:styleId="Tabelacomgrade">
    <w:name w:val="Table Grid"/>
    <w:basedOn w:val="Tabelanormal"/>
    <w:uiPriority w:val="59"/>
    <w:rsid w:val="00BB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8F12A3"/>
    <w:rPr>
      <w:rFonts w:ascii="Arial" w:eastAsia="Arial Unicode MS" w:hAnsi="Arial" w:cs="Arial"/>
      <w:sz w:val="28"/>
      <w:szCs w:val="24"/>
      <w:lang w:eastAsia="ar-SA"/>
    </w:rPr>
  </w:style>
  <w:style w:type="character" w:customStyle="1" w:styleId="Ttulo2Char">
    <w:name w:val="Título 2 Char"/>
    <w:basedOn w:val="Fontepargpadro"/>
    <w:link w:val="Ttulo2"/>
    <w:rsid w:val="008F12A3"/>
    <w:rPr>
      <w:rFonts w:ascii="Times New Roman" w:eastAsia="Times New Roman" w:hAnsi="Times New Roman" w:cs="Times New Roman"/>
      <w:b/>
      <w:bCs/>
      <w:sz w:val="24"/>
      <w:szCs w:val="24"/>
      <w:lang w:eastAsia="ar-SA"/>
    </w:rPr>
  </w:style>
  <w:style w:type="paragraph" w:customStyle="1" w:styleId="Normal1">
    <w:name w:val="Normal1"/>
    <w:rsid w:val="008F12A3"/>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Standard">
    <w:name w:val="Standard"/>
    <w:rsid w:val="008F12A3"/>
    <w:pPr>
      <w:widowControl w:val="0"/>
      <w:suppressAutoHyphens/>
      <w:spacing w:after="0" w:line="240" w:lineRule="auto"/>
    </w:pPr>
    <w:rPr>
      <w:rFonts w:ascii="Times New Roman" w:eastAsia="Lucida Sans Unicode" w:hAnsi="Times New Roman" w:cs="Tahoma"/>
      <w:kern w:val="1"/>
      <w:sz w:val="24"/>
      <w:szCs w:val="24"/>
      <w:lang w:eastAsia="ar-SA"/>
    </w:rPr>
  </w:style>
  <w:style w:type="table" w:customStyle="1" w:styleId="TableNormal">
    <w:name w:val="Table Normal"/>
    <w:uiPriority w:val="2"/>
    <w:semiHidden/>
    <w:unhideWhenUsed/>
    <w:qFormat/>
    <w:rsid w:val="00107C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107C8A"/>
    <w:pPr>
      <w:widowControl w:val="0"/>
      <w:autoSpaceDE w:val="0"/>
      <w:autoSpaceDN w:val="0"/>
      <w:spacing w:after="0" w:line="240" w:lineRule="auto"/>
    </w:pPr>
    <w:rPr>
      <w:rFonts w:ascii="Verdana" w:eastAsia="Verdana" w:hAnsi="Verdana" w:cs="Verdana"/>
      <w:sz w:val="20"/>
      <w:szCs w:val="20"/>
      <w:lang w:bidi="pt-BR"/>
    </w:rPr>
  </w:style>
  <w:style w:type="character" w:customStyle="1" w:styleId="CorpodetextoChar">
    <w:name w:val="Corpo de texto Char"/>
    <w:basedOn w:val="Fontepargpadro"/>
    <w:link w:val="Corpodetexto"/>
    <w:uiPriority w:val="1"/>
    <w:rsid w:val="00107C8A"/>
    <w:rPr>
      <w:rFonts w:ascii="Verdana" w:eastAsia="Verdana" w:hAnsi="Verdana" w:cs="Verdana"/>
      <w:sz w:val="20"/>
      <w:szCs w:val="20"/>
      <w:lang w:eastAsia="pt-BR" w:bidi="pt-BR"/>
    </w:rPr>
  </w:style>
  <w:style w:type="paragraph" w:customStyle="1" w:styleId="TableParagraph">
    <w:name w:val="Table Paragraph"/>
    <w:basedOn w:val="Normal"/>
    <w:uiPriority w:val="1"/>
    <w:qFormat/>
    <w:rsid w:val="00107C8A"/>
    <w:pPr>
      <w:widowControl w:val="0"/>
      <w:autoSpaceDE w:val="0"/>
      <w:autoSpaceDN w:val="0"/>
      <w:spacing w:after="0" w:line="240" w:lineRule="auto"/>
      <w:jc w:val="center"/>
    </w:pPr>
    <w:rPr>
      <w:rFonts w:ascii="Verdana" w:eastAsia="Verdana" w:hAnsi="Verdana" w:cs="Verdana"/>
      <w:lang w:bidi="pt-BR"/>
    </w:rPr>
  </w:style>
  <w:style w:type="paragraph" w:customStyle="1" w:styleId="Ttulo11">
    <w:name w:val="Título 11"/>
    <w:basedOn w:val="Normal"/>
    <w:uiPriority w:val="1"/>
    <w:qFormat/>
    <w:rsid w:val="00074D8F"/>
    <w:pPr>
      <w:widowControl w:val="0"/>
      <w:autoSpaceDE w:val="0"/>
      <w:autoSpaceDN w:val="0"/>
      <w:spacing w:before="99" w:after="0" w:line="240" w:lineRule="auto"/>
      <w:ind w:left="1132"/>
      <w:outlineLvl w:val="1"/>
    </w:pPr>
    <w:rPr>
      <w:rFonts w:ascii="Verdana" w:eastAsia="Verdana" w:hAnsi="Verdana" w:cs="Verdana"/>
      <w:b/>
      <w:bCs/>
      <w:sz w:val="20"/>
      <w:szCs w:val="20"/>
      <w:lang w:bidi="pt-BR"/>
    </w:rPr>
  </w:style>
  <w:style w:type="paragraph" w:styleId="Recuodecorpodetexto">
    <w:name w:val="Body Text Indent"/>
    <w:basedOn w:val="Normal"/>
    <w:link w:val="RecuodecorpodetextoChar"/>
    <w:uiPriority w:val="99"/>
    <w:semiHidden/>
    <w:unhideWhenUsed/>
    <w:rsid w:val="00B54976"/>
    <w:pPr>
      <w:spacing w:after="120"/>
      <w:ind w:left="283"/>
    </w:pPr>
  </w:style>
  <w:style w:type="character" w:customStyle="1" w:styleId="RecuodecorpodetextoChar">
    <w:name w:val="Recuo de corpo de texto Char"/>
    <w:basedOn w:val="Fontepargpadro"/>
    <w:link w:val="Recuodecorpodetexto"/>
    <w:uiPriority w:val="99"/>
    <w:semiHidden/>
    <w:rsid w:val="00B54976"/>
  </w:style>
  <w:style w:type="paragraph" w:customStyle="1" w:styleId="Corpodetexto31">
    <w:name w:val="Corpo de texto 31"/>
    <w:basedOn w:val="Normal"/>
    <w:rsid w:val="00B54976"/>
    <w:pPr>
      <w:tabs>
        <w:tab w:val="left" w:pos="900"/>
        <w:tab w:val="left" w:pos="1800"/>
      </w:tabs>
      <w:suppressAutoHyphens/>
      <w:spacing w:after="0" w:line="240" w:lineRule="auto"/>
      <w:jc w:val="both"/>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5334">
      <w:bodyDiv w:val="1"/>
      <w:marLeft w:val="0"/>
      <w:marRight w:val="0"/>
      <w:marTop w:val="0"/>
      <w:marBottom w:val="0"/>
      <w:divBdr>
        <w:top w:val="none" w:sz="0" w:space="0" w:color="auto"/>
        <w:left w:val="none" w:sz="0" w:space="0" w:color="auto"/>
        <w:bottom w:val="none" w:sz="0" w:space="0" w:color="auto"/>
        <w:right w:val="none" w:sz="0" w:space="0" w:color="auto"/>
      </w:divBdr>
    </w:div>
    <w:div w:id="275260408">
      <w:bodyDiv w:val="1"/>
      <w:marLeft w:val="0"/>
      <w:marRight w:val="0"/>
      <w:marTop w:val="0"/>
      <w:marBottom w:val="0"/>
      <w:divBdr>
        <w:top w:val="none" w:sz="0" w:space="0" w:color="auto"/>
        <w:left w:val="none" w:sz="0" w:space="0" w:color="auto"/>
        <w:bottom w:val="none" w:sz="0" w:space="0" w:color="auto"/>
        <w:right w:val="none" w:sz="0" w:space="0" w:color="auto"/>
      </w:divBdr>
    </w:div>
    <w:div w:id="327289522">
      <w:bodyDiv w:val="1"/>
      <w:marLeft w:val="0"/>
      <w:marRight w:val="0"/>
      <w:marTop w:val="0"/>
      <w:marBottom w:val="0"/>
      <w:divBdr>
        <w:top w:val="none" w:sz="0" w:space="0" w:color="auto"/>
        <w:left w:val="none" w:sz="0" w:space="0" w:color="auto"/>
        <w:bottom w:val="none" w:sz="0" w:space="0" w:color="auto"/>
        <w:right w:val="none" w:sz="0" w:space="0" w:color="auto"/>
      </w:divBdr>
    </w:div>
    <w:div w:id="12145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b.org.br/upload/link/618b917ab12247c996b411db8e860b16.pdf" TargetMode="External"/><Relationship Id="rId13" Type="http://schemas.openxmlformats.org/officeDocument/2006/relationships/hyperlink" Target="https://docs.google.com/forms/d/e/1FAIpQLScvjQm_VFNaCBXErMeAAG8UKBBqFWJRTbvDfWEsMdn2LevOUA/viewform?usp=pp_ur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aracergs2019@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aracergs2019@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bdi.elegibilidade@terra.com.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pb.org.br/upload/link/618b917ab12247c996b411db8e860b16.pdf" TargetMode="External"/><Relationship Id="rId23" Type="http://schemas.openxmlformats.org/officeDocument/2006/relationships/fontTable" Target="fontTable.xml"/><Relationship Id="rId10" Type="http://schemas.openxmlformats.org/officeDocument/2006/relationships/hyperlink" Target="https://docs.google.com/forms/d/e/1FAIpQLScvjQm_VFNaCBXErMeAAG8UKBBqFWJRTbvDfWEsMdn2LevOUA/viewform?usp=pp_ur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racergs2019@gmail.com" TargetMode="External"/><Relationship Id="rId14" Type="http://schemas.openxmlformats.org/officeDocument/2006/relationships/hyperlink" Target="mailto:paracergs2019@gmail.com" TargetMode="External"/><Relationship Id="rId22"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17</Pages>
  <Words>3460</Words>
  <Characters>18689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FDRH</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maria-portella</dc:creator>
  <cp:lastModifiedBy>Fernanda Makvitz Rieger</cp:lastModifiedBy>
  <cp:revision>11</cp:revision>
  <cp:lastPrinted>2019-04-08T19:17:00Z</cp:lastPrinted>
  <dcterms:created xsi:type="dcterms:W3CDTF">2019-07-17T15:11:00Z</dcterms:created>
  <dcterms:modified xsi:type="dcterms:W3CDTF">2019-07-31T16:39:00Z</dcterms:modified>
</cp:coreProperties>
</file>