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E42D5A" w:rsidP="5563033C" w:rsidRDefault="00E42D5A" w14:paraId="3DEEC669" w14:textId="20543D76">
      <w:pPr>
        <w:spacing w:after="0" w:line="240" w:lineRule="auto"/>
        <w:jc w:val="center"/>
      </w:pPr>
      <w:r w:rsidR="444008C0">
        <w:drawing>
          <wp:inline wp14:editId="2FE8EE30" wp14:anchorId="270EA76A">
            <wp:extent cx="1486163" cy="1058752"/>
            <wp:effectExtent l="0" t="0" r="0" b="0"/>
            <wp:docPr id="3804043" name="drawing" descr="https://esporte.rs.gov.br/upload/recortes/202107/20131110_24615_GDO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drawing"/>
                    <pic:cNvPicPr/>
                  </pic:nvPicPr>
                  <pic:blipFill>
                    <a:blip r:embed="Rb7ca177b05d24dd0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86163" cy="105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BCEC8C7" w:rsidP="3CEA4213" w:rsidRDefault="1BCEC8C7" w14:paraId="56FCA4DA" w14:textId="7E6762FA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3CEA4213" w:rsidR="1BCEC8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        REGULAMENTO ESPECÍFICO</w:t>
      </w:r>
      <w:r w:rsidRPr="3CEA4213" w:rsidR="1BCEC8C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</w:t>
      </w:r>
      <w:r w:rsidRPr="3CEA4213" w:rsidR="1BCEC8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D</w:t>
      </w:r>
      <w:r w:rsidRPr="3CEA4213" w:rsidR="6378297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A ESGRIMA</w:t>
      </w:r>
      <w:r w:rsidRPr="3CEA4213" w:rsidR="1BCEC8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</w:t>
      </w:r>
      <w:r w:rsidRPr="3CEA4213" w:rsidR="1BCEC8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</w:t>
      </w:r>
    </w:p>
    <w:p w:rsidR="1BCEC8C7" w:rsidP="7F02425E" w:rsidRDefault="1BCEC8C7" w14:paraId="2955C39E" w14:textId="2989E1CA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7F02425E" w:rsidR="1BCEC8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   1</w:t>
      </w:r>
      <w:r w:rsidRPr="7F02425E" w:rsidR="0B7E931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4</w:t>
      </w:r>
      <w:r w:rsidRPr="7F02425E" w:rsidR="1BCEC8C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a 17 Anos – 2025</w:t>
      </w:r>
    </w:p>
    <w:p w:rsidR="00E42D5A" w:rsidRDefault="00E42D5A" w14:paraId="049F31CB" w14:textId="77777777">
      <w:pPr>
        <w:spacing w:after="0" w:line="240" w:lineRule="auto"/>
        <w:ind w:left="1090" w:right="1107"/>
        <w:jc w:val="center"/>
        <w:rPr>
          <w:rFonts w:ascii="Arial" w:hAnsi="Arial" w:eastAsia="Arial" w:cs="Arial"/>
          <w:b/>
          <w:sz w:val="22"/>
        </w:rPr>
      </w:pPr>
    </w:p>
    <w:p w:rsidR="00E42D5A" w:rsidRDefault="00AE5944" w14:paraId="572841D3" w14:textId="77777777">
      <w:pPr>
        <w:spacing w:after="0" w:line="240" w:lineRule="auto"/>
        <w:ind w:left="1090" w:right="1107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 – DAS REGRAS GERAIS E DA PARTICIPAÇÃO</w:t>
      </w:r>
    </w:p>
    <w:p w:rsidR="00E42D5A" w:rsidRDefault="00E42D5A" w14:paraId="53128261" w14:textId="77777777">
      <w:pPr>
        <w:spacing w:after="0" w:line="240" w:lineRule="auto"/>
        <w:ind w:left="1090" w:right="1107"/>
        <w:jc w:val="center"/>
        <w:rPr>
          <w:rFonts w:ascii="Arial" w:hAnsi="Arial" w:eastAsia="Arial" w:cs="Arial"/>
          <w:b/>
          <w:sz w:val="22"/>
        </w:rPr>
      </w:pPr>
    </w:p>
    <w:p w:rsidR="00E42D5A" w:rsidP="7F02425E" w:rsidRDefault="00E42D5A" w14:paraId="616534CE" w14:textId="4C55AEDF">
      <w:pPr>
        <w:spacing w:before="2" w:after="0" w:line="240" w:lineRule="auto"/>
        <w:jc w:val="both"/>
      </w:pPr>
      <w:r w:rsidRPr="7F02425E" w:rsidR="4B67798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Art.1</w:t>
      </w:r>
      <w:r w:rsidRPr="7F02425E" w:rsidR="4B677987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A Competição de Esgrima será realizada de acordo com as regras oficiais da Federação Internacional de Esgrima FIE, adotadas pela Confederação Brasileira de Esgrima (CBE), salvo o estabelecido neste regulamento. </w:t>
      </w:r>
    </w:p>
    <w:p w:rsidR="00E42D5A" w:rsidP="7F02425E" w:rsidRDefault="00E42D5A" w14:paraId="68A9F234" w14:textId="0205ED70">
      <w:pPr>
        <w:spacing w:before="2" w:after="0"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00E42D5A" w:rsidP="7F02425E" w:rsidRDefault="00E42D5A" w14:paraId="3FED3B90" w14:textId="7B176130">
      <w:pPr>
        <w:spacing w:before="2" w:after="0" w:line="240" w:lineRule="auto"/>
        <w:jc w:val="both"/>
      </w:pPr>
      <w:r w:rsidRPr="7F02425E" w:rsidR="4B677987">
        <w:rPr>
          <w:rFonts w:ascii="Arial" w:hAnsi="Arial" w:eastAsia="Arial" w:cs="Arial"/>
          <w:noProof w:val="0"/>
          <w:sz w:val="24"/>
          <w:szCs w:val="24"/>
          <w:lang w:val="pt-BR"/>
        </w:rPr>
        <w:t>§1º Só poderão participar da competição atletas nascidos entre 2007 e 2010 (14 a 17 anos)</w:t>
      </w:r>
      <w:r w:rsidRPr="7F02425E" w:rsidR="1CDAC0C4">
        <w:rPr>
          <w:rFonts w:ascii="Arial" w:hAnsi="Arial" w:eastAsia="Arial" w:cs="Arial"/>
          <w:noProof w:val="0"/>
          <w:sz w:val="24"/>
          <w:szCs w:val="24"/>
          <w:lang w:val="pt-BR"/>
        </w:rPr>
        <w:t>.</w:t>
      </w:r>
      <w:r w:rsidRPr="7F02425E" w:rsidR="4B677987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</w:p>
    <w:p w:rsidR="00E42D5A" w:rsidP="7F02425E" w:rsidRDefault="00E42D5A" w14:paraId="62486C05" w14:textId="69DB747C">
      <w:pPr>
        <w:spacing w:before="2" w:after="0"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06DFAC12" w:rsidP="7F02425E" w:rsidRDefault="06DFAC12" w14:paraId="35488F26" w14:textId="3B3BC32C">
      <w:pPr>
        <w:spacing w:before="2" w:after="0" w:line="240" w:lineRule="auto"/>
        <w:jc w:val="both"/>
      </w:pPr>
      <w:r w:rsidRPr="7F02425E" w:rsidR="06DFAC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Art.2</w:t>
      </w:r>
      <w:r w:rsidRPr="7F02425E" w:rsidR="06DFAC12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  <w:r w:rsidRPr="7F02425E" w:rsidR="2C22F56A">
        <w:rPr>
          <w:rFonts w:ascii="Arial" w:hAnsi="Arial" w:eastAsia="Arial" w:cs="Arial"/>
          <w:noProof w:val="0"/>
          <w:sz w:val="24"/>
          <w:szCs w:val="24"/>
          <w:lang w:val="pt-BR"/>
        </w:rPr>
        <w:t>Na</w:t>
      </w:r>
      <w:r w:rsidRPr="7F02425E" w:rsidR="06DFAC12">
        <w:rPr>
          <w:rFonts w:ascii="Arial" w:hAnsi="Arial" w:eastAsia="Arial" w:cs="Arial"/>
          <w:noProof w:val="0"/>
          <w:sz w:val="24"/>
          <w:szCs w:val="24"/>
          <w:lang w:val="pt-BR"/>
        </w:rPr>
        <w:t>s modalidades</w:t>
      </w:r>
      <w:r w:rsidRPr="7F02425E" w:rsidR="68055E7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d</w:t>
      </w:r>
      <w:r w:rsidRPr="7F02425E" w:rsidR="2CB0632F">
        <w:rPr>
          <w:rFonts w:ascii="Arial" w:hAnsi="Arial" w:eastAsia="Arial" w:cs="Arial"/>
          <w:noProof w:val="0"/>
          <w:sz w:val="24"/>
          <w:szCs w:val="24"/>
          <w:lang w:val="pt-BR"/>
        </w:rPr>
        <w:t>e</w:t>
      </w:r>
      <w:r w:rsidRPr="7F02425E" w:rsidR="68055E71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  <w:r w:rsidRPr="7F02425E" w:rsidR="06DFAC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florete</w:t>
      </w:r>
      <w:r w:rsidRPr="7F02425E" w:rsidR="07A7D24E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 e</w:t>
      </w:r>
      <w:r w:rsidRPr="7F02425E" w:rsidR="06DFAC1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 sabre</w:t>
      </w:r>
      <w:r w:rsidRPr="7F02425E" w:rsidR="06DFAC12">
        <w:rPr>
          <w:rFonts w:ascii="Arial" w:hAnsi="Arial" w:eastAsia="Arial" w:cs="Arial"/>
          <w:noProof w:val="0"/>
          <w:sz w:val="24"/>
          <w:szCs w:val="24"/>
          <w:lang w:val="pt-BR"/>
        </w:rPr>
        <w:t>,</w:t>
      </w:r>
      <w:r w:rsidRPr="7F02425E" w:rsidR="751EFA5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poderão participar</w:t>
      </w:r>
      <w:r w:rsidRPr="7F02425E" w:rsidR="06DFAC12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atletas </w:t>
      </w:r>
      <w:r w:rsidRPr="7F02425E" w:rsidR="6001AEF7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levando-se em consideração o Ranking </w:t>
      </w:r>
      <w:r w:rsidRPr="7F02425E" w:rsidR="06DFAC12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de cada gênero, </w:t>
      </w:r>
      <w:r w:rsidRPr="7F02425E" w:rsidR="353A3C32">
        <w:rPr>
          <w:rFonts w:ascii="Arial" w:hAnsi="Arial" w:eastAsia="Arial" w:cs="Arial"/>
          <w:noProof w:val="0"/>
          <w:sz w:val="24"/>
          <w:szCs w:val="24"/>
          <w:lang w:val="pt-BR"/>
        </w:rPr>
        <w:t>n</w:t>
      </w:r>
      <w:r w:rsidRPr="7F02425E" w:rsidR="06DFAC12">
        <w:rPr>
          <w:rFonts w:ascii="Arial" w:hAnsi="Arial" w:eastAsia="Arial" w:cs="Arial"/>
          <w:noProof w:val="0"/>
          <w:sz w:val="24"/>
          <w:szCs w:val="24"/>
          <w:lang w:val="pt-BR"/>
        </w:rPr>
        <w:t>a categoria Cadete (U17) e 2 (dois) técnicos de cada modalidade, para auxiliar os atletas na competição.</w:t>
      </w:r>
    </w:p>
    <w:p w:rsidR="7F02425E" w:rsidP="7F02425E" w:rsidRDefault="7F02425E" w14:paraId="480CA53A" w14:textId="7C00A663">
      <w:pPr>
        <w:spacing w:before="2" w:after="0"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4C68D730" w:rsidP="7F02425E" w:rsidRDefault="4C68D730" w14:paraId="60C5160F" w14:textId="0B1FE121">
      <w:pPr>
        <w:spacing w:before="2" w:after="0" w:line="240" w:lineRule="auto"/>
        <w:jc w:val="both"/>
      </w:pPr>
      <w:r w:rsidRPr="7F02425E" w:rsidR="4C68D73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Art.3</w:t>
      </w:r>
      <w:r w:rsidRPr="7F02425E" w:rsidR="4C68D73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Para a modalidade de </w:t>
      </w:r>
      <w:r w:rsidRPr="7F02425E" w:rsidR="4C68D73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espada</w:t>
      </w:r>
      <w:r w:rsidRPr="7F02425E" w:rsidR="4C68D73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, </w:t>
      </w:r>
      <w:r w:rsidRPr="7F02425E" w:rsidR="74E933B9">
        <w:rPr>
          <w:rFonts w:ascii="Arial" w:hAnsi="Arial" w:eastAsia="Arial" w:cs="Arial"/>
          <w:noProof w:val="0"/>
          <w:sz w:val="24"/>
          <w:szCs w:val="24"/>
          <w:lang w:val="pt-BR"/>
        </w:rPr>
        <w:t>a</w:t>
      </w:r>
      <w:r w:rsidRPr="7F02425E" w:rsidR="4C68D73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s </w:t>
      </w:r>
      <w:r w:rsidRPr="7F02425E" w:rsidR="5E01B20E">
        <w:rPr>
          <w:rFonts w:ascii="Arial" w:hAnsi="Arial" w:eastAsia="Arial" w:cs="Arial"/>
          <w:noProof w:val="0"/>
          <w:sz w:val="24"/>
          <w:szCs w:val="24"/>
          <w:lang w:val="pt-BR"/>
        </w:rPr>
        <w:t>i</w:t>
      </w:r>
      <w:r w:rsidRPr="7F02425E" w:rsidR="4C68D73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nstituições de </w:t>
      </w:r>
      <w:r w:rsidRPr="7F02425E" w:rsidR="66C47849">
        <w:rPr>
          <w:rFonts w:ascii="Arial" w:hAnsi="Arial" w:eastAsia="Arial" w:cs="Arial"/>
          <w:noProof w:val="0"/>
          <w:sz w:val="24"/>
          <w:szCs w:val="24"/>
          <w:lang w:val="pt-BR"/>
        </w:rPr>
        <w:t>e</w:t>
      </w:r>
      <w:r w:rsidRPr="7F02425E" w:rsidR="4C68D73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nsino poderão inscrever </w:t>
      </w:r>
      <w:r w:rsidRPr="7F02425E" w:rsidR="5112CEF7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até </w:t>
      </w:r>
      <w:r w:rsidRPr="7F02425E" w:rsidR="4C68D730">
        <w:rPr>
          <w:rFonts w:ascii="Arial" w:hAnsi="Arial" w:eastAsia="Arial" w:cs="Arial"/>
          <w:noProof w:val="0"/>
          <w:sz w:val="24"/>
          <w:szCs w:val="24"/>
          <w:lang w:val="pt-BR"/>
        </w:rPr>
        <w:t>0</w:t>
      </w:r>
      <w:r w:rsidRPr="7F02425E" w:rsidR="476D1546">
        <w:rPr>
          <w:rFonts w:ascii="Arial" w:hAnsi="Arial" w:eastAsia="Arial" w:cs="Arial"/>
          <w:noProof w:val="0"/>
          <w:sz w:val="24"/>
          <w:szCs w:val="24"/>
          <w:lang w:val="pt-BR"/>
        </w:rPr>
        <w:t>3</w:t>
      </w:r>
      <w:r w:rsidRPr="7F02425E" w:rsidR="4C68D73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(</w:t>
      </w:r>
      <w:r w:rsidRPr="7F02425E" w:rsidR="4C6F5207">
        <w:rPr>
          <w:rFonts w:ascii="Arial" w:hAnsi="Arial" w:eastAsia="Arial" w:cs="Arial"/>
          <w:noProof w:val="0"/>
          <w:sz w:val="24"/>
          <w:szCs w:val="24"/>
          <w:lang w:val="pt-BR"/>
        </w:rPr>
        <w:t>três)</w:t>
      </w:r>
      <w:r w:rsidRPr="7F02425E" w:rsidR="4C68D73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atleta</w:t>
      </w:r>
      <w:r w:rsidRPr="7F02425E" w:rsidR="61388967">
        <w:rPr>
          <w:rFonts w:ascii="Arial" w:hAnsi="Arial" w:eastAsia="Arial" w:cs="Arial"/>
          <w:noProof w:val="0"/>
          <w:sz w:val="24"/>
          <w:szCs w:val="24"/>
          <w:lang w:val="pt-BR"/>
        </w:rPr>
        <w:t>s</w:t>
      </w:r>
      <w:r w:rsidRPr="7F02425E" w:rsidR="4C68D73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por </w:t>
      </w:r>
      <w:r w:rsidRPr="7F02425E" w:rsidR="5E64566B">
        <w:rPr>
          <w:rFonts w:ascii="Arial" w:hAnsi="Arial" w:eastAsia="Arial" w:cs="Arial"/>
          <w:noProof w:val="0"/>
          <w:sz w:val="24"/>
          <w:szCs w:val="24"/>
          <w:lang w:val="pt-BR"/>
        </w:rPr>
        <w:t>gênero</w:t>
      </w:r>
      <w:r w:rsidRPr="7F02425E" w:rsidR="4C68D73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e somente 1 (um) técnico.</w:t>
      </w:r>
    </w:p>
    <w:p w:rsidR="7F02425E" w:rsidP="7F02425E" w:rsidRDefault="7F02425E" w14:paraId="5D0C919C" w14:textId="15175567">
      <w:pPr>
        <w:spacing w:before="2" w:after="0"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3551C882" w:rsidP="7F02425E" w:rsidRDefault="3551C882" w14:paraId="0E9EE3F8" w14:textId="1EF5DBA8">
      <w:pPr>
        <w:spacing w:before="2" w:after="0" w:line="240" w:lineRule="auto"/>
        <w:jc w:val="both"/>
      </w:pPr>
      <w:r w:rsidRPr="7F02425E" w:rsidR="3551C88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Art.4</w:t>
      </w:r>
      <w:r w:rsidRPr="7F02425E" w:rsidR="3551C882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Cada atleta só poderá participar d</w:t>
      </w:r>
      <w:r w:rsidRPr="7F02425E" w:rsidR="05534E4A">
        <w:rPr>
          <w:rFonts w:ascii="Arial" w:hAnsi="Arial" w:eastAsia="Arial" w:cs="Arial"/>
          <w:noProof w:val="0"/>
          <w:sz w:val="24"/>
          <w:szCs w:val="24"/>
          <w:lang w:val="pt-BR"/>
        </w:rPr>
        <w:t>e</w:t>
      </w:r>
      <w:r w:rsidRPr="7F02425E" w:rsidR="3551C882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02 (duas) modalidades na competição.</w:t>
      </w:r>
    </w:p>
    <w:p w:rsidR="7F02425E" w:rsidP="7F02425E" w:rsidRDefault="7F02425E" w14:paraId="63E19D9C" w14:textId="1790A9FE">
      <w:pPr>
        <w:spacing w:before="2" w:after="0"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3551C882" w:rsidP="7F02425E" w:rsidRDefault="3551C882" w14:paraId="49E4A376" w14:textId="51B25176">
      <w:pPr>
        <w:spacing w:before="2" w:after="0" w:line="240" w:lineRule="auto"/>
        <w:jc w:val="both"/>
      </w:pPr>
      <w:r w:rsidRPr="7F02425E" w:rsidR="3551C882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Art.5</w:t>
      </w:r>
      <w:r w:rsidRPr="7F02425E" w:rsidR="3551C882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O controle de material será realizado na pista</w:t>
      </w:r>
      <w:r w:rsidRPr="7F02425E" w:rsidR="14B8AD79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de competição</w:t>
      </w:r>
      <w:r w:rsidRPr="7F02425E" w:rsidR="3551C882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. </w:t>
      </w:r>
    </w:p>
    <w:p w:rsidR="7F02425E" w:rsidP="7F02425E" w:rsidRDefault="7F02425E" w14:paraId="5E438F17" w14:textId="0E48F2AE">
      <w:pPr>
        <w:spacing w:before="2" w:after="0"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7F02425E" w:rsidP="7F02425E" w:rsidRDefault="7F02425E" w14:paraId="0B3CBA70" w14:textId="2EE6D02E">
      <w:pPr>
        <w:spacing w:before="2" w:after="0"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6F820CAA" w:rsidP="7F02425E" w:rsidRDefault="6F820CAA" w14:paraId="75E2B9A4" w14:textId="70955545">
      <w:pPr>
        <w:spacing w:before="2" w:after="0" w:line="240" w:lineRule="auto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7F02425E" w:rsidR="6F820CA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CAPÍTULO II – DA COMPETIÇÃO</w:t>
      </w:r>
    </w:p>
    <w:p w:rsidR="7F02425E" w:rsidP="7F02425E" w:rsidRDefault="7F02425E" w14:paraId="14586FA4" w14:textId="56107A1B">
      <w:pPr>
        <w:spacing w:before="2" w:after="0" w:line="240" w:lineRule="auto"/>
        <w:jc w:val="left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</w:p>
    <w:p w:rsidR="6F820CAA" w:rsidP="7F02425E" w:rsidRDefault="6F820CAA" w14:paraId="08C8DD1B" w14:textId="3FE41F7F">
      <w:pPr>
        <w:spacing w:before="2" w:after="0" w:line="240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  <w:r w:rsidRPr="7F02425E" w:rsidR="6F820CA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Art.6 </w:t>
      </w:r>
      <w:r w:rsidRPr="7F02425E" w:rsidR="37CC5C5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O Sistema de competição será organizado</w:t>
      </w:r>
      <w:r w:rsidRPr="7F02425E" w:rsidR="30F1EDCC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,</w:t>
      </w:r>
      <w:r w:rsidRPr="7F02425E" w:rsidR="37CC5C5F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 conforme o n</w:t>
      </w:r>
      <w:r w:rsidRPr="7F02425E" w:rsidR="647A838A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úmero de alunos/atletas inscritos nas modalidades </w:t>
      </w:r>
      <w:r w:rsidRPr="7F02425E" w:rsidR="647A838A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e gênero.</w:t>
      </w:r>
      <w:r w:rsidRPr="7F02425E" w:rsidR="06652D40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 </w:t>
      </w:r>
    </w:p>
    <w:p w:rsidR="7F02425E" w:rsidP="7F02425E" w:rsidRDefault="7F02425E" w14:paraId="1760B70E" w14:textId="0EF092A1">
      <w:pPr>
        <w:spacing w:before="2" w:after="0" w:line="240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</w:p>
    <w:p w:rsidR="0EA42569" w:rsidP="7F02425E" w:rsidRDefault="0EA42569" w14:paraId="34C0851C" w14:textId="36A1344B">
      <w:pPr>
        <w:spacing w:before="2" w:after="0"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7F02425E" w:rsidR="0EA42569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Art.7 </w:t>
      </w:r>
      <w:r w:rsidRPr="7F02425E" w:rsidR="04C284D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Os técnicos ou 01(um) representante da IEB deverão </w:t>
      </w:r>
      <w:r w:rsidRPr="7F02425E" w:rsidR="487B5804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participar d</w:t>
      </w:r>
      <w:r w:rsidRPr="7F02425E" w:rsidR="04C284D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a reunião técnica que tratará exclusivamente de assuntos ligados à competição, tais como: </w:t>
      </w:r>
      <w:r w:rsidRPr="7F02425E" w:rsidR="43343C3E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sistema de </w:t>
      </w:r>
      <w:r w:rsidRPr="7F02425E" w:rsidR="43343C3E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disputa, </w:t>
      </w:r>
      <w:r w:rsidRPr="7F02425E" w:rsidR="04C284D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>normas</w:t>
      </w:r>
      <w:r w:rsidRPr="7F02425E" w:rsidR="04C284D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  <w:t xml:space="preserve"> gerais, confirmação ou retificação de inscrições, além de outros assuntos correlatos.</w:t>
      </w:r>
    </w:p>
    <w:p w:rsidR="7F02425E" w:rsidP="7F02425E" w:rsidRDefault="7F02425E" w14:paraId="5DB7AAEB" w14:textId="3D0BD7F2">
      <w:pPr>
        <w:spacing w:before="2" w:after="0" w:line="240" w:lineRule="auto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BR"/>
        </w:rPr>
      </w:pPr>
    </w:p>
    <w:p w:rsidR="1A6B9E56" w:rsidP="7F02425E" w:rsidRDefault="1A6B9E56" w14:paraId="065C143C" w14:textId="632D9AB8">
      <w:pPr>
        <w:spacing w:before="2" w:after="0" w:line="240" w:lineRule="auto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7F02425E" w:rsidR="1A6B9E5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CAPÍTULO IV – DOS UNIFORMES </w:t>
      </w:r>
    </w:p>
    <w:p w:rsidR="7F02425E" w:rsidP="7F02425E" w:rsidRDefault="7F02425E" w14:paraId="13962D34" w14:textId="6AC67C60">
      <w:pPr>
        <w:spacing w:before="2" w:after="0" w:line="24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1A6B9E56" w:rsidP="7F02425E" w:rsidRDefault="1A6B9E56" w14:paraId="58D1BBA0" w14:textId="4557D150">
      <w:pPr>
        <w:spacing w:before="2" w:after="0" w:line="240" w:lineRule="auto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7F02425E" w:rsidR="1A6B9E5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Art.</w:t>
      </w:r>
      <w:r w:rsidRPr="7F02425E" w:rsidR="179E6D6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8</w:t>
      </w:r>
      <w:r w:rsidRPr="7F02425E" w:rsidR="1A6B9E56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Os atletas deverão comparecer ao local de acordo com o regulamento da CBE, com meias totalmente brancas no florete</w:t>
      </w:r>
      <w:r w:rsidRPr="7F02425E" w:rsidR="0CE0067B">
        <w:rPr>
          <w:rFonts w:ascii="Arial" w:hAnsi="Arial" w:eastAsia="Arial" w:cs="Arial"/>
          <w:noProof w:val="0"/>
          <w:sz w:val="24"/>
          <w:szCs w:val="24"/>
          <w:lang w:val="pt-BR"/>
        </w:rPr>
        <w:t>,</w:t>
      </w:r>
      <w:r w:rsidRPr="7F02425E" w:rsidR="1A6B9E56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no sabre e na e espada. </w:t>
      </w:r>
    </w:p>
    <w:p w:rsidR="7F02425E" w:rsidP="7F02425E" w:rsidRDefault="7F02425E" w14:paraId="5749B40C" w14:textId="2FAAC1BB">
      <w:pPr>
        <w:spacing w:before="2" w:after="0" w:line="240" w:lineRule="auto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1A6B9E56" w:rsidP="7F02425E" w:rsidRDefault="1A6B9E56" w14:paraId="799365FE" w14:textId="46E7EE31">
      <w:pPr>
        <w:spacing w:before="2" w:after="0"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7F02425E" w:rsidR="1A6B9E5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§1º</w:t>
      </w:r>
      <w:r w:rsidRPr="7F02425E" w:rsidR="1A6B9E56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O atleta deverá comparecer ao local da competição com antecedência e devidamente uniformizado. Para ter condição de participação, antes do início de cada prova, deverá apresentar s</w:t>
      </w:r>
      <w:r w:rsidRPr="7F02425E" w:rsidR="3C05AF17">
        <w:rPr>
          <w:rFonts w:ascii="Arial" w:hAnsi="Arial" w:eastAsia="Arial" w:cs="Arial"/>
          <w:noProof w:val="0"/>
          <w:sz w:val="24"/>
          <w:szCs w:val="24"/>
          <w:lang w:val="pt-BR"/>
        </w:rPr>
        <w:t>eu documento de identificação</w:t>
      </w:r>
      <w:r w:rsidRPr="7F02425E" w:rsidR="1A6B9E56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à equipe de arbitragem e estar acompanhado por seu técnico (também portando s</w:t>
      </w:r>
      <w:r w:rsidRPr="7F02425E" w:rsidR="7C4005DE">
        <w:rPr>
          <w:rFonts w:ascii="Arial" w:hAnsi="Arial" w:eastAsia="Arial" w:cs="Arial"/>
          <w:noProof w:val="0"/>
          <w:sz w:val="24"/>
          <w:szCs w:val="24"/>
          <w:lang w:val="pt-BR"/>
        </w:rPr>
        <w:t>eu CREF</w:t>
      </w:r>
      <w:r w:rsidRPr="7F02425E" w:rsidR="1A6B9E56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). </w:t>
      </w:r>
    </w:p>
    <w:p w:rsidR="7F02425E" w:rsidP="7F02425E" w:rsidRDefault="7F02425E" w14:paraId="63B21BCC" w14:textId="7FD24340">
      <w:pPr>
        <w:spacing w:before="2" w:after="0" w:line="240" w:lineRule="auto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1A6B9E56" w:rsidP="7F02425E" w:rsidRDefault="1A6B9E56" w14:paraId="72C24846" w14:textId="1EDB5D6E">
      <w:pPr>
        <w:spacing w:before="2" w:after="0"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7F02425E" w:rsidR="1A6B9E5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Art.</w:t>
      </w:r>
      <w:r w:rsidRPr="7F02425E" w:rsidR="1FF4508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9</w:t>
      </w:r>
      <w:r w:rsidRPr="7F02425E" w:rsidR="1A6B9E56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Os treinadores de espada deverão estar vestidos </w:t>
      </w:r>
      <w:r w:rsidRPr="7F02425E" w:rsidR="1EB98514">
        <w:rPr>
          <w:rFonts w:ascii="Arial" w:hAnsi="Arial" w:eastAsia="Arial" w:cs="Arial"/>
          <w:noProof w:val="0"/>
          <w:sz w:val="24"/>
          <w:szCs w:val="24"/>
          <w:lang w:val="pt-BR"/>
        </w:rPr>
        <w:t>com</w:t>
      </w:r>
      <w:r w:rsidRPr="7F02425E" w:rsidR="1A6B9E56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(camisa, calça comprida tênis), não podendo utilizar bermudas, bonés ou qualquer tipo de chapéu</w:t>
      </w:r>
      <w:r w:rsidRPr="7F02425E" w:rsidR="663355C0">
        <w:rPr>
          <w:rFonts w:ascii="Arial" w:hAnsi="Arial" w:eastAsia="Arial" w:cs="Arial"/>
          <w:noProof w:val="0"/>
          <w:sz w:val="24"/>
          <w:szCs w:val="24"/>
          <w:lang w:val="pt-BR"/>
        </w:rPr>
        <w:t>.</w:t>
      </w:r>
      <w:r w:rsidRPr="7F02425E" w:rsidR="1A6B9E56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</w:p>
    <w:p w:rsidR="7F02425E" w:rsidP="7F02425E" w:rsidRDefault="7F02425E" w14:paraId="7E43235E" w14:textId="11D27829">
      <w:pPr>
        <w:spacing w:before="2" w:after="0"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7F02425E" w:rsidP="7F02425E" w:rsidRDefault="7F02425E" w14:paraId="486D1937" w14:textId="348ED2DD">
      <w:pPr>
        <w:spacing w:before="2" w:after="0" w:line="240" w:lineRule="auto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</w:p>
    <w:p w:rsidR="4C785C3B" w:rsidP="7F02425E" w:rsidRDefault="4C785C3B" w14:paraId="6080DB77" w14:textId="2E9FAAB0">
      <w:pPr>
        <w:spacing w:before="2" w:after="0" w:line="240" w:lineRule="auto"/>
        <w:jc w:val="center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7F02425E" w:rsidR="4C785C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CAPÍTULO </w:t>
      </w:r>
      <w:r w:rsidRPr="7F02425E" w:rsidR="6A2A18B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V</w:t>
      </w:r>
      <w:r w:rsidRPr="7F02425E" w:rsidR="4C785C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 – DA PREMIAÇÃO</w:t>
      </w:r>
      <w:r w:rsidRPr="7F02425E" w:rsidR="4C785C3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</w:p>
    <w:p w:rsidR="7F02425E" w:rsidP="7F02425E" w:rsidRDefault="7F02425E" w14:paraId="135E7159" w14:textId="21E16FD8">
      <w:pPr>
        <w:spacing w:before="2" w:after="0" w:line="240" w:lineRule="auto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4C785C3B" w:rsidP="7F02425E" w:rsidRDefault="4C785C3B" w14:paraId="40083A63" w14:textId="3CB0BC40">
      <w:pPr>
        <w:spacing w:before="2" w:after="0" w:line="240" w:lineRule="auto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7F02425E" w:rsidR="4C785C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Art.</w:t>
      </w:r>
      <w:r w:rsidRPr="7F02425E" w:rsidR="0C01943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10</w:t>
      </w:r>
      <w:r w:rsidRPr="7F02425E" w:rsidR="4C785C3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A premiação com medalhas obedecerá aos seguintes critérios: </w:t>
      </w:r>
    </w:p>
    <w:p w:rsidR="7F02425E" w:rsidP="7F02425E" w:rsidRDefault="7F02425E" w14:paraId="1D73F9E8" w14:textId="316B2506">
      <w:pPr>
        <w:spacing w:before="2" w:after="0" w:line="240" w:lineRule="auto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4C785C3B" w:rsidP="7F02425E" w:rsidRDefault="4C785C3B" w14:paraId="3C05A3BB" w14:textId="6582DCDC">
      <w:pPr>
        <w:spacing w:before="2" w:after="0" w:line="240" w:lineRule="auto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7F02425E" w:rsidR="4C785C3B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I.</w:t>
      </w:r>
      <w:r w:rsidRPr="7F02425E" w:rsidR="4C785C3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Medalha de ouro para o </w:t>
      </w:r>
      <w:r w:rsidRPr="7F02425E" w:rsidR="3A2FFF98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1º </w:t>
      </w:r>
      <w:r w:rsidRPr="7F02425E" w:rsidR="4C785C3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primeiro colocado, prata para o </w:t>
      </w:r>
      <w:r w:rsidRPr="7F02425E" w:rsidR="49B8BF1A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2º </w:t>
      </w:r>
      <w:r w:rsidRPr="7F02425E" w:rsidR="4C785C3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segundo e bronze para os </w:t>
      </w:r>
      <w:r w:rsidRPr="7F02425E" w:rsidR="1A19354D">
        <w:rPr>
          <w:rFonts w:ascii="Arial" w:hAnsi="Arial" w:eastAsia="Arial" w:cs="Arial"/>
          <w:noProof w:val="0"/>
          <w:sz w:val="24"/>
          <w:szCs w:val="24"/>
          <w:lang w:val="pt-BR"/>
        </w:rPr>
        <w:t>02 (</w:t>
      </w:r>
      <w:r w:rsidRPr="7F02425E" w:rsidR="4C785C3B">
        <w:rPr>
          <w:rFonts w:ascii="Arial" w:hAnsi="Arial" w:eastAsia="Arial" w:cs="Arial"/>
          <w:noProof w:val="0"/>
          <w:sz w:val="24"/>
          <w:szCs w:val="24"/>
          <w:lang w:val="pt-BR"/>
        </w:rPr>
        <w:t>dois</w:t>
      </w:r>
      <w:r w:rsidRPr="7F02425E" w:rsidR="2950C0C3">
        <w:rPr>
          <w:rFonts w:ascii="Arial" w:hAnsi="Arial" w:eastAsia="Arial" w:cs="Arial"/>
          <w:noProof w:val="0"/>
          <w:sz w:val="24"/>
          <w:szCs w:val="24"/>
          <w:lang w:val="pt-BR"/>
        </w:rPr>
        <w:t>)</w:t>
      </w:r>
      <w:r w:rsidRPr="7F02425E" w:rsidR="4C785C3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  <w:r w:rsidRPr="7F02425E" w:rsidR="7FB9324E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3º </w:t>
      </w:r>
      <w:r w:rsidRPr="7F02425E" w:rsidR="4C785C3B">
        <w:rPr>
          <w:rFonts w:ascii="Arial" w:hAnsi="Arial" w:eastAsia="Arial" w:cs="Arial"/>
          <w:noProof w:val="0"/>
          <w:sz w:val="24"/>
          <w:szCs w:val="24"/>
          <w:lang w:val="pt-BR"/>
        </w:rPr>
        <w:t>terceiros</w:t>
      </w:r>
      <w:r w:rsidRPr="7F02425E" w:rsidR="4C785C3B">
        <w:rPr>
          <w:rFonts w:ascii="Arial" w:hAnsi="Arial" w:eastAsia="Arial" w:cs="Arial"/>
          <w:noProof w:val="0"/>
          <w:sz w:val="24"/>
          <w:szCs w:val="24"/>
          <w:lang w:val="pt-BR"/>
        </w:rPr>
        <w:t>.</w:t>
      </w:r>
      <w:r w:rsidRPr="7F02425E" w:rsidR="4C785C3B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</w:p>
    <w:p w:rsidR="7F02425E" w:rsidP="7F02425E" w:rsidRDefault="7F02425E" w14:paraId="3DEE22C4" w14:textId="7E072E48">
      <w:pPr>
        <w:spacing w:before="2" w:after="0" w:line="240" w:lineRule="auto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7F02425E" w:rsidP="7F02425E" w:rsidRDefault="7F02425E" w14:paraId="7692DCD3" w14:textId="596FE3A0">
      <w:pPr>
        <w:spacing w:before="2" w:after="0" w:line="240" w:lineRule="auto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</w:p>
    <w:p w:rsidR="1376BE57" w:rsidP="7F02425E" w:rsidRDefault="1376BE57" w14:paraId="40DEA85F" w14:textId="6045560A">
      <w:pPr>
        <w:spacing w:before="2" w:after="0" w:line="240" w:lineRule="auto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  <w:r w:rsidRPr="7F02425E" w:rsidR="1376BE5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 xml:space="preserve">CAPÍTULO VI – DAS DISPOSIÇÕES GERAIS </w:t>
      </w:r>
    </w:p>
    <w:p w:rsidR="7F02425E" w:rsidP="7F02425E" w:rsidRDefault="7F02425E" w14:paraId="33AF5283" w14:textId="7F7D7136">
      <w:pPr>
        <w:spacing w:before="2" w:after="0" w:line="240" w:lineRule="auto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</w:pPr>
    </w:p>
    <w:p w:rsidR="1376BE57" w:rsidP="7F02425E" w:rsidRDefault="1376BE57" w14:paraId="461EB06E" w14:textId="2EB66449">
      <w:pPr>
        <w:spacing w:before="2" w:after="0"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7F02425E" w:rsidR="1376BE5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Art.</w:t>
      </w:r>
      <w:r w:rsidRPr="7F02425E" w:rsidR="352B9E10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11</w:t>
      </w:r>
      <w:r w:rsidRPr="7F02425E" w:rsidR="1376BE57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Toda e qualquer solicitação de substituição </w:t>
      </w:r>
      <w:r w:rsidRPr="7F02425E" w:rsidR="34453C06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ou </w:t>
      </w:r>
      <w:r w:rsidRPr="7F02425E" w:rsidR="72512834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exclusões </w:t>
      </w:r>
      <w:r w:rsidRPr="7F02425E" w:rsidR="1376BE57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de </w:t>
      </w:r>
      <w:r w:rsidRPr="7F02425E" w:rsidR="1376BE57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atletas inscritos na competição deverá </w:t>
      </w:r>
      <w:r w:rsidRPr="7F02425E" w:rsidR="4FF40920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ser feita </w:t>
      </w:r>
      <w:r w:rsidRPr="7F02425E" w:rsidR="74416FFD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até </w:t>
      </w:r>
      <w:r w:rsidRPr="7F02425E" w:rsidR="1376BE57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a reunião técnica. </w:t>
      </w:r>
    </w:p>
    <w:p w:rsidR="7F02425E" w:rsidP="7F02425E" w:rsidRDefault="7F02425E" w14:paraId="2C933C7A" w14:textId="55FDE50E">
      <w:pPr>
        <w:spacing w:before="2" w:after="0"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1376BE57" w:rsidP="7F02425E" w:rsidRDefault="1376BE57" w14:paraId="77268A6D" w14:textId="5BEC6121">
      <w:pPr>
        <w:spacing w:before="2" w:after="0"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7F02425E" w:rsidR="1376BE5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Art.1</w:t>
      </w:r>
      <w:r w:rsidRPr="7F02425E" w:rsidR="5EBDB78F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2</w:t>
      </w:r>
      <w:r w:rsidRPr="7F02425E" w:rsidR="1376BE57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Nas hipóteses de conflito entre o Regulamento Geral </w:t>
      </w:r>
      <w:r w:rsidRPr="7F02425E" w:rsidR="5843241C">
        <w:rPr>
          <w:rFonts w:ascii="Arial" w:hAnsi="Arial" w:eastAsia="Arial" w:cs="Arial"/>
          <w:noProof w:val="0"/>
          <w:sz w:val="24"/>
          <w:szCs w:val="24"/>
          <w:lang w:val="pt-BR"/>
        </w:rPr>
        <w:t>e o</w:t>
      </w:r>
      <w:r w:rsidRPr="7F02425E" w:rsidR="1376BE57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Específico, prevalecerá o Regulamento Específico da modalidade. </w:t>
      </w:r>
    </w:p>
    <w:p w:rsidR="7F02425E" w:rsidP="7F02425E" w:rsidRDefault="7F02425E" w14:paraId="7F0C2EB3" w14:textId="50BEDBAB">
      <w:pPr>
        <w:spacing w:before="2" w:after="0"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</w:p>
    <w:p w:rsidR="1376BE57" w:rsidP="7F02425E" w:rsidRDefault="1376BE57" w14:paraId="09FB1480" w14:textId="205744A4">
      <w:pPr>
        <w:spacing w:before="2" w:after="0" w:line="240" w:lineRule="auto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7F02425E" w:rsidR="1376BE5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Art.1</w:t>
      </w:r>
      <w:r w:rsidRPr="7F02425E" w:rsidR="165AB8C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BR"/>
        </w:rPr>
        <w:t>3</w:t>
      </w:r>
      <w:r w:rsidRPr="7F02425E" w:rsidR="1376BE57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Casos omissos e situações excepcionais de caráter técnico serão decididas pel</w:t>
      </w:r>
      <w:r w:rsidRPr="7F02425E" w:rsidR="46E3C458">
        <w:rPr>
          <w:rFonts w:ascii="Arial" w:hAnsi="Arial" w:eastAsia="Arial" w:cs="Arial"/>
          <w:noProof w:val="0"/>
          <w:sz w:val="24"/>
          <w:szCs w:val="24"/>
          <w:lang w:val="pt-BR"/>
        </w:rPr>
        <w:t>a</w:t>
      </w:r>
      <w:r w:rsidRPr="7F02425E" w:rsidR="1376BE57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  <w:r w:rsidRPr="7F02425E" w:rsidR="6B888FC5">
        <w:rPr>
          <w:rFonts w:ascii="Arial" w:hAnsi="Arial" w:eastAsia="Arial" w:cs="Arial"/>
          <w:noProof w:val="0"/>
          <w:sz w:val="24"/>
          <w:szCs w:val="24"/>
          <w:lang w:val="pt-BR"/>
        </w:rPr>
        <w:t>c</w:t>
      </w:r>
      <w:r w:rsidRPr="7F02425E" w:rsidR="1376BE57">
        <w:rPr>
          <w:rFonts w:ascii="Arial" w:hAnsi="Arial" w:eastAsia="Arial" w:cs="Arial"/>
          <w:noProof w:val="0"/>
          <w:sz w:val="24"/>
          <w:szCs w:val="24"/>
          <w:lang w:val="pt-BR"/>
        </w:rPr>
        <w:t>omi</w:t>
      </w:r>
      <w:r w:rsidRPr="7F02425E" w:rsidR="1F50D520">
        <w:rPr>
          <w:rFonts w:ascii="Arial" w:hAnsi="Arial" w:eastAsia="Arial" w:cs="Arial"/>
          <w:noProof w:val="0"/>
          <w:sz w:val="24"/>
          <w:szCs w:val="24"/>
          <w:lang w:val="pt-BR"/>
        </w:rPr>
        <w:t>ssão</w:t>
      </w:r>
      <w:r w:rsidRPr="7F02425E" w:rsidR="1376BE57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  <w:r w:rsidRPr="7F02425E" w:rsidR="3E41484B">
        <w:rPr>
          <w:rFonts w:ascii="Arial" w:hAnsi="Arial" w:eastAsia="Arial" w:cs="Arial"/>
          <w:noProof w:val="0"/>
          <w:sz w:val="24"/>
          <w:szCs w:val="24"/>
          <w:lang w:val="pt-BR"/>
        </w:rPr>
        <w:t>o</w:t>
      </w:r>
      <w:r w:rsidRPr="7F02425E" w:rsidR="1376BE57">
        <w:rPr>
          <w:rFonts w:ascii="Arial" w:hAnsi="Arial" w:eastAsia="Arial" w:cs="Arial"/>
          <w:noProof w:val="0"/>
          <w:sz w:val="24"/>
          <w:szCs w:val="24"/>
          <w:lang w:val="pt-BR"/>
        </w:rPr>
        <w:t>rganizador</w:t>
      </w:r>
      <w:r w:rsidRPr="7F02425E" w:rsidR="7D8B6146">
        <w:rPr>
          <w:rFonts w:ascii="Arial" w:hAnsi="Arial" w:eastAsia="Arial" w:cs="Arial"/>
          <w:noProof w:val="0"/>
          <w:sz w:val="24"/>
          <w:szCs w:val="24"/>
          <w:lang w:val="pt-BR"/>
        </w:rPr>
        <w:t>a</w:t>
      </w:r>
      <w:r w:rsidRPr="7F02425E" w:rsidR="1376BE57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dos </w:t>
      </w:r>
      <w:r w:rsidRPr="7F02425E" w:rsidR="350DA41D">
        <w:rPr>
          <w:rFonts w:ascii="Arial" w:hAnsi="Arial" w:eastAsia="Arial" w:cs="Arial"/>
          <w:noProof w:val="0"/>
          <w:sz w:val="24"/>
          <w:szCs w:val="24"/>
          <w:lang w:val="pt-BR"/>
        </w:rPr>
        <w:t>CERGS</w:t>
      </w:r>
      <w:r w:rsidRPr="7F02425E" w:rsidR="1376BE57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, com o suporte do </w:t>
      </w:r>
      <w:r w:rsidRPr="7F02425E" w:rsidR="42FC5944">
        <w:rPr>
          <w:rFonts w:ascii="Arial" w:hAnsi="Arial" w:eastAsia="Arial" w:cs="Arial"/>
          <w:noProof w:val="0"/>
          <w:sz w:val="24"/>
          <w:szCs w:val="24"/>
          <w:lang w:val="pt-BR"/>
        </w:rPr>
        <w:t>c</w:t>
      </w:r>
      <w:r w:rsidRPr="7F02425E" w:rsidR="1376BE57">
        <w:rPr>
          <w:rFonts w:ascii="Arial" w:hAnsi="Arial" w:eastAsia="Arial" w:cs="Arial"/>
          <w:noProof w:val="0"/>
          <w:sz w:val="24"/>
          <w:szCs w:val="24"/>
          <w:lang w:val="pt-BR"/>
        </w:rPr>
        <w:t>oordenador da respectiva modalidade.</w:t>
      </w:r>
    </w:p>
    <w:sectPr w:rsidR="00E42D5A"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hFdBcIfB+4QxlH" int2:id="FyqOZmnC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A9A7C74"/>
    <w:rsid w:val="000830BC"/>
    <w:rsid w:val="00218505"/>
    <w:rsid w:val="003866BC"/>
    <w:rsid w:val="007EF7EB"/>
    <w:rsid w:val="00AE5944"/>
    <w:rsid w:val="00E42D5A"/>
    <w:rsid w:val="00E6226C"/>
    <w:rsid w:val="014E20C3"/>
    <w:rsid w:val="01522B4D"/>
    <w:rsid w:val="01982582"/>
    <w:rsid w:val="01D04974"/>
    <w:rsid w:val="024B2FD1"/>
    <w:rsid w:val="04144387"/>
    <w:rsid w:val="0414B377"/>
    <w:rsid w:val="04445C6F"/>
    <w:rsid w:val="0449375A"/>
    <w:rsid w:val="046AD7EC"/>
    <w:rsid w:val="04A1F2A7"/>
    <w:rsid w:val="04C284D6"/>
    <w:rsid w:val="05534E4A"/>
    <w:rsid w:val="0579D6EE"/>
    <w:rsid w:val="05E524A8"/>
    <w:rsid w:val="06652D40"/>
    <w:rsid w:val="066F1D31"/>
    <w:rsid w:val="06DFAC12"/>
    <w:rsid w:val="0785A6F5"/>
    <w:rsid w:val="07A7D24E"/>
    <w:rsid w:val="07DE0621"/>
    <w:rsid w:val="0A37CA8C"/>
    <w:rsid w:val="0A6F0597"/>
    <w:rsid w:val="0A9DAEAB"/>
    <w:rsid w:val="0AE5B65B"/>
    <w:rsid w:val="0AED6169"/>
    <w:rsid w:val="0B251C74"/>
    <w:rsid w:val="0B7E9310"/>
    <w:rsid w:val="0C019431"/>
    <w:rsid w:val="0CE0067B"/>
    <w:rsid w:val="0D701468"/>
    <w:rsid w:val="0DAE5713"/>
    <w:rsid w:val="0DCCBEFF"/>
    <w:rsid w:val="0E2737C9"/>
    <w:rsid w:val="0EA42569"/>
    <w:rsid w:val="0EAB5451"/>
    <w:rsid w:val="0EF22708"/>
    <w:rsid w:val="11214B2F"/>
    <w:rsid w:val="114772CD"/>
    <w:rsid w:val="1376BE57"/>
    <w:rsid w:val="13FB74CF"/>
    <w:rsid w:val="1455F410"/>
    <w:rsid w:val="14B8AD79"/>
    <w:rsid w:val="14C49ECE"/>
    <w:rsid w:val="15965753"/>
    <w:rsid w:val="15BE5B05"/>
    <w:rsid w:val="165AB8C1"/>
    <w:rsid w:val="1671D5B2"/>
    <w:rsid w:val="16800874"/>
    <w:rsid w:val="171866FD"/>
    <w:rsid w:val="179E6D66"/>
    <w:rsid w:val="1878B3A9"/>
    <w:rsid w:val="18AFB9E2"/>
    <w:rsid w:val="19259971"/>
    <w:rsid w:val="19DDC068"/>
    <w:rsid w:val="19ECE3A0"/>
    <w:rsid w:val="1A19354D"/>
    <w:rsid w:val="1A6B9E56"/>
    <w:rsid w:val="1B964095"/>
    <w:rsid w:val="1BCEC8C7"/>
    <w:rsid w:val="1C5CC616"/>
    <w:rsid w:val="1C96A240"/>
    <w:rsid w:val="1CBA0740"/>
    <w:rsid w:val="1CDAC0C4"/>
    <w:rsid w:val="1D5BFE81"/>
    <w:rsid w:val="1DAD88F4"/>
    <w:rsid w:val="1EAC0B9A"/>
    <w:rsid w:val="1EB98514"/>
    <w:rsid w:val="1EF7A635"/>
    <w:rsid w:val="1F32F6B7"/>
    <w:rsid w:val="1F3A9B6E"/>
    <w:rsid w:val="1F50D520"/>
    <w:rsid w:val="1FA24B30"/>
    <w:rsid w:val="1FB2136B"/>
    <w:rsid w:val="1FF4508F"/>
    <w:rsid w:val="1FFF789A"/>
    <w:rsid w:val="200296DA"/>
    <w:rsid w:val="209AFCE5"/>
    <w:rsid w:val="2107DE4A"/>
    <w:rsid w:val="21533F24"/>
    <w:rsid w:val="216A3F32"/>
    <w:rsid w:val="2225C904"/>
    <w:rsid w:val="2230010F"/>
    <w:rsid w:val="2283F21C"/>
    <w:rsid w:val="23B9E0BD"/>
    <w:rsid w:val="2479A760"/>
    <w:rsid w:val="24AC6154"/>
    <w:rsid w:val="25C207DE"/>
    <w:rsid w:val="26178EB0"/>
    <w:rsid w:val="26DEFB74"/>
    <w:rsid w:val="2732143C"/>
    <w:rsid w:val="27F935D8"/>
    <w:rsid w:val="283DD431"/>
    <w:rsid w:val="2922FF2C"/>
    <w:rsid w:val="2950C0C3"/>
    <w:rsid w:val="29E5E581"/>
    <w:rsid w:val="29E79A82"/>
    <w:rsid w:val="29EE5749"/>
    <w:rsid w:val="2A37E5E8"/>
    <w:rsid w:val="2A540098"/>
    <w:rsid w:val="2ABE10D3"/>
    <w:rsid w:val="2B38E33A"/>
    <w:rsid w:val="2C22F56A"/>
    <w:rsid w:val="2CB0632F"/>
    <w:rsid w:val="2CB22EEC"/>
    <w:rsid w:val="2CD9FE98"/>
    <w:rsid w:val="2D092619"/>
    <w:rsid w:val="2ED4E16A"/>
    <w:rsid w:val="2F934B6E"/>
    <w:rsid w:val="2FE9EF45"/>
    <w:rsid w:val="30601FB8"/>
    <w:rsid w:val="30F1EDCC"/>
    <w:rsid w:val="316A31D7"/>
    <w:rsid w:val="31B70B34"/>
    <w:rsid w:val="328A15B3"/>
    <w:rsid w:val="33A55D7F"/>
    <w:rsid w:val="33CBE93B"/>
    <w:rsid w:val="33E12BD1"/>
    <w:rsid w:val="3410309D"/>
    <w:rsid w:val="34453C06"/>
    <w:rsid w:val="350DA41D"/>
    <w:rsid w:val="35136023"/>
    <w:rsid w:val="352B9E10"/>
    <w:rsid w:val="353A3C32"/>
    <w:rsid w:val="3551C882"/>
    <w:rsid w:val="364F96A4"/>
    <w:rsid w:val="3692DCD4"/>
    <w:rsid w:val="36E382E9"/>
    <w:rsid w:val="3730BF51"/>
    <w:rsid w:val="37CC5C5F"/>
    <w:rsid w:val="3917203C"/>
    <w:rsid w:val="39506738"/>
    <w:rsid w:val="39557444"/>
    <w:rsid w:val="396E55D2"/>
    <w:rsid w:val="3A2FFF98"/>
    <w:rsid w:val="3A355A8B"/>
    <w:rsid w:val="3B74636A"/>
    <w:rsid w:val="3BB57D14"/>
    <w:rsid w:val="3BBADFD5"/>
    <w:rsid w:val="3BCAF4FD"/>
    <w:rsid w:val="3C05AF17"/>
    <w:rsid w:val="3C67424B"/>
    <w:rsid w:val="3CD10D33"/>
    <w:rsid w:val="3CEA4213"/>
    <w:rsid w:val="3D8108ED"/>
    <w:rsid w:val="3E2A5BF0"/>
    <w:rsid w:val="3E41484B"/>
    <w:rsid w:val="3F071154"/>
    <w:rsid w:val="3FC77ACD"/>
    <w:rsid w:val="403CBFEC"/>
    <w:rsid w:val="40CE1A50"/>
    <w:rsid w:val="40EF7A4C"/>
    <w:rsid w:val="4184454D"/>
    <w:rsid w:val="41BA6B07"/>
    <w:rsid w:val="41C3CDCA"/>
    <w:rsid w:val="42FC5944"/>
    <w:rsid w:val="43343C3E"/>
    <w:rsid w:val="444008C0"/>
    <w:rsid w:val="448097FD"/>
    <w:rsid w:val="45068716"/>
    <w:rsid w:val="457A0C68"/>
    <w:rsid w:val="45D722EA"/>
    <w:rsid w:val="45FAE265"/>
    <w:rsid w:val="46E3C458"/>
    <w:rsid w:val="476D1546"/>
    <w:rsid w:val="48003CAB"/>
    <w:rsid w:val="4804D5FE"/>
    <w:rsid w:val="48118E65"/>
    <w:rsid w:val="4842554C"/>
    <w:rsid w:val="487B5804"/>
    <w:rsid w:val="48C2133A"/>
    <w:rsid w:val="49B8BF1A"/>
    <w:rsid w:val="49CF63CC"/>
    <w:rsid w:val="4A03F2F1"/>
    <w:rsid w:val="4A4FC277"/>
    <w:rsid w:val="4A7AA617"/>
    <w:rsid w:val="4AFB7DF4"/>
    <w:rsid w:val="4B0B5837"/>
    <w:rsid w:val="4B2FB97F"/>
    <w:rsid w:val="4B677987"/>
    <w:rsid w:val="4C1ED511"/>
    <w:rsid w:val="4C68D730"/>
    <w:rsid w:val="4C6F5207"/>
    <w:rsid w:val="4C785C3B"/>
    <w:rsid w:val="4CC05A1B"/>
    <w:rsid w:val="4D07DD42"/>
    <w:rsid w:val="4D0E3304"/>
    <w:rsid w:val="4DA37072"/>
    <w:rsid w:val="4DA4EA86"/>
    <w:rsid w:val="4DECE678"/>
    <w:rsid w:val="4EE89280"/>
    <w:rsid w:val="4FCD1819"/>
    <w:rsid w:val="4FF40920"/>
    <w:rsid w:val="5012DD96"/>
    <w:rsid w:val="503DFA9C"/>
    <w:rsid w:val="5112CEF7"/>
    <w:rsid w:val="513E651D"/>
    <w:rsid w:val="515602C7"/>
    <w:rsid w:val="53BC97D2"/>
    <w:rsid w:val="53C1284A"/>
    <w:rsid w:val="5430F242"/>
    <w:rsid w:val="5448205F"/>
    <w:rsid w:val="544CCCC5"/>
    <w:rsid w:val="545D8E77"/>
    <w:rsid w:val="5563033C"/>
    <w:rsid w:val="55F0BA68"/>
    <w:rsid w:val="560D2E6B"/>
    <w:rsid w:val="577369D9"/>
    <w:rsid w:val="579EE22B"/>
    <w:rsid w:val="57E1F676"/>
    <w:rsid w:val="582DE334"/>
    <w:rsid w:val="5843241C"/>
    <w:rsid w:val="58BD2F6B"/>
    <w:rsid w:val="58D66BD9"/>
    <w:rsid w:val="596CCCC7"/>
    <w:rsid w:val="5AFFAC1F"/>
    <w:rsid w:val="5B245CFB"/>
    <w:rsid w:val="5B2D5B16"/>
    <w:rsid w:val="5B2F7EF0"/>
    <w:rsid w:val="5B7D9E2A"/>
    <w:rsid w:val="5C06EB0D"/>
    <w:rsid w:val="5D02A797"/>
    <w:rsid w:val="5D879908"/>
    <w:rsid w:val="5E01B20E"/>
    <w:rsid w:val="5E368460"/>
    <w:rsid w:val="5E611531"/>
    <w:rsid w:val="5E64566B"/>
    <w:rsid w:val="5E6B36D2"/>
    <w:rsid w:val="5EBDB78F"/>
    <w:rsid w:val="5EE698B5"/>
    <w:rsid w:val="5F1B6E1B"/>
    <w:rsid w:val="5F47001F"/>
    <w:rsid w:val="6001AEF7"/>
    <w:rsid w:val="604AA783"/>
    <w:rsid w:val="61388967"/>
    <w:rsid w:val="619C30A3"/>
    <w:rsid w:val="62A604D4"/>
    <w:rsid w:val="63782979"/>
    <w:rsid w:val="641D06D4"/>
    <w:rsid w:val="647A838A"/>
    <w:rsid w:val="64D06E41"/>
    <w:rsid w:val="6583F01F"/>
    <w:rsid w:val="65B1F1E4"/>
    <w:rsid w:val="663355C0"/>
    <w:rsid w:val="66C47849"/>
    <w:rsid w:val="66D88F38"/>
    <w:rsid w:val="679F05DB"/>
    <w:rsid w:val="67F4C2B5"/>
    <w:rsid w:val="68055E71"/>
    <w:rsid w:val="6818A283"/>
    <w:rsid w:val="683DB232"/>
    <w:rsid w:val="688F3ED5"/>
    <w:rsid w:val="68AA56FB"/>
    <w:rsid w:val="68CC1E66"/>
    <w:rsid w:val="69899E61"/>
    <w:rsid w:val="6A187305"/>
    <w:rsid w:val="6A2A18BD"/>
    <w:rsid w:val="6A6CD06F"/>
    <w:rsid w:val="6A6FFEA9"/>
    <w:rsid w:val="6A8C8DEB"/>
    <w:rsid w:val="6AFFAD51"/>
    <w:rsid w:val="6B888FC5"/>
    <w:rsid w:val="6BB9A75A"/>
    <w:rsid w:val="6C3B53C8"/>
    <w:rsid w:val="6D20F88A"/>
    <w:rsid w:val="6DAB0E88"/>
    <w:rsid w:val="6E0F1FF4"/>
    <w:rsid w:val="6E122D7D"/>
    <w:rsid w:val="6EA58777"/>
    <w:rsid w:val="6EA701B4"/>
    <w:rsid w:val="6ECE7FCC"/>
    <w:rsid w:val="6F202856"/>
    <w:rsid w:val="6F820CAA"/>
    <w:rsid w:val="7222BB67"/>
    <w:rsid w:val="72512834"/>
    <w:rsid w:val="7275850C"/>
    <w:rsid w:val="734C7629"/>
    <w:rsid w:val="73914B14"/>
    <w:rsid w:val="74416FFD"/>
    <w:rsid w:val="74B0B49C"/>
    <w:rsid w:val="74E933B9"/>
    <w:rsid w:val="751EFA50"/>
    <w:rsid w:val="768E3162"/>
    <w:rsid w:val="76975C11"/>
    <w:rsid w:val="76A0C425"/>
    <w:rsid w:val="76DCC6DF"/>
    <w:rsid w:val="774B07F1"/>
    <w:rsid w:val="7819BB44"/>
    <w:rsid w:val="78318EE8"/>
    <w:rsid w:val="784B14C1"/>
    <w:rsid w:val="79173431"/>
    <w:rsid w:val="7936D469"/>
    <w:rsid w:val="7A7867C3"/>
    <w:rsid w:val="7A9A7C74"/>
    <w:rsid w:val="7BE726E2"/>
    <w:rsid w:val="7C4005DE"/>
    <w:rsid w:val="7C680586"/>
    <w:rsid w:val="7C6A12A8"/>
    <w:rsid w:val="7D8B6146"/>
    <w:rsid w:val="7DF3A121"/>
    <w:rsid w:val="7E857B55"/>
    <w:rsid w:val="7E890D3D"/>
    <w:rsid w:val="7EB3D23A"/>
    <w:rsid w:val="7F02425E"/>
    <w:rsid w:val="7F0E21CD"/>
    <w:rsid w:val="7F2E118B"/>
    <w:rsid w:val="7FB9324E"/>
    <w:rsid w:val="7FFCB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27AA809"/>
  <w15:docId w15:val="{114FCE7F-EA01-4543-A10E-7A1E3139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microsoft.com/office/2020/10/relationships/intelligence" Target="intelligence2.xml" Id="R8c53f2f5fa294bba" /><Relationship Type="http://schemas.openxmlformats.org/officeDocument/2006/relationships/image" Target="/media/image3.png" Id="Rb7ca177b05d24dd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8" ma:contentTypeDescription="Create a new document." ma:contentTypeScope="" ma:versionID="ff71d27d977aa67caa34a644890f05e4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dcc3ae2b93ca63d19dab20e6c2e62c7a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E99F8-0DE4-496E-AD15-F2AE15EB491A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customXml/itemProps2.xml><?xml version="1.0" encoding="utf-8"?>
<ds:datastoreItem xmlns:ds="http://schemas.openxmlformats.org/officeDocument/2006/customXml" ds:itemID="{D54EA24C-759B-464F-98EE-34615CAB7B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0F330-99DC-4B63-A18B-207FAFF083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Paulo da Silva Guimarães</cp:lastModifiedBy>
  <cp:revision>5</cp:revision>
  <dcterms:created xsi:type="dcterms:W3CDTF">2025-03-24T14:12:00Z</dcterms:created>
  <dcterms:modified xsi:type="dcterms:W3CDTF">2025-03-24T19:15:54Z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