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1E818F72" w:rsidP="67D6393E" w:rsidRDefault="1E818F72" w14:paraId="02751976" w14:textId="4836466C">
      <w:pPr>
        <w:spacing w:after="0" w:line="240" w:lineRule="auto"/>
        <w:ind w:right="-180"/>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1E818F72">
        <w:drawing>
          <wp:inline wp14:editId="79E73421" wp14:anchorId="2A627C80">
            <wp:extent cx="2177016" cy="1543050"/>
            <wp:effectExtent l="0" t="0" r="0" b="0"/>
            <wp:docPr id="2068109286" name="drawing" descr="https://esporte.rs.gov.br/upload/recortes/202107/20131110_24615_GDO.jpe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68109286" name=""/>
                    <pic:cNvPicPr/>
                  </pic:nvPicPr>
                  <pic:blipFill>
                    <a:blip xmlns:r="http://schemas.openxmlformats.org/officeDocument/2006/relationships" r:embed="rId302077111">
                      <a:extLst>
                        <a:ext uri="{28A0092B-C50C-407E-A947-70E740481C1C}">
                          <a14:useLocalDpi xmlns:a14="http://schemas.microsoft.com/office/drawing/2010/main"/>
                        </a:ext>
                      </a:extLst>
                    </a:blip>
                    <a:stretch>
                      <a:fillRect/>
                    </a:stretch>
                  </pic:blipFill>
                  <pic:spPr>
                    <a:xfrm rot="0">
                      <a:off x="0" y="0"/>
                      <a:ext cx="2177016" cy="1543050"/>
                    </a:xfrm>
                    <a:prstGeom prst="rect">
                      <a:avLst/>
                    </a:prstGeom>
                  </pic:spPr>
                </pic:pic>
              </a:graphicData>
            </a:graphic>
          </wp:inline>
        </w:drawing>
      </w:r>
      <w:r>
        <w:br/>
      </w:r>
      <w:r w:rsidRPr="67D6393E" w:rsidR="289BF2E9">
        <w:rPr>
          <w:rFonts w:ascii="Arial" w:hAnsi="Arial" w:eastAsia="Arial" w:cs="Arial"/>
          <w:b w:val="1"/>
          <w:bCs w:val="1"/>
          <w:i w:val="0"/>
          <w:iCs w:val="0"/>
          <w:caps w:val="0"/>
          <w:smallCaps w:val="0"/>
          <w:noProof w:val="0"/>
          <w:color w:val="000000" w:themeColor="text1" w:themeTint="FF" w:themeShade="FF"/>
          <w:sz w:val="36"/>
          <w:szCs w:val="36"/>
          <w:lang w:val="pt-BR"/>
        </w:rPr>
        <w:t>REGULAMENTO ESPECÍFICO</w:t>
      </w:r>
      <w:r w:rsidRPr="67D6393E" w:rsidR="289BF2E9">
        <w:rPr>
          <w:rFonts w:ascii="Arial" w:hAnsi="Arial" w:eastAsia="Arial" w:cs="Arial"/>
          <w:b w:val="0"/>
          <w:bCs w:val="0"/>
          <w:i w:val="0"/>
          <w:iCs w:val="0"/>
          <w:caps w:val="0"/>
          <w:smallCaps w:val="0"/>
          <w:noProof w:val="0"/>
          <w:color w:val="000000" w:themeColor="text1" w:themeTint="FF" w:themeShade="FF"/>
          <w:sz w:val="36"/>
          <w:szCs w:val="36"/>
          <w:lang w:val="pt-BR"/>
        </w:rPr>
        <w:t xml:space="preserve"> </w:t>
      </w:r>
      <w:r w:rsidRPr="67D6393E" w:rsidR="289BF2E9">
        <w:rPr>
          <w:rFonts w:ascii="Arial" w:hAnsi="Arial" w:eastAsia="Arial" w:cs="Arial"/>
          <w:b w:val="1"/>
          <w:bCs w:val="1"/>
          <w:i w:val="0"/>
          <w:iCs w:val="0"/>
          <w:caps w:val="0"/>
          <w:smallCaps w:val="0"/>
          <w:noProof w:val="0"/>
          <w:color w:val="000000" w:themeColor="text1" w:themeTint="FF" w:themeShade="FF"/>
          <w:sz w:val="36"/>
          <w:szCs w:val="36"/>
          <w:lang w:val="pt-BR"/>
        </w:rPr>
        <w:t xml:space="preserve">DE FUTSAL </w:t>
      </w:r>
    </w:p>
    <w:p w:rsidR="289BF2E9" w:rsidP="67D6393E" w:rsidRDefault="289BF2E9" w14:paraId="5657358C" w14:textId="230F3228">
      <w:pPr>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Pr="67D6393E" w:rsidR="289BF2E9">
        <w:rPr>
          <w:rFonts w:ascii="Arial" w:hAnsi="Arial" w:eastAsia="Arial" w:cs="Arial"/>
          <w:b w:val="1"/>
          <w:bCs w:val="1"/>
          <w:i w:val="0"/>
          <w:iCs w:val="0"/>
          <w:caps w:val="0"/>
          <w:smallCaps w:val="0"/>
          <w:noProof w:val="0"/>
          <w:color w:val="000000" w:themeColor="text1" w:themeTint="FF" w:themeShade="FF"/>
          <w:sz w:val="36"/>
          <w:szCs w:val="36"/>
          <w:lang w:val="pt-BR"/>
        </w:rPr>
        <w:t xml:space="preserve">    15 a 17 Anos – 2025</w:t>
      </w:r>
    </w:p>
    <w:p w:rsidR="00CC3890" w:rsidRDefault="00CC3890" w14:paraId="53128261" w14:textId="77777777">
      <w:pPr>
        <w:spacing w:before="1" w:after="0" w:line="240" w:lineRule="auto"/>
        <w:rPr>
          <w:rFonts w:ascii="Arial" w:hAnsi="Arial" w:eastAsia="Arial" w:cs="Arial"/>
          <w:b/>
          <w:sz w:val="17"/>
        </w:rPr>
      </w:pPr>
    </w:p>
    <w:p w:rsidR="00CC3890" w:rsidRDefault="00F82584" w14:paraId="572841D3" w14:textId="77777777">
      <w:pPr>
        <w:spacing w:after="0" w:line="240" w:lineRule="auto"/>
        <w:ind w:right="-32"/>
        <w:jc w:val="center"/>
        <w:rPr>
          <w:rFonts w:ascii="Arial" w:hAnsi="Arial" w:eastAsia="Arial" w:cs="Arial"/>
          <w:b/>
          <w:sz w:val="22"/>
        </w:rPr>
      </w:pPr>
      <w:r>
        <w:rPr>
          <w:rFonts w:ascii="Arial" w:hAnsi="Arial" w:eastAsia="Arial" w:cs="Arial"/>
          <w:b/>
          <w:sz w:val="22"/>
        </w:rPr>
        <w:t>CAPÍTULO I – DAS REGRAS GERAIS E DA PARTICIPAÇÃO</w:t>
      </w:r>
    </w:p>
    <w:p w:rsidR="00CC3890" w:rsidRDefault="00CC3890" w14:paraId="62486C05" w14:textId="77777777">
      <w:pPr>
        <w:tabs>
          <w:tab w:val="left" w:pos="8505"/>
          <w:tab w:val="left" w:pos="8789"/>
        </w:tabs>
        <w:spacing w:after="0" w:line="240" w:lineRule="auto"/>
        <w:rPr>
          <w:rFonts w:ascii="Arial" w:hAnsi="Arial" w:eastAsia="Arial" w:cs="Arial"/>
          <w:b/>
          <w:sz w:val="21"/>
        </w:rPr>
      </w:pPr>
    </w:p>
    <w:p w:rsidR="00CC3890" w:rsidP="67D6393E" w:rsidRDefault="00F82584" w14:paraId="64A39D7C" w14:textId="1324FC1A">
      <w:pPr>
        <w:tabs>
          <w:tab w:val="left" w:leader="none" w:pos="8505"/>
          <w:tab w:val="left" w:leader="none" w:pos="8789"/>
        </w:tabs>
        <w:spacing w:after="0" w:line="276" w:lineRule="auto"/>
        <w:ind w:left="140" w:right="206"/>
        <w:jc w:val="both"/>
        <w:rPr>
          <w:rFonts w:ascii="Arial" w:hAnsi="Arial" w:eastAsia="Arial" w:cs="Arial"/>
          <w:sz w:val="22"/>
          <w:szCs w:val="22"/>
        </w:rPr>
      </w:pPr>
      <w:r w:rsidRPr="67D6393E" w:rsidR="02BF489E">
        <w:rPr>
          <w:rFonts w:ascii="Arial" w:hAnsi="Arial" w:eastAsia="Arial" w:cs="Arial"/>
          <w:b w:val="1"/>
          <w:bCs w:val="1"/>
          <w:sz w:val="22"/>
          <w:szCs w:val="22"/>
        </w:rPr>
        <w:t xml:space="preserve">Art.1 </w:t>
      </w:r>
      <w:r w:rsidRPr="67D6393E" w:rsidR="02BF489E">
        <w:rPr>
          <w:rFonts w:ascii="Arial" w:hAnsi="Arial" w:eastAsia="Arial" w:cs="Arial"/>
          <w:sz w:val="22"/>
          <w:szCs w:val="22"/>
        </w:rPr>
        <w:t xml:space="preserve">A competição de Futsal será realizada de acordo com as regras oficiais da </w:t>
      </w:r>
      <w:r w:rsidRPr="67D6393E" w:rsidR="02BF489E">
        <w:rPr>
          <w:rFonts w:ascii="Arial" w:hAnsi="Arial" w:eastAsia="Arial" w:cs="Arial"/>
          <w:i w:val="1"/>
          <w:iCs w:val="1"/>
          <w:sz w:val="22"/>
          <w:szCs w:val="22"/>
        </w:rPr>
        <w:t>Fé</w:t>
      </w:r>
      <w:r w:rsidRPr="67D6393E" w:rsidR="02BF489E">
        <w:rPr>
          <w:rFonts w:ascii="Arial" w:hAnsi="Arial" w:eastAsia="Arial" w:cs="Arial"/>
          <w:i w:val="1"/>
          <w:iCs w:val="1"/>
          <w:sz w:val="22"/>
          <w:szCs w:val="22"/>
        </w:rPr>
        <w:t>dération</w:t>
      </w:r>
      <w:r w:rsidRPr="67D6393E" w:rsidR="02BF489E">
        <w:rPr>
          <w:rFonts w:ascii="Arial" w:hAnsi="Arial" w:eastAsia="Arial" w:cs="Arial"/>
          <w:i w:val="1"/>
          <w:iCs w:val="1"/>
          <w:sz w:val="22"/>
          <w:szCs w:val="22"/>
        </w:rPr>
        <w:t xml:space="preserve"> I</w:t>
      </w:r>
      <w:r w:rsidRPr="67D6393E" w:rsidR="02BF489E">
        <w:rPr>
          <w:rFonts w:ascii="Arial" w:hAnsi="Arial" w:eastAsia="Arial" w:cs="Arial"/>
          <w:i w:val="1"/>
          <w:iCs w:val="1"/>
          <w:sz w:val="22"/>
          <w:szCs w:val="22"/>
        </w:rPr>
        <w:t xml:space="preserve">nternationale de Football </w:t>
      </w:r>
      <w:r w:rsidRPr="67D6393E" w:rsidR="02BF489E">
        <w:rPr>
          <w:rFonts w:ascii="Arial" w:hAnsi="Arial" w:eastAsia="Arial" w:cs="Arial"/>
          <w:i w:val="1"/>
          <w:iCs w:val="1"/>
          <w:sz w:val="22"/>
          <w:szCs w:val="22"/>
        </w:rPr>
        <w:t>As</w:t>
      </w:r>
      <w:r w:rsidRPr="67D6393E" w:rsidR="02BF489E">
        <w:rPr>
          <w:rFonts w:ascii="Arial" w:hAnsi="Arial" w:eastAsia="Arial" w:cs="Arial"/>
          <w:i w:val="1"/>
          <w:iCs w:val="1"/>
          <w:sz w:val="22"/>
          <w:szCs w:val="22"/>
        </w:rPr>
        <w:t>sociation</w:t>
      </w:r>
      <w:r w:rsidRPr="67D6393E" w:rsidR="02BF489E">
        <w:rPr>
          <w:rFonts w:ascii="Arial" w:hAnsi="Arial" w:eastAsia="Arial" w:cs="Arial"/>
          <w:i w:val="1"/>
          <w:iCs w:val="1"/>
          <w:sz w:val="22"/>
          <w:szCs w:val="22"/>
        </w:rPr>
        <w:t xml:space="preserve"> </w:t>
      </w:r>
      <w:r w:rsidRPr="67D6393E" w:rsidR="02BF489E">
        <w:rPr>
          <w:rFonts w:ascii="Arial" w:hAnsi="Arial" w:eastAsia="Arial" w:cs="Arial"/>
          <w:sz w:val="22"/>
          <w:szCs w:val="22"/>
        </w:rPr>
        <w:t>(</w:t>
      </w:r>
      <w:r w:rsidRPr="67D6393E" w:rsidR="02BF489E">
        <w:rPr>
          <w:rFonts w:ascii="Arial" w:hAnsi="Arial" w:eastAsia="Arial" w:cs="Arial"/>
          <w:sz w:val="22"/>
          <w:szCs w:val="22"/>
        </w:rPr>
        <w:t>FIFA), para a modalidade, adotadas pela Confederação Brasileira de Futsal (CBFS), salvo o estabelecido neste regulamento</w:t>
      </w:r>
      <w:r w:rsidRPr="67D6393E" w:rsidR="43ED7A40">
        <w:rPr>
          <w:rFonts w:ascii="Arial" w:hAnsi="Arial" w:eastAsia="Arial" w:cs="Arial"/>
          <w:sz w:val="22"/>
          <w:szCs w:val="22"/>
        </w:rPr>
        <w:t>.</w:t>
      </w:r>
      <w:r w:rsidRPr="67D6393E" w:rsidR="02BF489E">
        <w:rPr>
          <w:rFonts w:ascii="Arial" w:hAnsi="Arial" w:eastAsia="Arial" w:cs="Arial"/>
          <w:sz w:val="22"/>
          <w:szCs w:val="22"/>
        </w:rPr>
        <w:t xml:space="preserve"> </w:t>
      </w:r>
    </w:p>
    <w:p w:rsidR="00CC3890" w:rsidP="67D6393E" w:rsidRDefault="00F82584" w14:paraId="629E19E3" w14:textId="55314FD4">
      <w:pPr>
        <w:tabs>
          <w:tab w:val="left" w:leader="none" w:pos="8505"/>
          <w:tab w:val="left" w:leader="none" w:pos="8789"/>
        </w:tabs>
        <w:spacing w:after="0" w:line="276" w:lineRule="auto"/>
        <w:ind w:left="140" w:right="206"/>
        <w:jc w:val="both"/>
        <w:rPr>
          <w:rFonts w:ascii="Arial" w:hAnsi="Arial" w:eastAsia="Arial" w:cs="Arial"/>
          <w:sz w:val="22"/>
          <w:szCs w:val="22"/>
        </w:rPr>
      </w:pPr>
      <w:r w:rsidRPr="67D6393E" w:rsidR="02BF489E">
        <w:rPr>
          <w:rFonts w:ascii="Arial" w:hAnsi="Arial" w:eastAsia="Arial" w:cs="Arial"/>
          <w:b w:val="1"/>
          <w:bCs w:val="1"/>
          <w:sz w:val="22"/>
          <w:szCs w:val="22"/>
        </w:rPr>
        <w:t>Art.2</w:t>
      </w:r>
      <w:r w:rsidRPr="67D6393E" w:rsidR="02BF489E">
        <w:rPr>
          <w:rFonts w:ascii="Arial" w:hAnsi="Arial" w:eastAsia="Arial" w:cs="Arial"/>
          <w:b w:val="1"/>
          <w:bCs w:val="1"/>
          <w:spacing w:val="-7"/>
          <w:sz w:val="22"/>
          <w:szCs w:val="22"/>
        </w:rPr>
        <w:t xml:space="preserve"> </w:t>
      </w:r>
      <w:r w:rsidRPr="67D6393E" w:rsidR="02BF489E">
        <w:rPr>
          <w:rFonts w:ascii="Arial" w:hAnsi="Arial" w:eastAsia="Arial" w:cs="Arial"/>
          <w:sz w:val="22"/>
          <w:szCs w:val="22"/>
        </w:rPr>
        <w:t>O</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representante</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cada</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unidade</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da</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federação</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deverá</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inscrever</w:t>
      </w:r>
      <w:r w:rsidRPr="67D6393E" w:rsidR="02BF489E">
        <w:rPr>
          <w:rFonts w:ascii="Arial" w:hAnsi="Arial" w:eastAsia="Arial" w:cs="Arial"/>
          <w:spacing w:val="-5"/>
          <w:sz w:val="22"/>
          <w:szCs w:val="22"/>
        </w:rPr>
        <w:t xml:space="preserve"> por Jogo no mínimo 0</w:t>
      </w:r>
      <w:r w:rsidRPr="67D6393E" w:rsidR="75860680">
        <w:rPr>
          <w:rFonts w:ascii="Arial" w:hAnsi="Arial" w:eastAsia="Arial" w:cs="Arial"/>
          <w:spacing w:val="-5"/>
          <w:sz w:val="22"/>
          <w:szCs w:val="22"/>
        </w:rPr>
        <w:t xml:space="preserve">5</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w:t>
      </w:r>
      <w:r w:rsidRPr="67D6393E" w:rsidR="143104AB">
        <w:rPr>
          <w:rFonts w:ascii="Arial" w:hAnsi="Arial" w:eastAsia="Arial" w:cs="Arial"/>
          <w:sz w:val="22"/>
          <w:szCs w:val="22"/>
        </w:rPr>
        <w:t xml:space="preserve">cinco) </w:t>
      </w:r>
      <w:r w:rsidRPr="67D6393E" w:rsidR="02BF489E">
        <w:rPr>
          <w:rFonts w:ascii="Arial" w:hAnsi="Arial" w:eastAsia="Arial" w:cs="Arial"/>
          <w:spacing w:val="-5"/>
          <w:sz w:val="22"/>
          <w:szCs w:val="22"/>
        </w:rPr>
        <w:t xml:space="preserve">e no máximo 10</w:t>
      </w:r>
      <w:r w:rsidRPr="67D6393E" w:rsidR="02BF489E">
        <w:rPr>
          <w:rFonts w:ascii="Arial" w:hAnsi="Arial" w:eastAsia="Arial" w:cs="Arial"/>
          <w:sz w:val="22"/>
          <w:szCs w:val="22"/>
        </w:rPr>
        <w:t xml:space="preserve"> (dez) atletas por gênero e 02 (dois) dirigentes por</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gênero, sendo 01(um) deles, como técnico.</w:t>
      </w:r>
    </w:p>
    <w:p w:rsidR="00CC3890" w:rsidP="67D6393E" w:rsidRDefault="00F82584" w14:paraId="729FFEAC" w14:textId="4B00B708">
      <w:pPr>
        <w:tabs>
          <w:tab w:val="left" w:pos="8505"/>
          <w:tab w:val="left" w:pos="8789"/>
        </w:tabs>
        <w:spacing w:before="119" w:after="0" w:line="276" w:lineRule="auto"/>
        <w:ind w:left="139" w:right="207"/>
        <w:jc w:val="both"/>
        <w:rPr>
          <w:rFonts w:ascii="Arial" w:hAnsi="Arial" w:eastAsia="Arial" w:cs="Arial"/>
          <w:sz w:val="22"/>
          <w:szCs w:val="22"/>
        </w:rPr>
      </w:pPr>
      <w:r w:rsidRPr="67D6393E" w:rsidR="66DB04F9">
        <w:rPr>
          <w:rFonts w:ascii="Arial" w:hAnsi="Arial" w:eastAsia="Arial" w:cs="Arial"/>
          <w:b w:val="1"/>
          <w:bCs w:val="1"/>
          <w:sz w:val="22"/>
          <w:szCs w:val="22"/>
        </w:rPr>
        <w:t>§1º</w:t>
      </w:r>
      <w:r w:rsidRPr="67D6393E" w:rsidR="66DB04F9">
        <w:rPr>
          <w:rFonts w:ascii="Arial" w:hAnsi="Arial" w:eastAsia="Arial" w:cs="Arial"/>
          <w:sz w:val="22"/>
          <w:szCs w:val="22"/>
        </w:rPr>
        <w:t xml:space="preserve"> </w:t>
      </w:r>
      <w:r w:rsidRPr="67D6393E" w:rsidR="02BF489E">
        <w:rPr>
          <w:rFonts w:ascii="Arial" w:hAnsi="Arial" w:eastAsia="Arial" w:cs="Arial"/>
          <w:sz w:val="22"/>
          <w:szCs w:val="22"/>
        </w:rPr>
        <w:t>Cada equipe só poderá inscrever o máximo de 02 (dois) atletas como</w:t>
      </w:r>
      <w:r w:rsidRPr="67D6393E" w:rsidR="02BF489E">
        <w:rPr>
          <w:rFonts w:ascii="Arial" w:hAnsi="Arial" w:eastAsia="Arial" w:cs="Arial"/>
          <w:spacing w:val="-22"/>
          <w:sz w:val="22"/>
          <w:szCs w:val="22"/>
        </w:rPr>
        <w:t xml:space="preserve"> </w:t>
      </w:r>
      <w:r w:rsidRPr="67D6393E" w:rsidR="02BF489E">
        <w:rPr>
          <w:rFonts w:ascii="Arial" w:hAnsi="Arial" w:eastAsia="Arial" w:cs="Arial"/>
          <w:sz w:val="22"/>
          <w:szCs w:val="22"/>
        </w:rPr>
        <w:t>goleiro(a).</w:t>
      </w:r>
    </w:p>
    <w:p w:rsidR="00CC3890" w:rsidP="67D6393E" w:rsidRDefault="00F82584" w14:paraId="00D30CF0" w14:textId="5481CF96">
      <w:pPr>
        <w:tabs>
          <w:tab w:val="left" w:pos="424"/>
          <w:tab w:val="left" w:pos="8505"/>
          <w:tab w:val="left" w:pos="8789"/>
        </w:tabs>
        <w:spacing w:before="158" w:after="0" w:line="276" w:lineRule="auto"/>
        <w:ind w:left="180" w:right="205"/>
        <w:jc w:val="both"/>
        <w:rPr>
          <w:rFonts w:ascii="Arial" w:hAnsi="Arial" w:eastAsia="Arial" w:cs="Arial"/>
          <w:sz w:val="22"/>
          <w:szCs w:val="22"/>
        </w:rPr>
      </w:pPr>
      <w:r w:rsidRPr="67D6393E" w:rsidR="2A7277C1">
        <w:rPr>
          <w:rFonts w:ascii="Arial" w:hAnsi="Arial" w:eastAsia="Arial" w:cs="Arial"/>
          <w:b w:val="1"/>
          <w:bCs w:val="1"/>
          <w:sz w:val="22"/>
          <w:szCs w:val="22"/>
        </w:rPr>
        <w:t>§2º</w:t>
      </w:r>
      <w:r w:rsidRPr="67D6393E" w:rsidR="2A7277C1">
        <w:rPr>
          <w:rFonts w:ascii="Arial" w:hAnsi="Arial" w:eastAsia="Arial" w:cs="Arial"/>
          <w:sz w:val="22"/>
          <w:szCs w:val="22"/>
        </w:rPr>
        <w:t xml:space="preserve"> </w:t>
      </w:r>
      <w:r w:rsidRPr="67D6393E" w:rsidR="02BF489E">
        <w:rPr>
          <w:rFonts w:ascii="Arial" w:hAnsi="Arial" w:eastAsia="Arial" w:cs="Arial"/>
          <w:sz w:val="22"/>
          <w:szCs w:val="22"/>
        </w:rPr>
        <w:t xml:space="preserve">As equipes que se apresentarem no jogo com o número inferior de atletas ao estabelecido como </w:t>
      </w:r>
      <w:r w:rsidRPr="67D6393E" w:rsidR="02BF489E">
        <w:rPr>
          <w:rFonts w:ascii="Arial" w:hAnsi="Arial" w:eastAsia="Arial" w:cs="Arial"/>
          <w:sz w:val="22"/>
          <w:szCs w:val="22"/>
        </w:rPr>
        <w:t xml:space="preserve">mínimo </w:t>
      </w:r>
      <w:r w:rsidRPr="67D6393E" w:rsidR="05AF54E7">
        <w:rPr>
          <w:rFonts w:ascii="Arial" w:hAnsi="Arial" w:eastAsia="Arial" w:cs="Arial"/>
          <w:sz w:val="22"/>
          <w:szCs w:val="22"/>
        </w:rPr>
        <w:t xml:space="preserve">conforme </w:t>
      </w:r>
      <w:r w:rsidRPr="67D6393E" w:rsidR="05AF54E7">
        <w:rPr>
          <w:rFonts w:ascii="Arial" w:hAnsi="Arial" w:eastAsia="Arial" w:cs="Arial"/>
          <w:b w:val="1"/>
          <w:bCs w:val="1"/>
          <w:sz w:val="22"/>
          <w:szCs w:val="22"/>
        </w:rPr>
        <w:t>art.2</w:t>
      </w:r>
      <w:r w:rsidRPr="67D6393E" w:rsidR="05AF54E7">
        <w:rPr>
          <w:rFonts w:ascii="Arial" w:hAnsi="Arial" w:eastAsia="Arial" w:cs="Arial"/>
          <w:sz w:val="22"/>
          <w:szCs w:val="22"/>
        </w:rPr>
        <w:t xml:space="preserve"> do regulamento</w:t>
      </w:r>
      <w:r w:rsidRPr="67D6393E" w:rsidR="02BF489E">
        <w:rPr>
          <w:rFonts w:ascii="Arial" w:hAnsi="Arial" w:eastAsia="Arial" w:cs="Arial"/>
          <w:sz w:val="22"/>
          <w:szCs w:val="22"/>
        </w:rPr>
        <w:t xml:space="preserve">, serão impedidas de participar da </w:t>
      </w:r>
      <w:r w:rsidRPr="67D6393E" w:rsidR="5CE2CCD5">
        <w:rPr>
          <w:rFonts w:ascii="Arial" w:hAnsi="Arial" w:eastAsia="Arial" w:cs="Arial"/>
          <w:sz w:val="22"/>
          <w:szCs w:val="22"/>
        </w:rPr>
        <w:t>partida</w:t>
      </w:r>
      <w:r w:rsidRPr="67D6393E" w:rsidR="795AC266">
        <w:rPr>
          <w:rFonts w:ascii="Arial" w:hAnsi="Arial" w:eastAsia="Arial" w:cs="Arial"/>
          <w:sz w:val="22"/>
          <w:szCs w:val="22"/>
        </w:rPr>
        <w:t>.</w:t>
      </w:r>
    </w:p>
    <w:p w:rsidR="00CC3890" w:rsidRDefault="00CC3890" w14:paraId="4101652C" w14:textId="77777777">
      <w:pPr>
        <w:tabs>
          <w:tab w:val="left" w:pos="8505"/>
          <w:tab w:val="left" w:pos="8789"/>
        </w:tabs>
        <w:spacing w:after="0" w:line="240" w:lineRule="auto"/>
        <w:rPr>
          <w:rFonts w:ascii="Arial" w:hAnsi="Arial" w:eastAsia="Arial" w:cs="Arial"/>
        </w:rPr>
      </w:pPr>
    </w:p>
    <w:p w:rsidR="00CC3890" w:rsidRDefault="00CC3890" w14:paraId="1299C43A" w14:textId="77777777">
      <w:pPr>
        <w:tabs>
          <w:tab w:val="left" w:pos="8505"/>
          <w:tab w:val="left" w:pos="8789"/>
        </w:tabs>
        <w:spacing w:before="11" w:after="0" w:line="240" w:lineRule="auto"/>
        <w:rPr>
          <w:rFonts w:ascii="Arial" w:hAnsi="Arial" w:eastAsia="Arial" w:cs="Arial"/>
          <w:sz w:val="18"/>
        </w:rPr>
      </w:pPr>
    </w:p>
    <w:p w:rsidR="00CC3890" w:rsidRDefault="00F82584" w14:paraId="034D073B" w14:textId="77777777">
      <w:pPr>
        <w:tabs>
          <w:tab w:val="left" w:pos="8505"/>
          <w:tab w:val="left" w:pos="8789"/>
        </w:tabs>
        <w:spacing w:after="0" w:line="240" w:lineRule="auto"/>
        <w:ind w:left="499" w:right="565"/>
        <w:jc w:val="center"/>
        <w:rPr>
          <w:rFonts w:ascii="Arial" w:hAnsi="Arial" w:eastAsia="Arial" w:cs="Arial"/>
          <w:b/>
          <w:sz w:val="22"/>
        </w:rPr>
      </w:pPr>
      <w:r>
        <w:rPr>
          <w:rFonts w:ascii="Arial" w:hAnsi="Arial" w:eastAsia="Arial" w:cs="Arial"/>
          <w:b/>
          <w:sz w:val="22"/>
        </w:rPr>
        <w:t>CAPÍTULO II – DA COMPETIÇÃO</w:t>
      </w:r>
    </w:p>
    <w:p w:rsidR="00CC3890" w:rsidRDefault="00CC3890" w14:paraId="4DDBEF00" w14:textId="77777777">
      <w:pPr>
        <w:tabs>
          <w:tab w:val="left" w:pos="8505"/>
          <w:tab w:val="left" w:pos="8789"/>
        </w:tabs>
        <w:spacing w:before="1" w:after="0" w:line="240" w:lineRule="auto"/>
        <w:rPr>
          <w:rFonts w:ascii="Arial" w:hAnsi="Arial" w:eastAsia="Arial" w:cs="Arial"/>
          <w:b/>
        </w:rPr>
      </w:pPr>
    </w:p>
    <w:p w:rsidR="00CC3890" w:rsidP="67D6393E" w:rsidRDefault="00F82584" w14:paraId="6D8A7554" w14:textId="25962F8B">
      <w:pPr>
        <w:tabs>
          <w:tab w:val="left" w:pos="8505"/>
          <w:tab w:val="left" w:pos="8789"/>
        </w:tabs>
        <w:spacing w:after="0" w:line="276" w:lineRule="auto"/>
        <w:ind w:left="0" w:right="206"/>
        <w:jc w:val="both"/>
        <w:rPr>
          <w:rFonts w:ascii="Arial" w:hAnsi="Arial" w:eastAsia="Arial" w:cs="Arial"/>
          <w:b w:val="0"/>
          <w:bCs w:val="0"/>
          <w:sz w:val="22"/>
          <w:szCs w:val="22"/>
          <w:highlight w:val="yellow"/>
        </w:rPr>
      </w:pPr>
      <w:r w:rsidRPr="67D6393E" w:rsidR="02BF489E">
        <w:rPr>
          <w:rFonts w:ascii="Arial" w:hAnsi="Arial" w:eastAsia="Arial" w:cs="Arial"/>
          <w:b w:val="1"/>
          <w:bCs w:val="1"/>
          <w:sz w:val="22"/>
          <w:szCs w:val="22"/>
          <w:highlight w:val="yellow"/>
        </w:rPr>
        <w:t xml:space="preserve">Art.3 </w:t>
      </w:r>
      <w:r w:rsidRPr="67D6393E" w:rsidR="5EE4AC52">
        <w:rPr>
          <w:rFonts w:ascii="Arial" w:hAnsi="Arial" w:eastAsia="Arial" w:cs="Arial"/>
          <w:b w:val="0"/>
          <w:bCs w:val="0"/>
          <w:sz w:val="22"/>
          <w:szCs w:val="22"/>
          <w:highlight w:val="yellow"/>
        </w:rPr>
        <w:t xml:space="preserve">A forma de disputa </w:t>
      </w:r>
      <w:r w:rsidRPr="67D6393E" w:rsidR="21C70070">
        <w:rPr>
          <w:rFonts w:ascii="Arial" w:hAnsi="Arial" w:eastAsia="Arial" w:cs="Arial"/>
          <w:b w:val="0"/>
          <w:bCs w:val="0"/>
          <w:sz w:val="22"/>
          <w:szCs w:val="22"/>
          <w:highlight w:val="yellow"/>
        </w:rPr>
        <w:t>e a montagem da regionalização da modalidade</w:t>
      </w:r>
      <w:r w:rsidRPr="67D6393E" w:rsidR="68921232">
        <w:rPr>
          <w:rFonts w:ascii="Arial" w:hAnsi="Arial" w:eastAsia="Arial" w:cs="Arial"/>
          <w:b w:val="0"/>
          <w:bCs w:val="0"/>
          <w:sz w:val="22"/>
          <w:szCs w:val="22"/>
          <w:highlight w:val="yellow"/>
        </w:rPr>
        <w:t xml:space="preserve"> caso necessário</w:t>
      </w:r>
      <w:r w:rsidRPr="67D6393E" w:rsidR="21C70070">
        <w:rPr>
          <w:rFonts w:ascii="Arial" w:hAnsi="Arial" w:eastAsia="Arial" w:cs="Arial"/>
          <w:b w:val="0"/>
          <w:bCs w:val="0"/>
          <w:sz w:val="22"/>
          <w:szCs w:val="22"/>
          <w:highlight w:val="yellow"/>
        </w:rPr>
        <w:t xml:space="preserve">, </w:t>
      </w:r>
      <w:r w:rsidRPr="67D6393E" w:rsidR="5EE4AC52">
        <w:rPr>
          <w:rFonts w:ascii="Arial" w:hAnsi="Arial" w:eastAsia="Arial" w:cs="Arial"/>
          <w:b w:val="0"/>
          <w:bCs w:val="0"/>
          <w:sz w:val="22"/>
          <w:szCs w:val="22"/>
          <w:highlight w:val="yellow"/>
        </w:rPr>
        <w:t xml:space="preserve">dependerá </w:t>
      </w:r>
      <w:r w:rsidRPr="67D6393E" w:rsidR="1A6A0F38">
        <w:rPr>
          <w:rFonts w:ascii="Arial" w:hAnsi="Arial" w:eastAsia="Arial" w:cs="Arial"/>
          <w:b w:val="0"/>
          <w:bCs w:val="0"/>
          <w:sz w:val="22"/>
          <w:szCs w:val="22"/>
          <w:highlight w:val="yellow"/>
        </w:rPr>
        <w:t xml:space="preserve">do número de equipes inscritas </w:t>
      </w:r>
      <w:r w:rsidRPr="67D6393E" w:rsidR="349CFFEE">
        <w:rPr>
          <w:rFonts w:ascii="Arial" w:hAnsi="Arial" w:eastAsia="Arial" w:cs="Arial"/>
          <w:b w:val="0"/>
          <w:bCs w:val="0"/>
          <w:sz w:val="22"/>
          <w:szCs w:val="22"/>
          <w:highlight w:val="yellow"/>
        </w:rPr>
        <w:t>no</w:t>
      </w:r>
      <w:r w:rsidRPr="67D6393E" w:rsidR="693955EE">
        <w:rPr>
          <w:rFonts w:ascii="Arial" w:hAnsi="Arial" w:eastAsia="Arial" w:cs="Arial"/>
          <w:b w:val="0"/>
          <w:bCs w:val="0"/>
          <w:sz w:val="22"/>
          <w:szCs w:val="22"/>
          <w:highlight w:val="yellow"/>
        </w:rPr>
        <w:t>s municípios do</w:t>
      </w:r>
      <w:r w:rsidRPr="67D6393E" w:rsidR="349CFFEE">
        <w:rPr>
          <w:rFonts w:ascii="Arial" w:hAnsi="Arial" w:eastAsia="Arial" w:cs="Arial"/>
          <w:b w:val="0"/>
          <w:bCs w:val="0"/>
          <w:sz w:val="22"/>
          <w:szCs w:val="22"/>
          <w:highlight w:val="yellow"/>
        </w:rPr>
        <w:t xml:space="preserve"> estado</w:t>
      </w:r>
      <w:r w:rsidRPr="67D6393E" w:rsidR="7BFB6FA6">
        <w:rPr>
          <w:rFonts w:ascii="Arial" w:hAnsi="Arial" w:eastAsia="Arial" w:cs="Arial"/>
          <w:b w:val="0"/>
          <w:bCs w:val="0"/>
          <w:sz w:val="22"/>
          <w:szCs w:val="22"/>
          <w:highlight w:val="yellow"/>
        </w:rPr>
        <w:t>.</w:t>
      </w:r>
    </w:p>
    <w:p w:rsidR="00CC3890" w:rsidP="67D6393E" w:rsidRDefault="00F82584" w14:paraId="60659849" w14:textId="0599DEF0">
      <w:pPr>
        <w:tabs>
          <w:tab w:val="left" w:pos="8505"/>
          <w:tab w:val="left" w:pos="8789"/>
        </w:tabs>
        <w:spacing w:after="0" w:line="276" w:lineRule="auto"/>
        <w:ind w:left="140" w:right="206"/>
        <w:jc w:val="both"/>
        <w:rPr>
          <w:rFonts w:ascii="Arial" w:hAnsi="Arial" w:eastAsia="Arial" w:cs="Arial"/>
          <w:sz w:val="22"/>
          <w:szCs w:val="22"/>
        </w:rPr>
      </w:pPr>
    </w:p>
    <w:p w:rsidR="00CC3890" w:rsidP="67D6393E" w:rsidRDefault="00F82584" w14:paraId="1C7DF79A" w14:textId="1DC82E7D">
      <w:pPr>
        <w:tabs>
          <w:tab w:val="left" w:pos="8505"/>
          <w:tab w:val="left" w:pos="8789"/>
        </w:tabs>
        <w:spacing w:after="0" w:line="276" w:lineRule="auto"/>
        <w:ind w:left="0" w:right="206"/>
        <w:jc w:val="both"/>
        <w:rPr>
          <w:rFonts w:ascii="Arial" w:hAnsi="Arial" w:eastAsia="Arial" w:cs="Arial"/>
          <w:sz w:val="22"/>
          <w:szCs w:val="22"/>
        </w:rPr>
      </w:pPr>
      <w:r w:rsidRPr="67D6393E" w:rsidR="703DEF62">
        <w:rPr>
          <w:rFonts w:ascii="Arial" w:hAnsi="Arial" w:eastAsia="Arial" w:cs="Arial"/>
          <w:b w:val="1"/>
          <w:bCs w:val="1"/>
          <w:sz w:val="22"/>
          <w:szCs w:val="22"/>
        </w:rPr>
        <w:t>Art.4</w:t>
      </w:r>
      <w:r w:rsidRPr="67D6393E" w:rsidR="286F5C17">
        <w:rPr>
          <w:rFonts w:ascii="Arial" w:hAnsi="Arial" w:eastAsia="Arial" w:cs="Arial"/>
          <w:sz w:val="22"/>
          <w:szCs w:val="22"/>
        </w:rPr>
        <w:t xml:space="preserve"> </w:t>
      </w:r>
      <w:r w:rsidRPr="67D6393E" w:rsidR="02BF489E">
        <w:rPr>
          <w:rFonts w:ascii="Arial" w:hAnsi="Arial" w:eastAsia="Arial" w:cs="Arial"/>
          <w:sz w:val="22"/>
          <w:szCs w:val="22"/>
        </w:rPr>
        <w:t>O Sistema de Disputa e o tempo de jogo</w:t>
      </w:r>
      <w:r w:rsidRPr="67D6393E" w:rsidR="27D5795D">
        <w:rPr>
          <w:rFonts w:ascii="Arial" w:hAnsi="Arial" w:eastAsia="Arial" w:cs="Arial"/>
          <w:sz w:val="22"/>
          <w:szCs w:val="22"/>
        </w:rPr>
        <w:t>,</w:t>
      </w:r>
      <w:r w:rsidRPr="67D6393E" w:rsidR="02BF489E">
        <w:rPr>
          <w:rFonts w:ascii="Arial" w:hAnsi="Arial" w:eastAsia="Arial" w:cs="Arial"/>
          <w:sz w:val="22"/>
          <w:szCs w:val="22"/>
        </w:rPr>
        <w:t xml:space="preserve"> </w:t>
      </w:r>
      <w:r w:rsidRPr="67D6393E" w:rsidR="6A850447">
        <w:rPr>
          <w:rFonts w:ascii="Arial" w:hAnsi="Arial" w:eastAsia="Arial" w:cs="Arial"/>
          <w:sz w:val="22"/>
          <w:szCs w:val="22"/>
        </w:rPr>
        <w:t xml:space="preserve">será </w:t>
      </w:r>
      <w:r w:rsidRPr="67D6393E" w:rsidR="6C7F5A1C">
        <w:rPr>
          <w:rFonts w:ascii="Arial" w:hAnsi="Arial" w:eastAsia="Arial" w:cs="Arial"/>
          <w:sz w:val="22"/>
          <w:szCs w:val="22"/>
        </w:rPr>
        <w:t xml:space="preserve">conforme </w:t>
      </w:r>
      <w:r w:rsidRPr="67D6393E" w:rsidR="02BF489E">
        <w:rPr>
          <w:rFonts w:ascii="Arial" w:hAnsi="Arial" w:eastAsia="Arial" w:cs="Arial"/>
          <w:sz w:val="22"/>
          <w:szCs w:val="22"/>
        </w:rPr>
        <w:t>inscri</w:t>
      </w:r>
      <w:r w:rsidRPr="67D6393E" w:rsidR="4A540693">
        <w:rPr>
          <w:rFonts w:ascii="Arial" w:hAnsi="Arial" w:eastAsia="Arial" w:cs="Arial"/>
          <w:sz w:val="22"/>
          <w:szCs w:val="22"/>
        </w:rPr>
        <w:t xml:space="preserve">ções </w:t>
      </w:r>
      <w:r w:rsidRPr="67D6393E" w:rsidR="7CEB072E">
        <w:rPr>
          <w:rFonts w:ascii="Arial" w:hAnsi="Arial" w:eastAsia="Arial" w:cs="Arial"/>
          <w:sz w:val="22"/>
          <w:szCs w:val="22"/>
        </w:rPr>
        <w:t xml:space="preserve">das equipes </w:t>
      </w:r>
      <w:r w:rsidRPr="67D6393E" w:rsidR="02BF489E">
        <w:rPr>
          <w:rFonts w:ascii="Arial" w:hAnsi="Arial" w:eastAsia="Arial" w:cs="Arial"/>
          <w:sz w:val="22"/>
          <w:szCs w:val="22"/>
        </w:rPr>
        <w:t>e</w:t>
      </w:r>
      <w:r w:rsidRPr="67D6393E" w:rsidR="396BE159">
        <w:rPr>
          <w:rFonts w:ascii="Arial" w:hAnsi="Arial" w:eastAsia="Arial" w:cs="Arial"/>
          <w:sz w:val="22"/>
          <w:szCs w:val="22"/>
        </w:rPr>
        <w:t>,</w:t>
      </w:r>
      <w:r w:rsidRPr="67D6393E" w:rsidR="02BF489E">
        <w:rPr>
          <w:rFonts w:ascii="Arial" w:hAnsi="Arial" w:eastAsia="Arial" w:cs="Arial"/>
          <w:sz w:val="22"/>
          <w:szCs w:val="22"/>
        </w:rPr>
        <w:t xml:space="preserve"> será definida pela </w:t>
      </w:r>
      <w:r w:rsidRPr="67D6393E" w:rsidR="2FABFCE4">
        <w:rPr>
          <w:rFonts w:ascii="Arial" w:hAnsi="Arial" w:eastAsia="Arial" w:cs="Arial"/>
          <w:sz w:val="22"/>
          <w:szCs w:val="22"/>
        </w:rPr>
        <w:t>c</w:t>
      </w:r>
      <w:r w:rsidRPr="67D6393E" w:rsidR="02BF489E">
        <w:rPr>
          <w:rFonts w:ascii="Arial" w:hAnsi="Arial" w:eastAsia="Arial" w:cs="Arial"/>
          <w:sz w:val="22"/>
          <w:szCs w:val="22"/>
        </w:rPr>
        <w:t xml:space="preserve">omissão </w:t>
      </w:r>
      <w:r w:rsidRPr="67D6393E" w:rsidR="7FE609D4">
        <w:rPr>
          <w:rFonts w:ascii="Arial" w:hAnsi="Arial" w:eastAsia="Arial" w:cs="Arial"/>
          <w:sz w:val="22"/>
          <w:szCs w:val="22"/>
        </w:rPr>
        <w:t>o</w:t>
      </w:r>
      <w:r w:rsidRPr="67D6393E" w:rsidR="02BF489E">
        <w:rPr>
          <w:rFonts w:ascii="Arial" w:hAnsi="Arial" w:eastAsia="Arial" w:cs="Arial"/>
          <w:sz w:val="22"/>
          <w:szCs w:val="22"/>
        </w:rPr>
        <w:t>rganizadora</w:t>
      </w:r>
      <w:r w:rsidRPr="67D6393E" w:rsidR="25CCF7C2">
        <w:rPr>
          <w:rFonts w:ascii="Arial" w:hAnsi="Arial" w:eastAsia="Arial" w:cs="Arial"/>
          <w:sz w:val="22"/>
          <w:szCs w:val="22"/>
        </w:rPr>
        <w:t xml:space="preserve"> ou em reunião técnica</w:t>
      </w:r>
      <w:r w:rsidRPr="67D6393E" w:rsidR="02BF489E">
        <w:rPr>
          <w:rFonts w:ascii="Arial" w:hAnsi="Arial" w:eastAsia="Arial" w:cs="Arial"/>
          <w:sz w:val="22"/>
          <w:szCs w:val="22"/>
        </w:rPr>
        <w:t>.</w:t>
      </w:r>
      <w:r w:rsidRPr="67D6393E" w:rsidR="6A398E0F">
        <w:rPr>
          <w:rFonts w:ascii="Arial" w:hAnsi="Arial" w:eastAsia="Arial" w:cs="Arial"/>
          <w:sz w:val="22"/>
          <w:szCs w:val="22"/>
        </w:rPr>
        <w:t xml:space="preserve"> </w:t>
      </w:r>
    </w:p>
    <w:p w:rsidR="67D6393E" w:rsidP="67D6393E" w:rsidRDefault="67D6393E" w14:paraId="350BD351" w14:textId="272D9434">
      <w:pPr>
        <w:tabs>
          <w:tab w:val="left" w:leader="none" w:pos="8505"/>
          <w:tab w:val="left" w:leader="none" w:pos="9040"/>
          <w:tab w:val="left" w:leader="none" w:pos="9072"/>
        </w:tabs>
        <w:spacing w:after="0" w:line="276" w:lineRule="auto"/>
        <w:ind w:right="-32"/>
        <w:jc w:val="both"/>
        <w:rPr>
          <w:rFonts w:ascii="Arial" w:hAnsi="Arial" w:eastAsia="Arial" w:cs="Arial"/>
          <w:b w:val="1"/>
          <w:bCs w:val="1"/>
          <w:sz w:val="22"/>
          <w:szCs w:val="22"/>
        </w:rPr>
      </w:pPr>
    </w:p>
    <w:p w:rsidR="00CC3890" w:rsidP="67D6393E" w:rsidRDefault="00F82584" w14:paraId="3D094A5A" w14:textId="77777777">
      <w:pPr>
        <w:tabs>
          <w:tab w:val="left" w:pos="8505"/>
          <w:tab w:val="left" w:pos="9040"/>
          <w:tab w:val="left" w:pos="9072"/>
        </w:tabs>
        <w:spacing w:after="0" w:line="276" w:lineRule="auto"/>
        <w:ind w:left="0" w:right="-32"/>
        <w:jc w:val="both"/>
        <w:rPr>
          <w:rFonts w:ascii="Arial" w:hAnsi="Arial" w:eastAsia="Arial" w:cs="Arial"/>
          <w:sz w:val="22"/>
          <w:szCs w:val="22"/>
        </w:rPr>
      </w:pPr>
      <w:r w:rsidRPr="67D6393E" w:rsidR="02BF489E">
        <w:rPr>
          <w:rFonts w:ascii="Arial" w:hAnsi="Arial" w:eastAsia="Arial" w:cs="Arial"/>
          <w:b w:val="1"/>
          <w:bCs w:val="1"/>
          <w:sz w:val="22"/>
          <w:szCs w:val="22"/>
        </w:rPr>
        <w:t>Art.5</w:t>
      </w:r>
      <w:r w:rsidRPr="67D6393E" w:rsidR="02BF489E">
        <w:rPr>
          <w:rFonts w:ascii="Arial" w:hAnsi="Arial" w:eastAsia="Arial" w:cs="Arial"/>
          <w:b w:val="1"/>
          <w:bCs w:val="1"/>
          <w:spacing w:val="-10"/>
          <w:sz w:val="22"/>
          <w:szCs w:val="22"/>
        </w:rPr>
        <w:t xml:space="preserve"> </w:t>
      </w:r>
      <w:r w:rsidRPr="67D6393E" w:rsidR="02BF489E">
        <w:rPr>
          <w:rFonts w:ascii="Arial" w:hAnsi="Arial" w:eastAsia="Arial" w:cs="Arial"/>
          <w:sz w:val="22"/>
          <w:szCs w:val="22"/>
        </w:rPr>
        <w:t>A</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equipe</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deverá</w:t>
      </w:r>
      <w:r w:rsidRPr="67D6393E" w:rsidR="02BF489E">
        <w:rPr>
          <w:rFonts w:ascii="Arial" w:hAnsi="Arial" w:eastAsia="Arial" w:cs="Arial"/>
          <w:spacing w:val="-14"/>
          <w:sz w:val="22"/>
          <w:szCs w:val="22"/>
        </w:rPr>
        <w:t xml:space="preserve"> </w:t>
      </w:r>
      <w:r w:rsidRPr="67D6393E" w:rsidR="02BF489E">
        <w:rPr>
          <w:rFonts w:ascii="Arial" w:hAnsi="Arial" w:eastAsia="Arial" w:cs="Arial"/>
          <w:sz w:val="22"/>
          <w:szCs w:val="22"/>
        </w:rPr>
        <w:t>comparecer</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ao</w:t>
      </w:r>
      <w:r w:rsidRPr="67D6393E" w:rsidR="02BF489E">
        <w:rPr>
          <w:rFonts w:ascii="Arial" w:hAnsi="Arial" w:eastAsia="Arial" w:cs="Arial"/>
          <w:spacing w:val="-11"/>
          <w:sz w:val="22"/>
          <w:szCs w:val="22"/>
        </w:rPr>
        <w:t xml:space="preserve"> </w:t>
      </w:r>
      <w:r w:rsidRPr="67D6393E" w:rsidR="02BF489E">
        <w:rPr>
          <w:rFonts w:ascii="Arial" w:hAnsi="Arial" w:eastAsia="Arial" w:cs="Arial"/>
          <w:sz w:val="22"/>
          <w:szCs w:val="22"/>
        </w:rPr>
        <w:t>local</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do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jogo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com</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antecedência</w:t>
      </w:r>
      <w:r w:rsidRPr="67D6393E" w:rsidR="02BF489E">
        <w:rPr>
          <w:rFonts w:ascii="Arial" w:hAnsi="Arial" w:eastAsia="Arial" w:cs="Arial"/>
          <w:spacing w:val="-11"/>
          <w:sz w:val="22"/>
          <w:szCs w:val="22"/>
        </w:rPr>
        <w:t xml:space="preserve"> </w:t>
      </w:r>
      <w:r w:rsidRPr="67D6393E" w:rsidR="02BF489E">
        <w:rPr>
          <w:rFonts w:ascii="Arial" w:hAnsi="Arial" w:eastAsia="Arial" w:cs="Arial"/>
          <w:sz w:val="22"/>
          <w:szCs w:val="22"/>
        </w:rPr>
        <w:t>(exceto</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o</w:t>
      </w:r>
      <w:r w:rsidRPr="67D6393E" w:rsidR="02BF489E">
        <w:rPr>
          <w:rFonts w:ascii="Arial" w:hAnsi="Arial" w:eastAsia="Arial" w:cs="Arial"/>
          <w:spacing w:val="-11"/>
          <w:sz w:val="22"/>
          <w:szCs w:val="22"/>
        </w:rPr>
        <w:t xml:space="preserve"> </w:t>
      </w:r>
      <w:r w:rsidRPr="67D6393E" w:rsidR="02BF489E">
        <w:rPr>
          <w:rFonts w:ascii="Arial" w:hAnsi="Arial" w:eastAsia="Arial" w:cs="Arial"/>
          <w:sz w:val="22"/>
          <w:szCs w:val="22"/>
        </w:rPr>
        <w:t>médico ou fisioterapeuta que poderá integrar a equipe a qualquer tempo) e devidamente uniformizada. Para ter condição de participação, antes do início do jogo, todos os componentes da equipe deverão apresentar seus documentos para à arbitragem.</w:t>
      </w:r>
    </w:p>
    <w:p w:rsidR="00CC3890" w:rsidRDefault="00CC3890" w14:paraId="2946DB82" w14:textId="77777777">
      <w:pPr>
        <w:tabs>
          <w:tab w:val="left" w:pos="8505"/>
          <w:tab w:val="left" w:pos="9040"/>
          <w:tab w:val="left" w:pos="9072"/>
        </w:tabs>
        <w:spacing w:before="10" w:after="0" w:line="240" w:lineRule="auto"/>
        <w:ind w:right="-32"/>
        <w:rPr>
          <w:rFonts w:ascii="Arial" w:hAnsi="Arial" w:eastAsia="Arial" w:cs="Arial"/>
          <w:sz w:val="20"/>
        </w:rPr>
      </w:pPr>
    </w:p>
    <w:p w:rsidR="00CC3890" w:rsidP="67D6393E" w:rsidRDefault="00F82584" w14:paraId="7A033ACF" w14:textId="103B1E82">
      <w:pPr>
        <w:tabs>
          <w:tab w:val="left" w:pos="8505"/>
          <w:tab w:val="left" w:pos="9040"/>
          <w:tab w:val="left" w:pos="9072"/>
        </w:tabs>
        <w:spacing w:after="0" w:line="276" w:lineRule="auto"/>
        <w:ind w:right="-32"/>
        <w:jc w:val="both"/>
        <w:rPr>
          <w:rFonts w:ascii="Arial" w:hAnsi="Arial" w:eastAsia="Arial" w:cs="Arial"/>
          <w:sz w:val="22"/>
          <w:szCs w:val="22"/>
        </w:rPr>
      </w:pPr>
      <w:r w:rsidRPr="67D6393E" w:rsidR="02BF489E">
        <w:rPr>
          <w:rFonts w:ascii="Arial" w:hAnsi="Arial" w:eastAsia="Arial" w:cs="Arial"/>
          <w:b w:val="1"/>
          <w:bCs w:val="1"/>
          <w:sz w:val="22"/>
          <w:szCs w:val="22"/>
        </w:rPr>
        <w:t xml:space="preserve">Art.6 </w:t>
      </w:r>
      <w:r w:rsidRPr="67D6393E" w:rsidR="02BF489E">
        <w:rPr>
          <w:rFonts w:ascii="Arial" w:hAnsi="Arial" w:eastAsia="Arial" w:cs="Arial"/>
          <w:sz w:val="22"/>
          <w:szCs w:val="22"/>
        </w:rPr>
        <w:t>Estará automaticamente suspenso do jogo seguinte o(a) atleta ou membro da comissão técnica que receber 01 (um) cartão vermelho (expulsão) ou 02 (dois) cartões amarelos (advertência) consecutivos</w:t>
      </w:r>
      <w:r w:rsidRPr="67D6393E" w:rsidR="110CD652">
        <w:rPr>
          <w:rFonts w:ascii="Arial" w:hAnsi="Arial" w:eastAsia="Arial" w:cs="Arial"/>
          <w:sz w:val="22"/>
          <w:szCs w:val="22"/>
        </w:rPr>
        <w:t>.</w:t>
      </w:r>
      <w:r w:rsidRPr="67D6393E" w:rsidR="02BF489E">
        <w:rPr>
          <w:rFonts w:ascii="Arial" w:hAnsi="Arial" w:eastAsia="Arial" w:cs="Arial"/>
          <w:sz w:val="22"/>
          <w:szCs w:val="22"/>
        </w:rPr>
        <w:t xml:space="preserve"> ou não.</w:t>
      </w:r>
    </w:p>
    <w:p w:rsidR="00CC3890" w:rsidRDefault="00CC3890" w14:paraId="5997CC1D" w14:textId="77777777">
      <w:pPr>
        <w:tabs>
          <w:tab w:val="left" w:pos="8505"/>
          <w:tab w:val="left" w:pos="8789"/>
        </w:tabs>
        <w:spacing w:before="9" w:after="0" w:line="240" w:lineRule="auto"/>
        <w:rPr>
          <w:rFonts w:ascii="Arial" w:hAnsi="Arial" w:eastAsia="Arial" w:cs="Arial"/>
          <w:sz w:val="20"/>
        </w:rPr>
      </w:pPr>
    </w:p>
    <w:p w:rsidR="00CC3890" w:rsidRDefault="00F82584" w14:paraId="6EE29984" w14:textId="77777777">
      <w:pPr>
        <w:tabs>
          <w:tab w:val="left" w:pos="8505"/>
          <w:tab w:val="left" w:pos="9072"/>
        </w:tabs>
        <w:spacing w:after="0" w:line="276" w:lineRule="auto"/>
        <w:ind w:right="-32"/>
        <w:jc w:val="both"/>
        <w:rPr>
          <w:rFonts w:ascii="Arial" w:hAnsi="Arial" w:eastAsia="Arial" w:cs="Arial"/>
          <w:sz w:val="22"/>
        </w:rPr>
      </w:pPr>
      <w:r>
        <w:rPr>
          <w:rFonts w:ascii="Arial" w:hAnsi="Arial" w:eastAsia="Arial" w:cs="Arial"/>
          <w:b/>
          <w:sz w:val="22"/>
        </w:rPr>
        <w:t xml:space="preserve">§1º. </w:t>
      </w:r>
      <w:r>
        <w:rPr>
          <w:rFonts w:ascii="Arial" w:hAnsi="Arial" w:eastAsia="Arial" w:cs="Arial"/>
          <w:sz w:val="22"/>
        </w:rPr>
        <w:t>O(A) participante que em determinado momento da competição, simultaneamente, acumular 02 (dois) cartões amarelos e mais 01 (um) cartão vermelho, cumprirá automaticamente a suspensão por 02 (dois) jogos.</w:t>
      </w:r>
    </w:p>
    <w:p w:rsidR="00CC3890" w:rsidRDefault="00CC3890" w14:paraId="110FFD37" w14:textId="77777777">
      <w:pPr>
        <w:tabs>
          <w:tab w:val="left" w:pos="8505"/>
          <w:tab w:val="left" w:pos="9072"/>
        </w:tabs>
        <w:spacing w:before="11" w:after="0" w:line="240" w:lineRule="auto"/>
        <w:ind w:right="-32"/>
        <w:rPr>
          <w:rFonts w:ascii="Arial" w:hAnsi="Arial" w:eastAsia="Arial" w:cs="Arial"/>
          <w:sz w:val="20"/>
        </w:rPr>
      </w:pPr>
    </w:p>
    <w:p w:rsidR="00CC3890" w:rsidRDefault="00F82584" w14:paraId="4A8025D4" w14:textId="77777777">
      <w:pPr>
        <w:tabs>
          <w:tab w:val="left" w:pos="8505"/>
          <w:tab w:val="left" w:pos="9072"/>
        </w:tabs>
        <w:spacing w:after="0" w:line="276" w:lineRule="auto"/>
        <w:ind w:right="-32"/>
        <w:jc w:val="both"/>
        <w:rPr>
          <w:rFonts w:ascii="Arial" w:hAnsi="Arial" w:eastAsia="Arial" w:cs="Arial"/>
          <w:sz w:val="22"/>
        </w:rPr>
      </w:pPr>
      <w:r>
        <w:rPr>
          <w:rFonts w:ascii="Arial" w:hAnsi="Arial" w:eastAsia="Arial" w:cs="Arial"/>
          <w:b/>
          <w:sz w:val="22"/>
        </w:rPr>
        <w:t xml:space="preserve">§2º. </w:t>
      </w:r>
      <w:r>
        <w:rPr>
          <w:rFonts w:ascii="Arial" w:hAnsi="Arial" w:eastAsia="Arial" w:cs="Arial"/>
          <w:sz w:val="22"/>
        </w:rPr>
        <w:t>A contagem de cartões, para fins de suspensão automática é feita separadamente e por tipologia de cartão, não havendo a possibilidade de o cartão vermelho apagar o amarelo já recebido no mesmo</w:t>
      </w:r>
      <w:r>
        <w:rPr>
          <w:rFonts w:ascii="Arial" w:hAnsi="Arial" w:eastAsia="Arial" w:cs="Arial"/>
          <w:spacing w:val="-13"/>
          <w:sz w:val="22"/>
        </w:rPr>
        <w:t xml:space="preserve"> </w:t>
      </w:r>
      <w:r>
        <w:rPr>
          <w:rFonts w:ascii="Arial" w:hAnsi="Arial" w:eastAsia="Arial" w:cs="Arial"/>
          <w:sz w:val="22"/>
        </w:rPr>
        <w:t>jogo.</w:t>
      </w:r>
    </w:p>
    <w:p w:rsidR="00CC3890" w:rsidRDefault="00CC3890" w14:paraId="6B699379" w14:textId="77777777">
      <w:pPr>
        <w:tabs>
          <w:tab w:val="left" w:pos="8505"/>
          <w:tab w:val="left" w:pos="9072"/>
        </w:tabs>
        <w:spacing w:before="11" w:after="0" w:line="240" w:lineRule="auto"/>
        <w:ind w:right="-32"/>
        <w:rPr>
          <w:rFonts w:ascii="Arial" w:hAnsi="Arial" w:eastAsia="Arial" w:cs="Arial"/>
          <w:sz w:val="20"/>
        </w:rPr>
      </w:pPr>
    </w:p>
    <w:p w:rsidR="00CC3890" w:rsidP="67D6393E" w:rsidRDefault="00F82584" w14:paraId="683B7F2E" w14:textId="54AAA9F8">
      <w:pPr>
        <w:tabs>
          <w:tab w:val="left" w:pos="8505"/>
          <w:tab w:val="left" w:pos="9072"/>
        </w:tabs>
        <w:spacing w:after="0"/>
        <w:ind w:right="-32" w:hanging="1"/>
        <w:jc w:val="both"/>
        <w:rPr>
          <w:rFonts w:ascii="Arial" w:hAnsi="Arial" w:eastAsia="Arial" w:cs="Arial"/>
          <w:sz w:val="22"/>
          <w:szCs w:val="22"/>
        </w:rPr>
      </w:pPr>
      <w:r w:rsidRPr="67D6393E" w:rsidR="02BF489E">
        <w:rPr>
          <w:rFonts w:ascii="Arial" w:hAnsi="Arial" w:eastAsia="Arial" w:cs="Arial"/>
          <w:b w:val="1"/>
          <w:bCs w:val="1"/>
          <w:sz w:val="22"/>
          <w:szCs w:val="22"/>
        </w:rPr>
        <w:t xml:space="preserve">Art.7 </w:t>
      </w:r>
      <w:r w:rsidRPr="67D6393E" w:rsidR="02BF489E">
        <w:rPr>
          <w:rFonts w:ascii="Arial" w:hAnsi="Arial" w:eastAsia="Arial" w:cs="Arial"/>
          <w:sz w:val="22"/>
          <w:szCs w:val="22"/>
        </w:rPr>
        <w:t>Para fins do disposto no artigo anterior entende-se por jogo seguinte o ocorrente na mesma competição.</w:t>
      </w:r>
    </w:p>
    <w:p w:rsidR="00CC3890" w:rsidRDefault="00F82584" w14:paraId="2CF8830D" w14:textId="77777777">
      <w:pPr>
        <w:tabs>
          <w:tab w:val="left" w:pos="8505"/>
          <w:tab w:val="left" w:pos="9072"/>
        </w:tabs>
        <w:spacing w:before="93" w:after="0" w:line="276" w:lineRule="auto"/>
        <w:ind w:right="-32"/>
        <w:jc w:val="both"/>
        <w:rPr>
          <w:rFonts w:ascii="Arial" w:hAnsi="Arial" w:eastAsia="Arial" w:cs="Arial"/>
          <w:sz w:val="22"/>
        </w:rPr>
      </w:pPr>
      <w:r>
        <w:rPr>
          <w:rFonts w:ascii="Arial" w:hAnsi="Arial" w:eastAsia="Arial" w:cs="Arial"/>
          <w:b/>
          <w:sz w:val="22"/>
        </w:rPr>
        <w:t xml:space="preserve">§1º. </w:t>
      </w:r>
      <w:r>
        <w:rPr>
          <w:rFonts w:ascii="Arial" w:hAnsi="Arial" w:eastAsia="Arial" w:cs="Arial"/>
          <w:sz w:val="22"/>
        </w:rPr>
        <w:t>Quando o jogo não for realizado por não comparecimento de uma das equipes, a suspensão não será considerada cumprida, devendo ser cumprida na partida subsequente, conforme normas da modalidade.</w:t>
      </w:r>
    </w:p>
    <w:p w:rsidR="00CC3890" w:rsidRDefault="00CC3890" w14:paraId="1F72F646" w14:textId="77777777">
      <w:pPr>
        <w:tabs>
          <w:tab w:val="left" w:pos="8505"/>
          <w:tab w:val="left" w:pos="9072"/>
        </w:tabs>
        <w:spacing w:before="11" w:after="0" w:line="240" w:lineRule="auto"/>
        <w:ind w:right="-32"/>
        <w:rPr>
          <w:rFonts w:ascii="Arial" w:hAnsi="Arial" w:eastAsia="Arial" w:cs="Arial"/>
          <w:sz w:val="20"/>
        </w:rPr>
      </w:pPr>
    </w:p>
    <w:p w:rsidR="00CC3890" w:rsidRDefault="00F82584" w14:paraId="4A80B635" w14:textId="77777777">
      <w:pPr>
        <w:tabs>
          <w:tab w:val="left" w:pos="8505"/>
          <w:tab w:val="left" w:pos="9072"/>
        </w:tabs>
        <w:spacing w:after="0" w:line="276" w:lineRule="auto"/>
        <w:ind w:right="-32"/>
        <w:jc w:val="both"/>
        <w:rPr>
          <w:rFonts w:ascii="Arial" w:hAnsi="Arial" w:eastAsia="Arial" w:cs="Arial"/>
          <w:sz w:val="22"/>
        </w:rPr>
      </w:pPr>
      <w:r>
        <w:rPr>
          <w:rFonts w:ascii="Arial" w:hAnsi="Arial" w:eastAsia="Arial" w:cs="Arial"/>
          <w:b/>
          <w:sz w:val="22"/>
        </w:rPr>
        <w:t xml:space="preserve">§2º. </w:t>
      </w:r>
      <w:r>
        <w:rPr>
          <w:rFonts w:ascii="Arial" w:hAnsi="Arial" w:eastAsia="Arial" w:cs="Arial"/>
          <w:sz w:val="22"/>
        </w:rPr>
        <w:t>A contagem de cartões, para fins de suspensão automática, será feita de forma cumulativa. Os cartões recebidos na fase classificatória serão anulados para as fases seguintes, exceto caso o(a) atleta ou membro da comissão técnica receba o 2º cartão amarelo ou o cartão vermelho no seu último jogo da fase classificatória. Assim este participante deverá cumprir a suspensão automática no próximo jogo.</w:t>
      </w:r>
    </w:p>
    <w:p w:rsidR="00CC3890" w:rsidRDefault="00CC3890" w14:paraId="08CE6F91" w14:textId="77777777">
      <w:pPr>
        <w:tabs>
          <w:tab w:val="left" w:pos="8505"/>
          <w:tab w:val="left" w:pos="9072"/>
        </w:tabs>
        <w:spacing w:before="10" w:after="0" w:line="240" w:lineRule="auto"/>
        <w:ind w:right="-32"/>
        <w:rPr>
          <w:rFonts w:ascii="Arial" w:hAnsi="Arial" w:eastAsia="Arial" w:cs="Arial"/>
          <w:sz w:val="20"/>
        </w:rPr>
      </w:pPr>
    </w:p>
    <w:p w:rsidR="00CC3890" w:rsidP="67D6393E" w:rsidRDefault="00F82584" w14:paraId="2EAFA7B3" w14:textId="77777777">
      <w:pPr>
        <w:tabs>
          <w:tab w:val="left" w:pos="8505"/>
          <w:tab w:val="left" w:pos="9072"/>
        </w:tabs>
        <w:spacing w:after="0" w:line="276" w:lineRule="auto"/>
        <w:ind w:right="-32"/>
        <w:jc w:val="both"/>
        <w:rPr>
          <w:rFonts w:ascii="Arial" w:hAnsi="Arial" w:eastAsia="Arial" w:cs="Arial"/>
          <w:sz w:val="22"/>
          <w:szCs w:val="22"/>
        </w:rPr>
      </w:pPr>
      <w:r w:rsidRPr="67D6393E" w:rsidR="02BF489E">
        <w:rPr>
          <w:rFonts w:ascii="Arial" w:hAnsi="Arial" w:eastAsia="Arial" w:cs="Arial"/>
          <w:b w:val="1"/>
          <w:bCs w:val="1"/>
          <w:sz w:val="22"/>
          <w:szCs w:val="22"/>
        </w:rPr>
        <w:t>Art.8</w:t>
      </w:r>
      <w:r w:rsidRPr="67D6393E" w:rsidR="02BF489E">
        <w:rPr>
          <w:rFonts w:ascii="Arial" w:hAnsi="Arial" w:eastAsia="Arial" w:cs="Arial"/>
          <w:b w:val="1"/>
          <w:bCs w:val="1"/>
          <w:spacing w:val="-12"/>
          <w:sz w:val="22"/>
          <w:szCs w:val="22"/>
        </w:rPr>
        <w:t xml:space="preserve"> </w:t>
      </w:r>
      <w:r w:rsidRPr="67D6393E" w:rsidR="02BF489E">
        <w:rPr>
          <w:rFonts w:ascii="Arial" w:hAnsi="Arial" w:eastAsia="Arial" w:cs="Arial"/>
          <w:sz w:val="22"/>
          <w:szCs w:val="22"/>
        </w:rPr>
        <w:t>O</w:t>
      </w:r>
      <w:r w:rsidRPr="67D6393E" w:rsidR="02BF489E">
        <w:rPr>
          <w:rFonts w:ascii="Arial" w:hAnsi="Arial" w:eastAsia="Arial" w:cs="Arial"/>
          <w:spacing w:val="-11"/>
          <w:sz w:val="22"/>
          <w:szCs w:val="22"/>
        </w:rPr>
        <w:t xml:space="preserve"> </w:t>
      </w:r>
      <w:r w:rsidRPr="67D6393E" w:rsidR="02BF489E">
        <w:rPr>
          <w:rFonts w:ascii="Arial" w:hAnsi="Arial" w:eastAsia="Arial" w:cs="Arial"/>
          <w:sz w:val="22"/>
          <w:szCs w:val="22"/>
        </w:rPr>
        <w:t>controle</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cartões</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recebidos,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independentemente</w:t>
      </w:r>
      <w:r w:rsidRPr="67D6393E" w:rsidR="02BF489E">
        <w:rPr>
          <w:rFonts w:ascii="Arial" w:hAnsi="Arial" w:eastAsia="Arial" w:cs="Arial"/>
          <w:spacing w:val="-13"/>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comunicação</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oficial,</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será de responsabilidade exclusiva das equipes participantes da</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competição.</w:t>
      </w:r>
    </w:p>
    <w:p w:rsidR="00CC3890" w:rsidRDefault="00CC3890" w14:paraId="61CDCEAD" w14:textId="77777777">
      <w:pPr>
        <w:tabs>
          <w:tab w:val="left" w:pos="8505"/>
          <w:tab w:val="left" w:pos="8789"/>
        </w:tabs>
        <w:spacing w:after="0" w:line="240" w:lineRule="auto"/>
        <w:rPr>
          <w:rFonts w:ascii="Arial" w:hAnsi="Arial" w:eastAsia="Arial" w:cs="Arial"/>
        </w:rPr>
      </w:pPr>
    </w:p>
    <w:p w:rsidR="67D6393E" w:rsidP="67D6393E" w:rsidRDefault="67D6393E" w14:paraId="610344A3" w14:textId="1D91EF71">
      <w:pPr>
        <w:tabs>
          <w:tab w:val="left" w:leader="none" w:pos="8505"/>
          <w:tab w:val="left" w:leader="none" w:pos="8789"/>
        </w:tabs>
        <w:spacing w:after="0" w:line="240" w:lineRule="auto"/>
        <w:ind w:left="499" w:right="565"/>
        <w:jc w:val="center"/>
        <w:rPr>
          <w:rFonts w:ascii="Arial" w:hAnsi="Arial" w:eastAsia="Arial" w:cs="Arial"/>
          <w:b w:val="1"/>
          <w:bCs w:val="1"/>
          <w:sz w:val="22"/>
          <w:szCs w:val="22"/>
        </w:rPr>
      </w:pPr>
    </w:p>
    <w:p w:rsidR="00CC3890" w:rsidRDefault="00F82584" w14:paraId="772532C2" w14:textId="77777777">
      <w:pPr>
        <w:tabs>
          <w:tab w:val="left" w:pos="8505"/>
          <w:tab w:val="left" w:pos="8789"/>
        </w:tabs>
        <w:spacing w:after="0" w:line="240" w:lineRule="auto"/>
        <w:ind w:left="499" w:right="565"/>
        <w:jc w:val="center"/>
        <w:rPr>
          <w:rFonts w:ascii="Arial" w:hAnsi="Arial" w:eastAsia="Arial" w:cs="Arial"/>
          <w:b/>
          <w:sz w:val="22"/>
        </w:rPr>
      </w:pPr>
      <w:r>
        <w:rPr>
          <w:rFonts w:ascii="Arial" w:hAnsi="Arial" w:eastAsia="Arial" w:cs="Arial"/>
          <w:b/>
          <w:sz w:val="22"/>
        </w:rPr>
        <w:t>CAPÍTULO III – DO SISTEMA DE PONTUAÇÃO</w:t>
      </w:r>
    </w:p>
    <w:p w:rsidR="00CC3890" w:rsidRDefault="00CC3890" w14:paraId="6BB9E253" w14:textId="77777777">
      <w:pPr>
        <w:tabs>
          <w:tab w:val="left" w:pos="8505"/>
          <w:tab w:val="left" w:pos="8789"/>
        </w:tabs>
        <w:spacing w:before="1" w:after="0" w:line="240" w:lineRule="auto"/>
        <w:rPr>
          <w:rFonts w:ascii="Arial" w:hAnsi="Arial" w:eastAsia="Arial" w:cs="Arial"/>
          <w:b/>
        </w:rPr>
      </w:pPr>
    </w:p>
    <w:p w:rsidR="00CC3890" w:rsidP="67D6393E" w:rsidRDefault="00F82584" w14:paraId="72554D60" w14:textId="21681C33">
      <w:pPr>
        <w:tabs>
          <w:tab w:val="left" w:pos="8505"/>
          <w:tab w:val="left" w:pos="8789"/>
        </w:tabs>
        <w:spacing w:after="0" w:line="240" w:lineRule="auto"/>
        <w:ind w:left="0"/>
        <w:jc w:val="both"/>
        <w:rPr>
          <w:rFonts w:ascii="Arial" w:hAnsi="Arial" w:eastAsia="Arial" w:cs="Arial"/>
          <w:sz w:val="22"/>
          <w:szCs w:val="22"/>
        </w:rPr>
      </w:pPr>
      <w:r w:rsidRPr="67D6393E" w:rsidR="02BF489E">
        <w:rPr>
          <w:rFonts w:ascii="Arial" w:hAnsi="Arial" w:eastAsia="Arial" w:cs="Arial"/>
          <w:b w:val="1"/>
          <w:bCs w:val="1"/>
          <w:sz w:val="22"/>
          <w:szCs w:val="22"/>
        </w:rPr>
        <w:t xml:space="preserve">Art.9 </w:t>
      </w:r>
      <w:r w:rsidRPr="67D6393E" w:rsidR="02BF489E">
        <w:rPr>
          <w:rFonts w:ascii="Arial" w:hAnsi="Arial" w:eastAsia="Arial" w:cs="Arial"/>
          <w:sz w:val="22"/>
          <w:szCs w:val="22"/>
        </w:rPr>
        <w:t>O sistema de pontuação se dará da seguinte forma:</w:t>
      </w:r>
    </w:p>
    <w:p w:rsidR="00CC3890" w:rsidRDefault="00CC3890" w14:paraId="23DE523C" w14:textId="77777777">
      <w:pPr>
        <w:tabs>
          <w:tab w:val="left" w:pos="8505"/>
          <w:tab w:val="left" w:pos="8789"/>
        </w:tabs>
        <w:spacing w:before="2" w:after="0" w:line="240" w:lineRule="auto"/>
        <w:rPr>
          <w:rFonts w:ascii="Arial" w:hAnsi="Arial" w:eastAsia="Arial" w:cs="Arial"/>
        </w:rPr>
      </w:pPr>
    </w:p>
    <w:p w:rsidR="00CC3890" w:rsidP="67D6393E" w:rsidRDefault="00F82584" w14:paraId="7865A1ED" w14:textId="77777777">
      <w:pPr>
        <w:pStyle w:val="ListParagraph"/>
        <w:numPr>
          <w:ilvl w:val="0"/>
          <w:numId w:val="8"/>
        </w:numPr>
        <w:tabs>
          <w:tab w:val="left" w:pos="1133"/>
          <w:tab w:val="left" w:pos="1134"/>
          <w:tab w:val="left" w:pos="8505"/>
          <w:tab w:val="left" w:pos="8789"/>
        </w:tabs>
        <w:spacing w:after="0" w:line="360" w:lineRule="auto"/>
        <w:ind/>
        <w:jc w:val="both"/>
        <w:rPr>
          <w:rFonts w:ascii="Arial" w:hAnsi="Arial" w:eastAsia="Arial" w:cs="Arial"/>
          <w:sz w:val="24"/>
          <w:szCs w:val="24"/>
        </w:rPr>
      </w:pPr>
      <w:r w:rsidRPr="67D6393E" w:rsidR="02BF489E">
        <w:rPr>
          <w:rFonts w:ascii="Arial" w:hAnsi="Arial" w:eastAsia="Arial" w:cs="Arial"/>
          <w:sz w:val="22"/>
          <w:szCs w:val="22"/>
        </w:rPr>
        <w:t>Vitória: 3</w:t>
      </w:r>
      <w:r w:rsidRPr="67D6393E" w:rsidR="02BF489E">
        <w:rPr>
          <w:rFonts w:ascii="Arial" w:hAnsi="Arial" w:eastAsia="Arial" w:cs="Arial"/>
          <w:spacing w:val="-1"/>
          <w:sz w:val="22"/>
          <w:szCs w:val="22"/>
        </w:rPr>
        <w:t xml:space="preserve"> </w:t>
      </w:r>
      <w:r w:rsidRPr="67D6393E" w:rsidR="02BF489E">
        <w:rPr>
          <w:rFonts w:ascii="Arial" w:hAnsi="Arial" w:eastAsia="Arial" w:cs="Arial"/>
          <w:sz w:val="22"/>
          <w:szCs w:val="22"/>
        </w:rPr>
        <w:t>pontos</w:t>
      </w:r>
    </w:p>
    <w:p w:rsidR="779E773B" w:rsidP="67D6393E" w:rsidRDefault="779E773B" w14:paraId="2E27AC91" w14:textId="6BB5606F">
      <w:pPr>
        <w:pStyle w:val="ListParagraph"/>
        <w:numPr>
          <w:ilvl w:val="0"/>
          <w:numId w:val="8"/>
        </w:numPr>
        <w:tabs>
          <w:tab w:val="left" w:leader="none" w:pos="1133"/>
          <w:tab w:val="left" w:leader="none" w:pos="1134"/>
          <w:tab w:val="left" w:leader="none" w:pos="8505"/>
          <w:tab w:val="left" w:leader="none" w:pos="8789"/>
        </w:tabs>
        <w:spacing w:after="0" w:line="360" w:lineRule="auto"/>
        <w:jc w:val="both"/>
        <w:rPr>
          <w:rFonts w:ascii="Arial" w:hAnsi="Arial" w:eastAsia="Arial" w:cs="Arial"/>
          <w:sz w:val="22"/>
          <w:szCs w:val="22"/>
        </w:rPr>
      </w:pPr>
      <w:r w:rsidRPr="67D6393E" w:rsidR="779E773B">
        <w:rPr>
          <w:rFonts w:ascii="Arial" w:hAnsi="Arial" w:eastAsia="Arial" w:cs="Arial"/>
          <w:sz w:val="22"/>
          <w:szCs w:val="22"/>
        </w:rPr>
        <w:t>Empate: 2 pontos</w:t>
      </w:r>
    </w:p>
    <w:p w:rsidR="779E773B" w:rsidP="67D6393E" w:rsidRDefault="779E773B" w14:paraId="7D025459" w14:textId="3D5F8B61">
      <w:pPr>
        <w:pStyle w:val="ListParagraph"/>
        <w:numPr>
          <w:ilvl w:val="0"/>
          <w:numId w:val="8"/>
        </w:numPr>
        <w:tabs>
          <w:tab w:val="left" w:leader="none" w:pos="1133"/>
          <w:tab w:val="left" w:leader="none" w:pos="1134"/>
          <w:tab w:val="left" w:leader="none" w:pos="8505"/>
          <w:tab w:val="left" w:leader="none" w:pos="8789"/>
        </w:tabs>
        <w:spacing w:after="0" w:line="360" w:lineRule="auto"/>
        <w:jc w:val="both"/>
        <w:rPr>
          <w:rFonts w:ascii="Arial" w:hAnsi="Arial" w:eastAsia="Arial" w:cs="Arial"/>
          <w:sz w:val="22"/>
          <w:szCs w:val="22"/>
        </w:rPr>
      </w:pPr>
      <w:r w:rsidRPr="67D6393E" w:rsidR="779E773B">
        <w:rPr>
          <w:rFonts w:ascii="Arial" w:hAnsi="Arial" w:eastAsia="Arial" w:cs="Arial"/>
          <w:sz w:val="22"/>
          <w:szCs w:val="22"/>
        </w:rPr>
        <w:t>Derrota: 1 ponto</w:t>
      </w:r>
    </w:p>
    <w:p w:rsidR="779E773B" w:rsidP="67D6393E" w:rsidRDefault="779E773B" w14:paraId="329FB308" w14:textId="1AB527AF">
      <w:pPr>
        <w:pStyle w:val="ListParagraph"/>
        <w:numPr>
          <w:ilvl w:val="0"/>
          <w:numId w:val="8"/>
        </w:numPr>
        <w:tabs>
          <w:tab w:val="left" w:leader="none" w:pos="1133"/>
          <w:tab w:val="left" w:leader="none" w:pos="1134"/>
          <w:tab w:val="left" w:leader="none" w:pos="8505"/>
          <w:tab w:val="left" w:leader="none" w:pos="8789"/>
        </w:tabs>
        <w:spacing w:after="0" w:line="360" w:lineRule="auto"/>
        <w:jc w:val="both"/>
        <w:rPr>
          <w:rFonts w:ascii="Arial" w:hAnsi="Arial" w:eastAsia="Arial" w:cs="Arial"/>
          <w:sz w:val="22"/>
          <w:szCs w:val="22"/>
        </w:rPr>
      </w:pPr>
      <w:r w:rsidRPr="67D6393E" w:rsidR="779E773B">
        <w:rPr>
          <w:rFonts w:ascii="Arial" w:hAnsi="Arial" w:eastAsia="Arial" w:cs="Arial"/>
          <w:sz w:val="22"/>
          <w:szCs w:val="22"/>
        </w:rPr>
        <w:t>Ausência: 0 pontos</w:t>
      </w:r>
    </w:p>
    <w:p w:rsidR="67D6393E" w:rsidP="67D6393E" w:rsidRDefault="67D6393E" w14:paraId="3B6CF148" w14:textId="751EC792">
      <w:pPr>
        <w:tabs>
          <w:tab w:val="left" w:leader="none" w:pos="8505"/>
          <w:tab w:val="left" w:leader="none" w:pos="8931"/>
          <w:tab w:val="left" w:leader="none" w:pos="9040"/>
        </w:tabs>
        <w:spacing w:after="0" w:line="276" w:lineRule="auto"/>
        <w:ind w:right="-32"/>
        <w:jc w:val="both"/>
        <w:rPr>
          <w:rFonts w:ascii="Arial" w:hAnsi="Arial" w:eastAsia="Arial" w:cs="Arial"/>
          <w:b w:val="1"/>
          <w:bCs w:val="1"/>
          <w:sz w:val="22"/>
          <w:szCs w:val="22"/>
        </w:rPr>
      </w:pPr>
    </w:p>
    <w:p w:rsidR="00CC3890" w:rsidRDefault="00F82584" w14:paraId="02AF72BF" w14:textId="77777777">
      <w:pPr>
        <w:tabs>
          <w:tab w:val="left" w:pos="8505"/>
          <w:tab w:val="left" w:pos="8931"/>
          <w:tab w:val="left" w:pos="9040"/>
        </w:tabs>
        <w:spacing w:after="0" w:line="276" w:lineRule="auto"/>
        <w:ind w:right="-32"/>
        <w:jc w:val="both"/>
        <w:rPr>
          <w:rFonts w:ascii="Arial" w:hAnsi="Arial" w:eastAsia="Arial" w:cs="Arial"/>
          <w:sz w:val="22"/>
        </w:rPr>
      </w:pPr>
      <w:r>
        <w:rPr>
          <w:rFonts w:ascii="Arial" w:hAnsi="Arial" w:eastAsia="Arial" w:cs="Arial"/>
          <w:b/>
          <w:sz w:val="22"/>
        </w:rPr>
        <w:t xml:space="preserve">Parágrafo único: </w:t>
      </w:r>
      <w:r>
        <w:rPr>
          <w:rFonts w:ascii="Arial" w:hAnsi="Arial" w:eastAsia="Arial" w:cs="Arial"/>
          <w:sz w:val="22"/>
        </w:rPr>
        <w:t>Em caso do não comparecimento de uma equipe dentro do horário estipulado para o jogo, após a contagem de 15 minutos será declarada ausente, aplicando-se o WO em favor da equipe presente, à qual será declarada vencedora pelo placar</w:t>
      </w:r>
      <w:r>
        <w:rPr>
          <w:rFonts w:ascii="Arial" w:hAnsi="Arial" w:eastAsia="Arial" w:cs="Arial"/>
          <w:spacing w:val="-11"/>
          <w:sz w:val="22"/>
        </w:rPr>
        <w:t xml:space="preserve"> </w:t>
      </w:r>
      <w:r>
        <w:rPr>
          <w:rFonts w:ascii="Arial" w:hAnsi="Arial" w:eastAsia="Arial" w:cs="Arial"/>
          <w:sz w:val="22"/>
        </w:rPr>
        <w:t>de</w:t>
      </w:r>
      <w:r>
        <w:rPr>
          <w:rFonts w:ascii="Arial" w:hAnsi="Arial" w:eastAsia="Arial" w:cs="Arial"/>
          <w:spacing w:val="-11"/>
          <w:sz w:val="22"/>
        </w:rPr>
        <w:t xml:space="preserve"> </w:t>
      </w:r>
      <w:r>
        <w:rPr>
          <w:rFonts w:ascii="Arial" w:hAnsi="Arial" w:eastAsia="Arial" w:cs="Arial"/>
          <w:sz w:val="22"/>
        </w:rPr>
        <w:t>1x0.</w:t>
      </w:r>
      <w:r>
        <w:rPr>
          <w:rFonts w:ascii="Arial" w:hAnsi="Arial" w:eastAsia="Arial" w:cs="Arial"/>
          <w:spacing w:val="-11"/>
          <w:sz w:val="22"/>
        </w:rPr>
        <w:t xml:space="preserve"> </w:t>
      </w:r>
      <w:r>
        <w:rPr>
          <w:rFonts w:ascii="Arial" w:hAnsi="Arial" w:eastAsia="Arial" w:cs="Arial"/>
          <w:sz w:val="22"/>
        </w:rPr>
        <w:t>Caso</w:t>
      </w:r>
      <w:r>
        <w:rPr>
          <w:rFonts w:ascii="Arial" w:hAnsi="Arial" w:eastAsia="Arial" w:cs="Arial"/>
          <w:spacing w:val="-11"/>
          <w:sz w:val="22"/>
        </w:rPr>
        <w:t xml:space="preserve"> </w:t>
      </w:r>
      <w:r>
        <w:rPr>
          <w:rFonts w:ascii="Arial" w:hAnsi="Arial" w:eastAsia="Arial" w:cs="Arial"/>
          <w:sz w:val="22"/>
        </w:rPr>
        <w:t>nenhuma</w:t>
      </w:r>
      <w:r>
        <w:rPr>
          <w:rFonts w:ascii="Arial" w:hAnsi="Arial" w:eastAsia="Arial" w:cs="Arial"/>
          <w:spacing w:val="-12"/>
          <w:sz w:val="22"/>
        </w:rPr>
        <w:t xml:space="preserve"> </w:t>
      </w:r>
      <w:r>
        <w:rPr>
          <w:rFonts w:ascii="Arial" w:hAnsi="Arial" w:eastAsia="Arial" w:cs="Arial"/>
          <w:sz w:val="22"/>
        </w:rPr>
        <w:t>das</w:t>
      </w:r>
      <w:r>
        <w:rPr>
          <w:rFonts w:ascii="Arial" w:hAnsi="Arial" w:eastAsia="Arial" w:cs="Arial"/>
          <w:spacing w:val="-13"/>
          <w:sz w:val="22"/>
        </w:rPr>
        <w:t xml:space="preserve"> </w:t>
      </w:r>
      <w:r>
        <w:rPr>
          <w:rFonts w:ascii="Arial" w:hAnsi="Arial" w:eastAsia="Arial" w:cs="Arial"/>
          <w:sz w:val="22"/>
        </w:rPr>
        <w:t>duas</w:t>
      </w:r>
      <w:r>
        <w:rPr>
          <w:rFonts w:ascii="Arial" w:hAnsi="Arial" w:eastAsia="Arial" w:cs="Arial"/>
          <w:spacing w:val="-12"/>
          <w:sz w:val="22"/>
        </w:rPr>
        <w:t xml:space="preserve"> </w:t>
      </w:r>
      <w:r>
        <w:rPr>
          <w:rFonts w:ascii="Arial" w:hAnsi="Arial" w:eastAsia="Arial" w:cs="Arial"/>
          <w:sz w:val="22"/>
        </w:rPr>
        <w:t>equipes</w:t>
      </w:r>
      <w:r>
        <w:rPr>
          <w:rFonts w:ascii="Arial" w:hAnsi="Arial" w:eastAsia="Arial" w:cs="Arial"/>
          <w:spacing w:val="-13"/>
          <w:sz w:val="22"/>
        </w:rPr>
        <w:t xml:space="preserve"> </w:t>
      </w:r>
      <w:r>
        <w:rPr>
          <w:rFonts w:ascii="Arial" w:hAnsi="Arial" w:eastAsia="Arial" w:cs="Arial"/>
          <w:sz w:val="22"/>
        </w:rPr>
        <w:t>se</w:t>
      </w:r>
      <w:r>
        <w:rPr>
          <w:rFonts w:ascii="Arial" w:hAnsi="Arial" w:eastAsia="Arial" w:cs="Arial"/>
          <w:spacing w:val="-11"/>
          <w:sz w:val="22"/>
        </w:rPr>
        <w:t xml:space="preserve"> </w:t>
      </w:r>
      <w:r>
        <w:rPr>
          <w:rFonts w:ascii="Arial" w:hAnsi="Arial" w:eastAsia="Arial" w:cs="Arial"/>
          <w:sz w:val="22"/>
        </w:rPr>
        <w:t>façam</w:t>
      </w:r>
      <w:r>
        <w:rPr>
          <w:rFonts w:ascii="Arial" w:hAnsi="Arial" w:eastAsia="Arial" w:cs="Arial"/>
          <w:spacing w:val="-11"/>
          <w:sz w:val="22"/>
        </w:rPr>
        <w:t xml:space="preserve"> </w:t>
      </w:r>
      <w:r>
        <w:rPr>
          <w:rFonts w:ascii="Arial" w:hAnsi="Arial" w:eastAsia="Arial" w:cs="Arial"/>
          <w:sz w:val="22"/>
        </w:rPr>
        <w:t>presentes</w:t>
      </w:r>
      <w:r>
        <w:rPr>
          <w:rFonts w:ascii="Arial" w:hAnsi="Arial" w:eastAsia="Arial" w:cs="Arial"/>
          <w:spacing w:val="-10"/>
          <w:sz w:val="22"/>
        </w:rPr>
        <w:t xml:space="preserve"> </w:t>
      </w:r>
      <w:r>
        <w:rPr>
          <w:rFonts w:ascii="Arial" w:hAnsi="Arial" w:eastAsia="Arial" w:cs="Arial"/>
          <w:sz w:val="22"/>
        </w:rPr>
        <w:t>em</w:t>
      </w:r>
      <w:r>
        <w:rPr>
          <w:rFonts w:ascii="Arial" w:hAnsi="Arial" w:eastAsia="Arial" w:cs="Arial"/>
          <w:spacing w:val="-11"/>
          <w:sz w:val="22"/>
        </w:rPr>
        <w:t xml:space="preserve"> </w:t>
      </w:r>
      <w:r>
        <w:rPr>
          <w:rFonts w:ascii="Arial" w:hAnsi="Arial" w:eastAsia="Arial" w:cs="Arial"/>
          <w:sz w:val="22"/>
        </w:rPr>
        <w:t>tempo</w:t>
      </w:r>
      <w:r>
        <w:rPr>
          <w:rFonts w:ascii="Arial" w:hAnsi="Arial" w:eastAsia="Arial" w:cs="Arial"/>
          <w:spacing w:val="-11"/>
          <w:sz w:val="22"/>
        </w:rPr>
        <w:t xml:space="preserve"> </w:t>
      </w:r>
      <w:r>
        <w:rPr>
          <w:rFonts w:ascii="Arial" w:hAnsi="Arial" w:eastAsia="Arial" w:cs="Arial"/>
          <w:sz w:val="22"/>
        </w:rPr>
        <w:t>hábil,</w:t>
      </w:r>
      <w:r>
        <w:rPr>
          <w:rFonts w:ascii="Arial" w:hAnsi="Arial" w:eastAsia="Arial" w:cs="Arial"/>
          <w:spacing w:val="-10"/>
          <w:sz w:val="22"/>
        </w:rPr>
        <w:t xml:space="preserve"> </w:t>
      </w:r>
      <w:r>
        <w:rPr>
          <w:rFonts w:ascii="Arial" w:hAnsi="Arial" w:eastAsia="Arial" w:cs="Arial"/>
          <w:sz w:val="22"/>
        </w:rPr>
        <w:t>será declarado o duplo não comparecimento, atribuindo-se derrota a ambas as</w:t>
      </w:r>
      <w:r>
        <w:rPr>
          <w:rFonts w:ascii="Arial" w:hAnsi="Arial" w:eastAsia="Arial" w:cs="Arial"/>
          <w:spacing w:val="-17"/>
          <w:sz w:val="22"/>
        </w:rPr>
        <w:t xml:space="preserve"> </w:t>
      </w:r>
      <w:r>
        <w:rPr>
          <w:rFonts w:ascii="Arial" w:hAnsi="Arial" w:eastAsia="Arial" w:cs="Arial"/>
          <w:sz w:val="22"/>
        </w:rPr>
        <w:t>equipes.</w:t>
      </w:r>
    </w:p>
    <w:p w:rsidR="00CC3890" w:rsidRDefault="00CC3890" w14:paraId="44E871BC" w14:textId="77777777">
      <w:pPr>
        <w:spacing w:after="0" w:line="240" w:lineRule="auto"/>
        <w:ind w:left="888"/>
        <w:rPr>
          <w:rFonts w:ascii="Arial" w:hAnsi="Arial" w:eastAsia="Arial" w:cs="Arial"/>
          <w:b/>
          <w:sz w:val="22"/>
        </w:rPr>
      </w:pPr>
    </w:p>
    <w:p w:rsidR="00CC3890" w:rsidRDefault="00CC3890" w14:paraId="738610EB" w14:textId="77777777">
      <w:pPr>
        <w:spacing w:after="0" w:line="240" w:lineRule="auto"/>
        <w:ind w:left="888"/>
        <w:rPr>
          <w:rFonts w:ascii="Arial" w:hAnsi="Arial" w:eastAsia="Arial" w:cs="Arial"/>
          <w:b/>
          <w:sz w:val="22"/>
        </w:rPr>
      </w:pPr>
    </w:p>
    <w:p w:rsidR="00CC3890" w:rsidRDefault="00F82584" w14:paraId="7519C025" w14:textId="77777777">
      <w:pPr>
        <w:spacing w:after="0" w:line="240" w:lineRule="auto"/>
        <w:ind w:left="888"/>
        <w:rPr>
          <w:rFonts w:ascii="Arial" w:hAnsi="Arial" w:eastAsia="Arial" w:cs="Arial"/>
          <w:b/>
          <w:sz w:val="22"/>
        </w:rPr>
      </w:pPr>
      <w:r w:rsidRPr="67D6393E" w:rsidR="02BF489E">
        <w:rPr>
          <w:rFonts w:ascii="Arial" w:hAnsi="Arial" w:eastAsia="Arial" w:cs="Arial"/>
          <w:b w:val="1"/>
          <w:bCs w:val="1"/>
          <w:sz w:val="22"/>
          <w:szCs w:val="22"/>
        </w:rPr>
        <w:t>CAPÍTULO V – DOS CRITÉRIOS DE CLASSIFICAÇÃO E DESEMPATE</w:t>
      </w:r>
    </w:p>
    <w:p w:rsidR="67D6393E" w:rsidP="67D6393E" w:rsidRDefault="67D6393E" w14:paraId="099DED69" w14:textId="001C215E">
      <w:pPr>
        <w:spacing w:after="0" w:line="240" w:lineRule="auto"/>
        <w:ind w:left="888"/>
        <w:rPr>
          <w:rFonts w:ascii="Arial" w:hAnsi="Arial" w:eastAsia="Arial" w:cs="Arial"/>
          <w:b w:val="1"/>
          <w:bCs w:val="1"/>
          <w:sz w:val="22"/>
          <w:szCs w:val="22"/>
        </w:rPr>
      </w:pPr>
    </w:p>
    <w:p w:rsidR="68AE6117" w:rsidP="67D6393E" w:rsidRDefault="68AE6117" w14:paraId="1042E8C0" w14:textId="019174D2">
      <w:pPr>
        <w:spacing w:before="121" w:after="0" w:line="276" w:lineRule="auto"/>
        <w:ind w:right="205"/>
        <w:jc w:val="both"/>
        <w:rPr>
          <w:rFonts w:ascii="Arial" w:hAnsi="Arial" w:eastAsia="Arial" w:cs="Arial"/>
          <w:sz w:val="22"/>
          <w:szCs w:val="22"/>
        </w:rPr>
      </w:pPr>
      <w:r w:rsidRPr="67D6393E" w:rsidR="68AE6117">
        <w:rPr>
          <w:rFonts w:ascii="Arial" w:hAnsi="Arial" w:eastAsia="Arial" w:cs="Arial"/>
          <w:b w:val="1"/>
          <w:bCs w:val="1"/>
          <w:sz w:val="22"/>
          <w:szCs w:val="22"/>
        </w:rPr>
        <w:t xml:space="preserve">Art.10 </w:t>
      </w:r>
      <w:r w:rsidRPr="67D6393E" w:rsidR="68AE6117">
        <w:rPr>
          <w:rFonts w:ascii="Arial" w:hAnsi="Arial" w:eastAsia="Arial" w:cs="Arial"/>
          <w:sz w:val="22"/>
          <w:szCs w:val="22"/>
        </w:rPr>
        <w:t>Na fase classificatória, quando no mesmo grupo 2 (duas) ou mais equipes terminarem empatadas, o desempate far-se-á pelos seguintes critérios e em ordem sucessiva de eliminação:</w:t>
      </w:r>
    </w:p>
    <w:p w:rsidR="68AE6117" w:rsidP="67D6393E" w:rsidRDefault="68AE6117" w14:paraId="2D6AD224">
      <w:pPr>
        <w:pStyle w:val="ListParagraph"/>
        <w:numPr>
          <w:ilvl w:val="0"/>
          <w:numId w:val="11"/>
        </w:numPr>
        <w:tabs>
          <w:tab w:val="left" w:leader="none" w:pos="852"/>
        </w:tabs>
        <w:spacing w:before="121" w:after="0" w:line="276" w:lineRule="auto"/>
        <w:ind w:right="207"/>
        <w:jc w:val="both"/>
        <w:rPr>
          <w:rFonts w:ascii="Arial" w:hAnsi="Arial" w:eastAsia="Arial" w:cs="Arial"/>
          <w:sz w:val="24"/>
          <w:szCs w:val="24"/>
        </w:rPr>
      </w:pPr>
      <w:r w:rsidRPr="67D6393E" w:rsidR="68AE6117">
        <w:rPr>
          <w:rFonts w:ascii="Arial" w:hAnsi="Arial" w:eastAsia="Arial" w:cs="Arial"/>
          <w:sz w:val="22"/>
          <w:szCs w:val="22"/>
        </w:rPr>
        <w:t>Confronto direto no jogo realizado entre as equipes empatadas (utilizado somente no caso de empate entre 2 (duas) equipes).</w:t>
      </w:r>
    </w:p>
    <w:p w:rsidR="68AE6117" w:rsidP="67D6393E" w:rsidRDefault="68AE6117" w14:paraId="360C632F">
      <w:pPr>
        <w:pStyle w:val="ListParagraph"/>
        <w:numPr>
          <w:ilvl w:val="0"/>
          <w:numId w:val="11"/>
        </w:numPr>
        <w:tabs>
          <w:tab w:val="left" w:leader="none" w:pos="851"/>
          <w:tab w:val="left" w:leader="none" w:pos="852"/>
        </w:tabs>
        <w:spacing w:after="0" w:line="276" w:lineRule="auto"/>
        <w:rPr>
          <w:rFonts w:ascii="Arial" w:hAnsi="Arial" w:eastAsia="Arial" w:cs="Arial"/>
          <w:sz w:val="24"/>
          <w:szCs w:val="24"/>
        </w:rPr>
      </w:pPr>
      <w:r w:rsidRPr="67D6393E" w:rsidR="68AE6117">
        <w:rPr>
          <w:rFonts w:ascii="Arial" w:hAnsi="Arial" w:eastAsia="Arial" w:cs="Arial"/>
          <w:sz w:val="22"/>
          <w:szCs w:val="22"/>
        </w:rPr>
        <w:t xml:space="preserve">Maior quociente de gols </w:t>
      </w:r>
      <w:r w:rsidRPr="67D6393E" w:rsidR="68AE6117">
        <w:rPr>
          <w:rFonts w:ascii="Arial" w:hAnsi="Arial" w:eastAsia="Arial" w:cs="Arial"/>
          <w:i w:val="1"/>
          <w:iCs w:val="1"/>
          <w:sz w:val="22"/>
          <w:szCs w:val="22"/>
        </w:rPr>
        <w:t>average</w:t>
      </w:r>
      <w:r w:rsidRPr="67D6393E" w:rsidR="68AE6117">
        <w:rPr>
          <w:rFonts w:ascii="Arial" w:hAnsi="Arial" w:eastAsia="Arial" w:cs="Arial"/>
          <w:i w:val="1"/>
          <w:iCs w:val="1"/>
          <w:sz w:val="22"/>
          <w:szCs w:val="22"/>
        </w:rPr>
        <w:t xml:space="preserve"> </w:t>
      </w:r>
      <w:r w:rsidRPr="67D6393E" w:rsidR="68AE6117">
        <w:rPr>
          <w:rFonts w:ascii="Arial" w:hAnsi="Arial" w:eastAsia="Arial" w:cs="Arial"/>
          <w:sz w:val="22"/>
          <w:szCs w:val="22"/>
        </w:rPr>
        <w:t>apurado em todos os jogos do grupo na fase.</w:t>
      </w:r>
    </w:p>
    <w:p w:rsidR="68AE6117" w:rsidP="67D6393E" w:rsidRDefault="68AE6117" w14:paraId="4D84B652">
      <w:pPr>
        <w:pStyle w:val="ListParagraph"/>
        <w:numPr>
          <w:ilvl w:val="0"/>
          <w:numId w:val="11"/>
        </w:numPr>
        <w:tabs>
          <w:tab w:val="left" w:leader="none" w:pos="851"/>
          <w:tab w:val="left" w:leader="none" w:pos="852"/>
        </w:tabs>
        <w:spacing w:after="0" w:line="276" w:lineRule="auto"/>
        <w:rPr>
          <w:rFonts w:ascii="Arial" w:hAnsi="Arial" w:eastAsia="Arial" w:cs="Arial"/>
          <w:sz w:val="24"/>
          <w:szCs w:val="24"/>
        </w:rPr>
      </w:pPr>
      <w:r w:rsidRPr="67D6393E" w:rsidR="68AE6117">
        <w:rPr>
          <w:rFonts w:ascii="Arial" w:hAnsi="Arial" w:eastAsia="Arial" w:cs="Arial"/>
          <w:sz w:val="22"/>
          <w:szCs w:val="22"/>
        </w:rPr>
        <w:t>Maior número de gols pró-apurado em todos os jogos do grupo na fase.</w:t>
      </w:r>
    </w:p>
    <w:p w:rsidR="68AE6117" w:rsidP="67D6393E" w:rsidRDefault="68AE6117" w14:paraId="6F1B2135">
      <w:pPr>
        <w:pStyle w:val="ListParagraph"/>
        <w:numPr>
          <w:ilvl w:val="0"/>
          <w:numId w:val="11"/>
        </w:numPr>
        <w:tabs>
          <w:tab w:val="left" w:leader="none" w:pos="851"/>
          <w:tab w:val="left" w:leader="none" w:pos="852"/>
        </w:tabs>
        <w:spacing w:after="0" w:line="276" w:lineRule="auto"/>
        <w:rPr>
          <w:rFonts w:ascii="Arial" w:hAnsi="Arial" w:eastAsia="Arial" w:cs="Arial"/>
          <w:sz w:val="24"/>
          <w:szCs w:val="24"/>
        </w:rPr>
      </w:pPr>
      <w:r w:rsidRPr="67D6393E" w:rsidR="68AE6117">
        <w:rPr>
          <w:rFonts w:ascii="Arial" w:hAnsi="Arial" w:eastAsia="Arial" w:cs="Arial"/>
          <w:sz w:val="22"/>
          <w:szCs w:val="22"/>
        </w:rPr>
        <w:t>Menor número de gols contra apurado em todos os jogos do grupo na fase.</w:t>
      </w:r>
    </w:p>
    <w:p w:rsidR="68AE6117" w:rsidP="67D6393E" w:rsidRDefault="68AE6117" w14:paraId="5B9300AD" w14:textId="1F86C656">
      <w:pPr>
        <w:tabs>
          <w:tab w:val="left" w:leader="none" w:pos="852"/>
          <w:tab w:val="left" w:leader="none" w:pos="853"/>
        </w:tabs>
        <w:spacing w:after="0" w:line="276" w:lineRule="auto"/>
        <w:rPr>
          <w:rFonts w:ascii="Arial" w:hAnsi="Arial" w:eastAsia="Arial" w:cs="Arial"/>
          <w:sz w:val="22"/>
          <w:szCs w:val="22"/>
        </w:rPr>
      </w:pPr>
      <w:r w:rsidRPr="67D6393E" w:rsidR="68AE6117">
        <w:rPr>
          <w:rFonts w:ascii="Arial" w:hAnsi="Arial" w:eastAsia="Arial" w:cs="Arial"/>
          <w:sz w:val="22"/>
          <w:szCs w:val="22"/>
        </w:rPr>
        <w:t xml:space="preserve">            Sorteio.</w:t>
      </w:r>
    </w:p>
    <w:p w:rsidR="67D6393E" w:rsidP="67D6393E" w:rsidRDefault="67D6393E" w14:paraId="28BD44E0">
      <w:pPr>
        <w:spacing w:before="2" w:after="0" w:line="240" w:lineRule="auto"/>
        <w:rPr>
          <w:rFonts w:ascii="Arial" w:hAnsi="Arial" w:eastAsia="Arial" w:cs="Arial"/>
        </w:rPr>
      </w:pPr>
    </w:p>
    <w:p w:rsidR="68AE6117" w:rsidP="67D6393E" w:rsidRDefault="68AE6117" w14:paraId="06ABA18D">
      <w:pPr>
        <w:spacing w:after="0" w:line="276" w:lineRule="auto"/>
        <w:ind w:right="205"/>
        <w:jc w:val="both"/>
        <w:rPr>
          <w:rFonts w:ascii="Arial" w:hAnsi="Arial" w:eastAsia="Arial" w:cs="Arial"/>
          <w:sz w:val="22"/>
          <w:szCs w:val="22"/>
        </w:rPr>
      </w:pPr>
      <w:r w:rsidRPr="67D6393E" w:rsidR="68AE6117">
        <w:rPr>
          <w:rFonts w:ascii="Arial" w:hAnsi="Arial" w:eastAsia="Arial" w:cs="Arial"/>
          <w:b w:val="1"/>
          <w:bCs w:val="1"/>
          <w:sz w:val="22"/>
          <w:szCs w:val="22"/>
        </w:rPr>
        <w:t xml:space="preserve">§1º. </w:t>
      </w:r>
      <w:r w:rsidRPr="67D6393E" w:rsidR="68AE6117">
        <w:rPr>
          <w:rFonts w:ascii="Arial" w:hAnsi="Arial" w:eastAsia="Arial" w:cs="Arial"/>
          <w:sz w:val="22"/>
          <w:szCs w:val="22"/>
        </w:rPr>
        <w:t xml:space="preserve">Na hipótese da aplicação do critério de gols </w:t>
      </w:r>
      <w:r w:rsidRPr="67D6393E" w:rsidR="68AE6117">
        <w:rPr>
          <w:rFonts w:ascii="Arial" w:hAnsi="Arial" w:eastAsia="Arial" w:cs="Arial"/>
          <w:i w:val="1"/>
          <w:iCs w:val="1"/>
          <w:sz w:val="22"/>
          <w:szCs w:val="22"/>
        </w:rPr>
        <w:t>average</w:t>
      </w:r>
      <w:r w:rsidRPr="67D6393E" w:rsidR="68AE6117">
        <w:rPr>
          <w:rFonts w:ascii="Arial" w:hAnsi="Arial" w:eastAsia="Arial" w:cs="Arial"/>
          <w:sz w:val="22"/>
          <w:szCs w:val="22"/>
        </w:rPr>
        <w:t>, dividir-se-á o número de gols pró pelos gols contra, considerando-se classificada a equipe que obtiver maior coeficiente.</w:t>
      </w:r>
    </w:p>
    <w:p w:rsidR="68AE6117" w:rsidP="67D6393E" w:rsidRDefault="68AE6117" w14:paraId="283A3A75">
      <w:pPr>
        <w:spacing w:before="1" w:after="0" w:line="276" w:lineRule="auto"/>
        <w:ind w:right="206" w:hanging="1"/>
        <w:jc w:val="both"/>
        <w:rPr>
          <w:rFonts w:ascii="Arial" w:hAnsi="Arial" w:eastAsia="Arial" w:cs="Arial"/>
          <w:sz w:val="22"/>
          <w:szCs w:val="22"/>
        </w:rPr>
      </w:pPr>
      <w:r w:rsidRPr="67D6393E" w:rsidR="68AE6117">
        <w:rPr>
          <w:rFonts w:ascii="Arial" w:hAnsi="Arial" w:eastAsia="Arial" w:cs="Arial"/>
          <w:b w:val="1"/>
          <w:bCs w:val="1"/>
          <w:sz w:val="22"/>
          <w:szCs w:val="22"/>
        </w:rPr>
        <w:t xml:space="preserve">§2º. </w:t>
      </w:r>
      <w:r w:rsidRPr="67D6393E" w:rsidR="68AE6117">
        <w:rPr>
          <w:rFonts w:ascii="Arial" w:hAnsi="Arial" w:eastAsia="Arial" w:cs="Arial"/>
          <w:sz w:val="22"/>
          <w:szCs w:val="22"/>
        </w:rPr>
        <w:t xml:space="preserve">Quando, para cálculo de gols </w:t>
      </w:r>
      <w:r w:rsidRPr="67D6393E" w:rsidR="68AE6117">
        <w:rPr>
          <w:rFonts w:ascii="Arial" w:hAnsi="Arial" w:eastAsia="Arial" w:cs="Arial"/>
          <w:i w:val="1"/>
          <w:iCs w:val="1"/>
          <w:sz w:val="22"/>
          <w:szCs w:val="22"/>
        </w:rPr>
        <w:t>average</w:t>
      </w:r>
      <w:r w:rsidRPr="67D6393E" w:rsidR="68AE6117">
        <w:rPr>
          <w:rFonts w:ascii="Arial" w:hAnsi="Arial" w:eastAsia="Arial" w:cs="Arial"/>
          <w:sz w:val="22"/>
          <w:szCs w:val="22"/>
        </w:rPr>
        <w:t xml:space="preserve">, uma equipe não sofrer gol, é ela a classificada, pois é impossível a divisão por zero, assegurando à equipe sem gols sofridos a classificação pelo critério de gols </w:t>
      </w:r>
      <w:r w:rsidRPr="67D6393E" w:rsidR="68AE6117">
        <w:rPr>
          <w:rFonts w:ascii="Arial" w:hAnsi="Arial" w:eastAsia="Arial" w:cs="Arial"/>
          <w:i w:val="1"/>
          <w:iCs w:val="1"/>
          <w:sz w:val="22"/>
          <w:szCs w:val="22"/>
        </w:rPr>
        <w:t>average</w:t>
      </w:r>
      <w:r w:rsidRPr="67D6393E" w:rsidR="68AE6117">
        <w:rPr>
          <w:rFonts w:ascii="Arial" w:hAnsi="Arial" w:eastAsia="Arial" w:cs="Arial"/>
          <w:sz w:val="22"/>
          <w:szCs w:val="22"/>
        </w:rPr>
        <w:t>.</w:t>
      </w:r>
    </w:p>
    <w:p w:rsidR="68AE6117" w:rsidP="67D6393E" w:rsidRDefault="68AE6117" w14:paraId="7B82D735" w14:textId="21E4895B">
      <w:pPr>
        <w:spacing w:before="93" w:after="0" w:line="276" w:lineRule="auto"/>
        <w:ind w:right="202" w:hanging="1"/>
        <w:jc w:val="both"/>
        <w:rPr>
          <w:rFonts w:ascii="Arial" w:hAnsi="Arial" w:eastAsia="Arial" w:cs="Arial"/>
          <w:sz w:val="22"/>
          <w:szCs w:val="22"/>
        </w:rPr>
      </w:pPr>
      <w:r w:rsidRPr="67D6393E" w:rsidR="68AE6117">
        <w:rPr>
          <w:rFonts w:ascii="Arial" w:hAnsi="Arial" w:eastAsia="Arial" w:cs="Arial"/>
          <w:b w:val="1"/>
          <w:bCs w:val="1"/>
          <w:sz w:val="22"/>
          <w:szCs w:val="22"/>
        </w:rPr>
        <w:t>§</w:t>
      </w:r>
      <w:r w:rsidRPr="67D6393E" w:rsidR="51F2EE55">
        <w:rPr>
          <w:rFonts w:ascii="Arial" w:hAnsi="Arial" w:eastAsia="Arial" w:cs="Arial"/>
          <w:b w:val="1"/>
          <w:bCs w:val="1"/>
          <w:sz w:val="22"/>
          <w:szCs w:val="22"/>
        </w:rPr>
        <w:t>3</w:t>
      </w:r>
      <w:r w:rsidRPr="67D6393E" w:rsidR="68AE6117">
        <w:rPr>
          <w:rFonts w:ascii="Arial" w:hAnsi="Arial" w:eastAsia="Arial" w:cs="Arial"/>
          <w:b w:val="1"/>
          <w:bCs w:val="1"/>
          <w:sz w:val="22"/>
          <w:szCs w:val="22"/>
        </w:rPr>
        <w:t xml:space="preserve">º. </w:t>
      </w:r>
      <w:r w:rsidRPr="67D6393E" w:rsidR="68AE6117">
        <w:rPr>
          <w:rFonts w:ascii="Arial" w:hAnsi="Arial" w:eastAsia="Arial" w:cs="Arial"/>
          <w:sz w:val="22"/>
          <w:szCs w:val="22"/>
        </w:rPr>
        <w:t xml:space="preserve">Quando, para cálculo de gols </w:t>
      </w:r>
      <w:r w:rsidRPr="67D6393E" w:rsidR="68AE6117">
        <w:rPr>
          <w:rFonts w:ascii="Arial" w:hAnsi="Arial" w:eastAsia="Arial" w:cs="Arial"/>
          <w:i w:val="1"/>
          <w:iCs w:val="1"/>
          <w:sz w:val="22"/>
          <w:szCs w:val="22"/>
        </w:rPr>
        <w:t>average</w:t>
      </w:r>
      <w:r w:rsidRPr="67D6393E" w:rsidR="68AE6117">
        <w:rPr>
          <w:rFonts w:ascii="Arial" w:hAnsi="Arial" w:eastAsia="Arial" w:cs="Arial"/>
          <w:sz w:val="22"/>
          <w:szCs w:val="22"/>
        </w:rPr>
        <w:t>, mais de uma equipe não sofrer gol, será classificada a equipe que tiver o ataque mais positivo em todos os jogos disputados da fase, pois tecnicamente seu resultado será maior.</w:t>
      </w:r>
    </w:p>
    <w:p w:rsidR="67D6393E" w:rsidP="67D6393E" w:rsidRDefault="67D6393E" w14:paraId="5855BCF2">
      <w:pPr>
        <w:spacing w:after="0" w:line="240" w:lineRule="auto"/>
        <w:ind w:left="499" w:right="564"/>
        <w:jc w:val="center"/>
        <w:rPr>
          <w:rFonts w:ascii="Arial" w:hAnsi="Arial" w:eastAsia="Arial" w:cs="Arial"/>
          <w:b w:val="1"/>
          <w:bCs w:val="1"/>
          <w:sz w:val="22"/>
          <w:szCs w:val="22"/>
        </w:rPr>
      </w:pPr>
    </w:p>
    <w:p w:rsidR="00CC3890" w:rsidP="67D6393E" w:rsidRDefault="00F82584" w14:paraId="535A9AD7" w14:textId="625F669C">
      <w:pPr>
        <w:spacing w:after="0" w:line="276" w:lineRule="auto"/>
        <w:ind w:right="203"/>
        <w:jc w:val="both"/>
        <w:rPr>
          <w:rFonts w:ascii="Arial" w:hAnsi="Arial" w:eastAsia="Arial" w:cs="Arial"/>
          <w:sz w:val="22"/>
          <w:szCs w:val="22"/>
        </w:rPr>
      </w:pPr>
      <w:r w:rsidRPr="67D6393E" w:rsidR="02BF489E">
        <w:rPr>
          <w:rFonts w:ascii="Arial" w:hAnsi="Arial" w:eastAsia="Arial" w:cs="Arial"/>
          <w:b w:val="1"/>
          <w:bCs w:val="1"/>
          <w:sz w:val="22"/>
          <w:szCs w:val="22"/>
        </w:rPr>
        <w:t xml:space="preserve">Art.</w:t>
      </w:r>
      <w:r w:rsidRPr="67D6393E" w:rsidR="02609789">
        <w:rPr>
          <w:rFonts w:ascii="Arial" w:hAnsi="Arial" w:eastAsia="Arial" w:cs="Arial"/>
          <w:b w:val="1"/>
          <w:bCs w:val="1"/>
          <w:sz w:val="22"/>
          <w:szCs w:val="22"/>
        </w:rPr>
        <w:t xml:space="preserve">1</w:t>
      </w:r>
      <w:r w:rsidRPr="67D6393E" w:rsidR="276C4987">
        <w:rPr>
          <w:rFonts w:ascii="Arial" w:hAnsi="Arial" w:eastAsia="Arial" w:cs="Arial"/>
          <w:b w:val="1"/>
          <w:bCs w:val="1"/>
          <w:sz w:val="22"/>
          <w:szCs w:val="22"/>
        </w:rPr>
        <w:t xml:space="preserve">1</w:t>
      </w:r>
      <w:r w:rsidRPr="67D6393E" w:rsidR="02BF489E">
        <w:rPr>
          <w:rFonts w:ascii="Arial" w:hAnsi="Arial" w:eastAsia="Arial" w:cs="Arial"/>
          <w:b w:val="1"/>
          <w:bCs w:val="1"/>
          <w:sz w:val="22"/>
          <w:szCs w:val="22"/>
        </w:rPr>
        <w:t xml:space="preserve"> </w:t>
      </w:r>
      <w:r w:rsidRPr="67D6393E" w:rsidR="02BF489E">
        <w:rPr>
          <w:rFonts w:ascii="Arial" w:hAnsi="Arial" w:eastAsia="Arial" w:cs="Arial"/>
          <w:sz w:val="22"/>
          <w:szCs w:val="22"/>
        </w:rPr>
        <w:t>Todos os jogos da fase semifinal e final deverão ter um vencedor, portanto não poderão</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terminar</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empatados.</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No</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caso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empate</w:t>
      </w:r>
      <w:r w:rsidRPr="67D6393E" w:rsidR="02BF489E">
        <w:rPr>
          <w:rFonts w:ascii="Arial" w:hAnsi="Arial" w:eastAsia="Arial" w:cs="Arial"/>
          <w:spacing w:val="-14"/>
          <w:sz w:val="22"/>
          <w:szCs w:val="22"/>
        </w:rPr>
        <w:t xml:space="preserve"> </w:t>
      </w:r>
      <w:r w:rsidRPr="67D6393E" w:rsidR="02BF489E">
        <w:rPr>
          <w:rFonts w:ascii="Arial" w:hAnsi="Arial" w:eastAsia="Arial" w:cs="Arial"/>
          <w:sz w:val="22"/>
          <w:szCs w:val="22"/>
        </w:rPr>
        <w:t>no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tempo</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regulamentar</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serão</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adotados os seguintes</w:t>
      </w:r>
      <w:r w:rsidRPr="67D6393E" w:rsidR="02BF489E">
        <w:rPr>
          <w:rFonts w:ascii="Arial" w:hAnsi="Arial" w:eastAsia="Arial" w:cs="Arial"/>
          <w:spacing w:val="-2"/>
          <w:sz w:val="22"/>
          <w:szCs w:val="22"/>
        </w:rPr>
        <w:t xml:space="preserve"> </w:t>
      </w:r>
      <w:r w:rsidRPr="67D6393E" w:rsidR="02BF489E">
        <w:rPr>
          <w:rFonts w:ascii="Arial" w:hAnsi="Arial" w:eastAsia="Arial" w:cs="Arial"/>
          <w:sz w:val="22"/>
          <w:szCs w:val="22"/>
        </w:rPr>
        <w:t>procedimentos:</w:t>
      </w:r>
    </w:p>
    <w:p w:rsidR="00CC3890" w:rsidRDefault="00CC3890" w14:paraId="3B7B4B86" w14:textId="77777777">
      <w:pPr>
        <w:spacing w:before="11" w:after="0" w:line="240" w:lineRule="auto"/>
        <w:rPr>
          <w:rFonts w:ascii="Arial" w:hAnsi="Arial" w:eastAsia="Arial" w:cs="Arial"/>
          <w:sz w:val="20"/>
        </w:rPr>
      </w:pPr>
    </w:p>
    <w:p w:rsidR="00CC3890" w:rsidP="67D6393E" w:rsidRDefault="00F82584" w14:paraId="1107FB55" w14:textId="77777777">
      <w:pPr>
        <w:pStyle w:val="ListParagraph"/>
        <w:numPr>
          <w:ilvl w:val="0"/>
          <w:numId w:val="9"/>
        </w:numPr>
        <w:tabs>
          <w:tab w:val="left" w:pos="859"/>
          <w:tab w:val="left" w:pos="860"/>
        </w:tabs>
        <w:spacing w:after="0" w:line="240" w:lineRule="auto"/>
        <w:ind/>
        <w:rPr>
          <w:rFonts w:ascii="Arial" w:hAnsi="Arial" w:eastAsia="Arial" w:cs="Arial"/>
          <w:sz w:val="24"/>
          <w:szCs w:val="24"/>
        </w:rPr>
      </w:pPr>
      <w:r w:rsidRPr="67D6393E" w:rsidR="02BF489E">
        <w:rPr>
          <w:rFonts w:ascii="Arial" w:hAnsi="Arial" w:eastAsia="Arial" w:cs="Arial"/>
          <w:sz w:val="22"/>
          <w:szCs w:val="22"/>
        </w:rPr>
        <w:t>Prorrogação com 02 (dois) tempos de 05 (cinco) minutos</w:t>
      </w:r>
      <w:r w:rsidRPr="67D6393E" w:rsidR="02BF489E">
        <w:rPr>
          <w:rFonts w:ascii="Arial" w:hAnsi="Arial" w:eastAsia="Arial" w:cs="Arial"/>
          <w:spacing w:val="-13"/>
          <w:sz w:val="22"/>
          <w:szCs w:val="22"/>
        </w:rPr>
        <w:t xml:space="preserve"> </w:t>
      </w:r>
      <w:r w:rsidRPr="67D6393E" w:rsidR="02BF489E">
        <w:rPr>
          <w:rFonts w:ascii="Arial" w:hAnsi="Arial" w:eastAsia="Arial" w:cs="Arial"/>
          <w:sz w:val="22"/>
          <w:szCs w:val="22"/>
        </w:rPr>
        <w:t>cada.</w:t>
      </w:r>
    </w:p>
    <w:p w:rsidR="00CC3890" w:rsidRDefault="00CC3890" w14:paraId="3A0FF5F2" w14:textId="77777777">
      <w:pPr>
        <w:spacing w:before="1" w:after="0" w:line="240" w:lineRule="auto"/>
        <w:rPr>
          <w:rFonts w:ascii="Arial" w:hAnsi="Arial" w:eastAsia="Arial" w:cs="Arial"/>
        </w:rPr>
      </w:pPr>
    </w:p>
    <w:p w:rsidR="00CC3890" w:rsidP="67D6393E" w:rsidRDefault="00F82584" w14:paraId="0D54E783" w14:textId="063AB9F6">
      <w:pPr>
        <w:pStyle w:val="ListParagraph"/>
        <w:numPr>
          <w:ilvl w:val="0"/>
          <w:numId w:val="10"/>
        </w:numPr>
        <w:tabs>
          <w:tab w:val="left" w:pos="860"/>
        </w:tabs>
        <w:spacing w:after="0" w:line="276" w:lineRule="auto"/>
        <w:ind w:right="205"/>
        <w:jc w:val="both"/>
        <w:rPr>
          <w:rFonts w:ascii="Arial" w:hAnsi="Arial" w:eastAsia="Arial" w:cs="Arial"/>
          <w:sz w:val="24"/>
          <w:szCs w:val="24"/>
        </w:rPr>
      </w:pPr>
      <w:r w:rsidRPr="67D6393E" w:rsidR="02BF489E">
        <w:rPr>
          <w:rFonts w:ascii="Arial" w:hAnsi="Arial" w:eastAsia="Arial" w:cs="Arial"/>
          <w:sz w:val="22"/>
          <w:szCs w:val="22"/>
        </w:rPr>
        <w:t>Persistindo</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o</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empate,</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serão</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realizadas</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cobranças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0</w:t>
      </w:r>
      <w:r w:rsidRPr="67D6393E" w:rsidR="0B635805">
        <w:rPr>
          <w:rFonts w:ascii="Arial" w:hAnsi="Arial" w:eastAsia="Arial" w:cs="Arial"/>
          <w:sz w:val="22"/>
          <w:szCs w:val="22"/>
        </w:rPr>
        <w:t>3</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w:t>
      </w:r>
      <w:r w:rsidRPr="67D6393E" w:rsidR="1E8B8FC1">
        <w:rPr>
          <w:rFonts w:ascii="Arial" w:hAnsi="Arial" w:eastAsia="Arial" w:cs="Arial"/>
          <w:sz w:val="22"/>
          <w:szCs w:val="22"/>
        </w:rPr>
        <w:t>três</w:t>
      </w:r>
      <w:r w:rsidRPr="67D6393E" w:rsidR="02BF489E">
        <w:rPr>
          <w:rFonts w:ascii="Arial" w:hAnsi="Arial" w:eastAsia="Arial" w:cs="Arial"/>
          <w:sz w:val="22"/>
          <w:szCs w:val="22"/>
        </w:rPr>
        <w:t>)</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tiros</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livres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diretos na</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marca</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penalidade</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máxima,</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alternadamente,</w:t>
      </w:r>
      <w:r w:rsidRPr="67D6393E" w:rsidR="02BF489E">
        <w:rPr>
          <w:rFonts w:ascii="Arial" w:hAnsi="Arial" w:eastAsia="Arial" w:cs="Arial"/>
          <w:spacing w:val="-4"/>
          <w:sz w:val="22"/>
          <w:szCs w:val="22"/>
        </w:rPr>
        <w:t xml:space="preserve"> </w:t>
      </w:r>
      <w:r w:rsidRPr="67D6393E" w:rsidR="02BF489E">
        <w:rPr>
          <w:rFonts w:ascii="Arial" w:hAnsi="Arial" w:eastAsia="Arial" w:cs="Arial"/>
          <w:sz w:val="22"/>
          <w:szCs w:val="22"/>
        </w:rPr>
        <w:t>a</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serem</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cobrados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por</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todos</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os atletas relacionados em súmula, exceto os expulsos daquela</w:t>
      </w:r>
      <w:r w:rsidRPr="67D6393E" w:rsidR="02BF489E">
        <w:rPr>
          <w:rFonts w:ascii="Arial" w:hAnsi="Arial" w:eastAsia="Arial" w:cs="Arial"/>
          <w:spacing w:val="-14"/>
          <w:sz w:val="22"/>
          <w:szCs w:val="22"/>
        </w:rPr>
        <w:t xml:space="preserve"> </w:t>
      </w:r>
      <w:r w:rsidRPr="67D6393E" w:rsidR="02BF489E">
        <w:rPr>
          <w:rFonts w:ascii="Arial" w:hAnsi="Arial" w:eastAsia="Arial" w:cs="Arial"/>
          <w:sz w:val="22"/>
          <w:szCs w:val="22"/>
        </w:rPr>
        <w:t>partida.</w:t>
      </w:r>
    </w:p>
    <w:p w:rsidR="00CC3890" w:rsidRDefault="00CC3890" w14:paraId="5630AD66" w14:textId="77777777">
      <w:pPr>
        <w:spacing w:before="11" w:after="0" w:line="240" w:lineRule="auto"/>
        <w:rPr>
          <w:rFonts w:ascii="Arial" w:hAnsi="Arial" w:eastAsia="Arial" w:cs="Arial"/>
          <w:sz w:val="20"/>
        </w:rPr>
      </w:pPr>
    </w:p>
    <w:p w:rsidR="00CC3890" w:rsidP="67D6393E" w:rsidRDefault="00F82584" w14:paraId="6C1D8C91" w14:textId="77777777">
      <w:pPr>
        <w:pStyle w:val="ListParagraph"/>
        <w:numPr>
          <w:ilvl w:val="0"/>
          <w:numId w:val="10"/>
        </w:numPr>
        <w:tabs>
          <w:tab w:val="left" w:pos="860"/>
        </w:tabs>
        <w:spacing w:after="0" w:line="276" w:lineRule="auto"/>
        <w:ind w:right="207"/>
        <w:jc w:val="both"/>
        <w:rPr>
          <w:rFonts w:ascii="Arial" w:hAnsi="Arial" w:eastAsia="Arial" w:cs="Arial"/>
          <w:sz w:val="24"/>
          <w:szCs w:val="24"/>
        </w:rPr>
      </w:pPr>
      <w:r w:rsidRPr="67D6393E" w:rsidR="02BF489E">
        <w:rPr>
          <w:rFonts w:ascii="Arial" w:hAnsi="Arial" w:eastAsia="Arial" w:cs="Arial"/>
          <w:sz w:val="22"/>
          <w:szCs w:val="22"/>
        </w:rPr>
        <w:t>Ainda</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persistindo</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o</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empate,</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serão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cobrados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tantos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tiros</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livres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diretos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na</w:t>
      </w:r>
      <w:r w:rsidRPr="67D6393E" w:rsidR="02BF489E">
        <w:rPr>
          <w:rFonts w:ascii="Arial" w:hAnsi="Arial" w:eastAsia="Arial" w:cs="Arial"/>
          <w:spacing w:val="-11"/>
          <w:sz w:val="22"/>
          <w:szCs w:val="22"/>
        </w:rPr>
        <w:t xml:space="preserve"> </w:t>
      </w:r>
      <w:r w:rsidRPr="67D6393E" w:rsidR="02BF489E">
        <w:rPr>
          <w:rFonts w:ascii="Arial" w:hAnsi="Arial" w:eastAsia="Arial" w:cs="Arial"/>
          <w:sz w:val="22"/>
          <w:szCs w:val="22"/>
        </w:rPr>
        <w:t>marca</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de penalidade máxima, quantos necessários, por diferentes atletas em condição de jogo, até que haja um</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vencedor.</w:t>
      </w:r>
    </w:p>
    <w:p w:rsidR="00CC3890" w:rsidRDefault="00CC3890" w14:paraId="61829076" w14:textId="77777777">
      <w:pPr>
        <w:spacing w:before="8" w:after="0" w:line="240" w:lineRule="auto"/>
        <w:rPr>
          <w:rFonts w:ascii="Arial" w:hAnsi="Arial" w:eastAsia="Arial" w:cs="Arial"/>
          <w:sz w:val="20"/>
        </w:rPr>
      </w:pPr>
    </w:p>
    <w:p w:rsidR="00CC3890" w:rsidRDefault="00CC3890" w14:paraId="680A4E5D" w14:textId="77777777">
      <w:pPr>
        <w:spacing w:after="0" w:line="240" w:lineRule="auto"/>
        <w:ind w:left="499" w:right="564"/>
        <w:jc w:val="center"/>
        <w:rPr>
          <w:rFonts w:ascii="Arial" w:hAnsi="Arial" w:eastAsia="Arial" w:cs="Arial"/>
          <w:b/>
          <w:sz w:val="22"/>
        </w:rPr>
      </w:pPr>
    </w:p>
    <w:p w:rsidR="00CC3890" w:rsidRDefault="00F82584" w14:paraId="24C60AFE" w14:textId="77777777">
      <w:pPr>
        <w:spacing w:after="0" w:line="240" w:lineRule="auto"/>
        <w:ind w:left="499" w:right="564"/>
        <w:jc w:val="center"/>
        <w:rPr>
          <w:rFonts w:ascii="Arial" w:hAnsi="Arial" w:eastAsia="Arial" w:cs="Arial"/>
          <w:b/>
          <w:sz w:val="22"/>
        </w:rPr>
      </w:pPr>
      <w:r>
        <w:rPr>
          <w:rFonts w:ascii="Arial" w:hAnsi="Arial" w:eastAsia="Arial" w:cs="Arial"/>
          <w:b/>
          <w:sz w:val="22"/>
        </w:rPr>
        <w:t>CAPÍTULO VI – DOS UNIFORMES</w:t>
      </w:r>
    </w:p>
    <w:p w:rsidR="00CC3890" w:rsidRDefault="00CC3890" w14:paraId="19219836" w14:textId="77777777">
      <w:pPr>
        <w:spacing w:before="1" w:after="0" w:line="240" w:lineRule="auto"/>
        <w:rPr>
          <w:rFonts w:ascii="Arial" w:hAnsi="Arial" w:eastAsia="Arial" w:cs="Arial"/>
          <w:b/>
        </w:rPr>
      </w:pPr>
    </w:p>
    <w:p w:rsidR="00CC3890" w:rsidP="67D6393E" w:rsidRDefault="00F82584" w14:paraId="3EF11786" w14:textId="6CBE60B2">
      <w:pPr>
        <w:spacing w:before="1" w:after="0" w:line="276" w:lineRule="auto"/>
        <w:ind w:left="138" w:right="208"/>
        <w:jc w:val="both"/>
        <w:rPr>
          <w:rFonts w:ascii="Arial" w:hAnsi="Arial" w:eastAsia="Arial" w:cs="Arial"/>
          <w:sz w:val="22"/>
          <w:szCs w:val="22"/>
        </w:rPr>
      </w:pPr>
      <w:r w:rsidRPr="67D6393E" w:rsidR="02BF489E">
        <w:rPr>
          <w:rFonts w:ascii="Arial" w:hAnsi="Arial" w:eastAsia="Arial" w:cs="Arial"/>
          <w:b w:val="1"/>
          <w:bCs w:val="1"/>
          <w:sz w:val="22"/>
          <w:szCs w:val="22"/>
        </w:rPr>
        <w:t>Art.1</w:t>
      </w:r>
      <w:r w:rsidRPr="67D6393E" w:rsidR="3F3A7B10">
        <w:rPr>
          <w:rFonts w:ascii="Arial" w:hAnsi="Arial" w:eastAsia="Arial" w:cs="Arial"/>
          <w:b w:val="1"/>
          <w:bCs w:val="1"/>
          <w:sz w:val="22"/>
          <w:szCs w:val="22"/>
        </w:rPr>
        <w:t>2</w:t>
      </w:r>
      <w:r w:rsidRPr="67D6393E" w:rsidR="02BF489E">
        <w:rPr>
          <w:rFonts w:ascii="Arial" w:hAnsi="Arial" w:eastAsia="Arial" w:cs="Arial"/>
          <w:b w:val="1"/>
          <w:bCs w:val="1"/>
          <w:sz w:val="22"/>
          <w:szCs w:val="22"/>
        </w:rPr>
        <w:t xml:space="preserve">. </w:t>
      </w:r>
      <w:r w:rsidRPr="67D6393E" w:rsidR="02BF489E">
        <w:rPr>
          <w:rFonts w:ascii="Arial" w:hAnsi="Arial" w:eastAsia="Arial" w:cs="Arial"/>
          <w:sz w:val="22"/>
          <w:szCs w:val="22"/>
        </w:rPr>
        <w:t>Os uniformes deverão obedecer à regra da modalidade</w:t>
      </w:r>
      <w:r w:rsidRPr="67D6393E" w:rsidR="77043801">
        <w:rPr>
          <w:rFonts w:ascii="Arial" w:hAnsi="Arial" w:eastAsia="Arial" w:cs="Arial"/>
          <w:sz w:val="22"/>
          <w:szCs w:val="22"/>
        </w:rPr>
        <w:t xml:space="preserve"> e</w:t>
      </w:r>
      <w:r w:rsidRPr="67D6393E" w:rsidR="02BF489E">
        <w:rPr>
          <w:rFonts w:ascii="Arial" w:hAnsi="Arial" w:eastAsia="Arial" w:cs="Arial"/>
          <w:sz w:val="22"/>
          <w:szCs w:val="22"/>
        </w:rPr>
        <w:t xml:space="preserve">, </w:t>
      </w:r>
      <w:r w:rsidRPr="67D6393E" w:rsidR="6371A0E9">
        <w:rPr>
          <w:rFonts w:ascii="Arial" w:hAnsi="Arial" w:eastAsia="Arial" w:cs="Arial"/>
          <w:sz w:val="22"/>
          <w:szCs w:val="22"/>
        </w:rPr>
        <w:t>o que dispor esse r</w:t>
      </w:r>
      <w:r w:rsidRPr="67D6393E" w:rsidR="02BF489E">
        <w:rPr>
          <w:rFonts w:ascii="Arial" w:hAnsi="Arial" w:eastAsia="Arial" w:cs="Arial"/>
          <w:sz w:val="22"/>
          <w:szCs w:val="22"/>
        </w:rPr>
        <w:t>egulamento</w:t>
      </w:r>
      <w:r w:rsidRPr="67D6393E" w:rsidR="26B6F324">
        <w:rPr>
          <w:rFonts w:ascii="Arial" w:hAnsi="Arial" w:eastAsia="Arial" w:cs="Arial"/>
          <w:sz w:val="22"/>
          <w:szCs w:val="22"/>
        </w:rPr>
        <w:t>.</w:t>
      </w:r>
    </w:p>
    <w:p w:rsidR="00CC3890" w:rsidRDefault="00CC3890" w14:paraId="296FEF7D" w14:textId="77777777">
      <w:pPr>
        <w:spacing w:before="1" w:after="0" w:line="276" w:lineRule="auto"/>
        <w:ind w:left="138" w:right="208"/>
        <w:jc w:val="both"/>
        <w:rPr>
          <w:rFonts w:ascii="Arial" w:hAnsi="Arial" w:eastAsia="Arial" w:cs="Arial"/>
          <w:sz w:val="22"/>
        </w:rPr>
      </w:pPr>
    </w:p>
    <w:p w:rsidR="00CC3890" w:rsidP="67D6393E" w:rsidRDefault="00F82584" w14:paraId="76A8A07C" w14:textId="77777777">
      <w:pPr>
        <w:numPr>
          <w:ilvl w:val="0"/>
          <w:numId w:val="7"/>
        </w:numPr>
        <w:tabs>
          <w:tab w:val="left" w:leader="none" w:pos="540"/>
        </w:tabs>
        <w:spacing w:after="0" w:line="276" w:lineRule="auto"/>
        <w:ind w:left="858" w:right="204" w:hanging="483"/>
        <w:jc w:val="both"/>
        <w:rPr>
          <w:rFonts w:ascii="Arial" w:hAnsi="Arial" w:eastAsia="Arial" w:cs="Arial"/>
          <w:sz w:val="22"/>
          <w:szCs w:val="22"/>
        </w:rPr>
      </w:pPr>
      <w:r w:rsidRPr="67D6393E" w:rsidR="02BF489E">
        <w:rPr>
          <w:rFonts w:ascii="Arial" w:hAnsi="Arial" w:eastAsia="Arial" w:cs="Arial"/>
          <w:sz w:val="22"/>
          <w:szCs w:val="22"/>
        </w:rPr>
        <w:t>Camisas numeração de 01 a 99, sendo vedada a repetição de números na mesma</w:t>
      </w:r>
      <w:r w:rsidRPr="67D6393E" w:rsidR="02BF489E">
        <w:rPr>
          <w:rFonts w:ascii="Arial" w:hAnsi="Arial" w:eastAsia="Arial" w:cs="Arial"/>
          <w:spacing w:val="-18"/>
          <w:sz w:val="22"/>
          <w:szCs w:val="22"/>
        </w:rPr>
        <w:t xml:space="preserve"> </w:t>
      </w:r>
      <w:r w:rsidRPr="67D6393E" w:rsidR="02BF489E">
        <w:rPr>
          <w:rFonts w:ascii="Arial" w:hAnsi="Arial" w:eastAsia="Arial" w:cs="Arial"/>
          <w:sz w:val="22"/>
          <w:szCs w:val="22"/>
        </w:rPr>
        <w:t>equipe.</w:t>
      </w:r>
      <w:r w:rsidRPr="67D6393E" w:rsidR="02BF489E">
        <w:rPr>
          <w:rFonts w:ascii="Arial" w:hAnsi="Arial" w:eastAsia="Arial" w:cs="Arial"/>
          <w:spacing w:val="-16"/>
          <w:sz w:val="22"/>
          <w:szCs w:val="22"/>
        </w:rPr>
        <w:t xml:space="preserve"> </w:t>
      </w:r>
    </w:p>
    <w:p w:rsidR="00CC3890" w:rsidP="67D6393E" w:rsidRDefault="00F82584" w14:paraId="66C96A81" w14:textId="77777777">
      <w:pPr>
        <w:numPr>
          <w:ilvl w:val="0"/>
          <w:numId w:val="7"/>
        </w:numPr>
        <w:spacing w:after="0" w:line="276" w:lineRule="auto"/>
        <w:ind w:left="858" w:right="207" w:hanging="543"/>
        <w:jc w:val="both"/>
        <w:rPr>
          <w:rFonts w:ascii="Arial" w:hAnsi="Arial" w:eastAsia="Arial" w:cs="Arial"/>
          <w:sz w:val="22"/>
          <w:szCs w:val="22"/>
        </w:rPr>
      </w:pPr>
      <w:r w:rsidRPr="67D6393E" w:rsidR="02BF489E">
        <w:rPr>
          <w:rFonts w:ascii="Arial" w:hAnsi="Arial" w:eastAsia="Arial" w:cs="Arial"/>
          <w:sz w:val="22"/>
          <w:szCs w:val="22"/>
        </w:rPr>
        <w:t>Tênis, meiões, caneleiras e coletes de reservas são de uso obrigatório e deverão estar em conformidade com a</w:t>
      </w:r>
      <w:r w:rsidRPr="67D6393E" w:rsidR="02BF489E">
        <w:rPr>
          <w:rFonts w:ascii="Arial" w:hAnsi="Arial" w:eastAsia="Arial" w:cs="Arial"/>
          <w:spacing w:val="-3"/>
          <w:sz w:val="22"/>
          <w:szCs w:val="22"/>
        </w:rPr>
        <w:t xml:space="preserve"> </w:t>
      </w:r>
      <w:r w:rsidRPr="67D6393E" w:rsidR="02BF489E">
        <w:rPr>
          <w:rFonts w:ascii="Arial" w:hAnsi="Arial" w:eastAsia="Arial" w:cs="Arial"/>
          <w:sz w:val="22"/>
          <w:szCs w:val="22"/>
        </w:rPr>
        <w:t>regra.</w:t>
      </w:r>
    </w:p>
    <w:p w:rsidR="00CC3890" w:rsidP="67D6393E" w:rsidRDefault="00F82584" w14:paraId="4BD719B6" w14:textId="77777777">
      <w:pPr>
        <w:numPr>
          <w:ilvl w:val="0"/>
          <w:numId w:val="7"/>
        </w:numPr>
        <w:tabs>
          <w:tab w:val="left" w:pos="860"/>
        </w:tabs>
        <w:spacing w:before="9" w:after="0" w:line="276" w:lineRule="auto"/>
        <w:ind w:left="859" w:right="204" w:hanging="605"/>
        <w:jc w:val="both"/>
        <w:rPr>
          <w:rFonts w:ascii="Arial" w:hAnsi="Arial" w:eastAsia="Arial" w:cs="Arial"/>
          <w:sz w:val="20"/>
          <w:szCs w:val="20"/>
        </w:rPr>
      </w:pPr>
      <w:r w:rsidRPr="67D6393E" w:rsidR="02BF489E">
        <w:rPr>
          <w:rFonts w:ascii="Arial" w:hAnsi="Arial" w:eastAsia="Arial" w:cs="Arial"/>
          <w:sz w:val="22"/>
          <w:szCs w:val="22"/>
        </w:rPr>
        <w:t>Os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(As)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goleiros(as)</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deverão</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ter</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as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camisas</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cores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diferentes</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da</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sua</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equipe,</w:t>
      </w:r>
      <w:r w:rsidRPr="67D6393E" w:rsidR="02BF489E">
        <w:rPr>
          <w:rFonts w:ascii="Arial" w:hAnsi="Arial" w:eastAsia="Arial" w:cs="Arial"/>
          <w:spacing w:val="-5"/>
          <w:sz w:val="22"/>
          <w:szCs w:val="22"/>
        </w:rPr>
        <w:t xml:space="preserve"> </w:t>
      </w:r>
      <w:r w:rsidRPr="67D6393E" w:rsidR="02BF489E">
        <w:rPr>
          <w:rFonts w:ascii="Arial" w:hAnsi="Arial" w:eastAsia="Arial" w:cs="Arial"/>
          <w:sz w:val="22"/>
          <w:szCs w:val="22"/>
        </w:rPr>
        <w:t xml:space="preserve">da equipe adversária e dos(as) goleiros(as) adversários(as). </w:t>
      </w:r>
    </w:p>
    <w:p w:rsidR="00CC3890" w:rsidP="67D6393E" w:rsidRDefault="00F82584" w14:paraId="793E4CBA" w14:textId="77777777">
      <w:pPr>
        <w:numPr>
          <w:ilvl w:val="0"/>
          <w:numId w:val="7"/>
        </w:numPr>
        <w:tabs>
          <w:tab w:val="left" w:pos="860"/>
        </w:tabs>
        <w:spacing w:after="0" w:line="276" w:lineRule="auto"/>
        <w:ind w:left="858" w:right="203" w:hanging="629"/>
        <w:jc w:val="both"/>
        <w:rPr>
          <w:rFonts w:ascii="Arial" w:hAnsi="Arial" w:eastAsia="Arial" w:cs="Arial"/>
          <w:sz w:val="22"/>
          <w:szCs w:val="22"/>
        </w:rPr>
      </w:pPr>
      <w:r w:rsidRPr="67D6393E" w:rsidR="02BF489E">
        <w:rPr>
          <w:rFonts w:ascii="Arial" w:hAnsi="Arial" w:eastAsia="Arial" w:cs="Arial"/>
          <w:sz w:val="22"/>
          <w:szCs w:val="22"/>
        </w:rPr>
        <w:t>Quando</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da</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utilização</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do(a)</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goleiro(a)</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linha,</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este(a)</w:t>
      </w:r>
      <w:r w:rsidRPr="67D6393E" w:rsidR="02BF489E">
        <w:rPr>
          <w:rFonts w:ascii="Arial" w:hAnsi="Arial" w:eastAsia="Arial" w:cs="Arial"/>
          <w:spacing w:val="-6"/>
          <w:sz w:val="22"/>
          <w:szCs w:val="22"/>
        </w:rPr>
        <w:t xml:space="preserve"> </w:t>
      </w:r>
      <w:r w:rsidRPr="67D6393E" w:rsidR="02BF489E">
        <w:rPr>
          <w:rFonts w:ascii="Arial" w:hAnsi="Arial" w:eastAsia="Arial" w:cs="Arial"/>
          <w:sz w:val="22"/>
          <w:szCs w:val="22"/>
        </w:rPr>
        <w:t>deverá</w:t>
      </w:r>
      <w:r w:rsidRPr="67D6393E" w:rsidR="02BF489E">
        <w:rPr>
          <w:rFonts w:ascii="Arial" w:hAnsi="Arial" w:eastAsia="Arial" w:cs="Arial"/>
          <w:spacing w:val="-10"/>
          <w:sz w:val="22"/>
          <w:szCs w:val="22"/>
        </w:rPr>
        <w:t xml:space="preserve"> </w:t>
      </w:r>
      <w:r w:rsidRPr="67D6393E" w:rsidR="02BF489E">
        <w:rPr>
          <w:rFonts w:ascii="Arial" w:hAnsi="Arial" w:eastAsia="Arial" w:cs="Arial"/>
          <w:sz w:val="22"/>
          <w:szCs w:val="22"/>
        </w:rPr>
        <w:t>usar</w:t>
      </w:r>
      <w:r w:rsidRPr="67D6393E" w:rsidR="02BF489E">
        <w:rPr>
          <w:rFonts w:ascii="Arial" w:hAnsi="Arial" w:eastAsia="Arial" w:cs="Arial"/>
          <w:spacing w:val="-9"/>
          <w:sz w:val="22"/>
          <w:szCs w:val="22"/>
        </w:rPr>
        <w:t xml:space="preserve"> </w:t>
      </w:r>
      <w:r w:rsidRPr="67D6393E" w:rsidR="02BF489E">
        <w:rPr>
          <w:rFonts w:ascii="Arial" w:hAnsi="Arial" w:eastAsia="Arial" w:cs="Arial"/>
          <w:sz w:val="22"/>
          <w:szCs w:val="22"/>
        </w:rPr>
        <w:t>camisa</w:t>
      </w:r>
      <w:r w:rsidRPr="67D6393E" w:rsidR="02BF489E">
        <w:rPr>
          <w:rFonts w:ascii="Arial" w:hAnsi="Arial" w:eastAsia="Arial" w:cs="Arial"/>
          <w:spacing w:val="-7"/>
          <w:sz w:val="22"/>
          <w:szCs w:val="22"/>
        </w:rPr>
        <w:t xml:space="preserve"> </w:t>
      </w:r>
      <w:r w:rsidRPr="67D6393E" w:rsidR="02BF489E">
        <w:rPr>
          <w:rFonts w:ascii="Arial" w:hAnsi="Arial" w:eastAsia="Arial" w:cs="Arial"/>
          <w:sz w:val="22"/>
          <w:szCs w:val="22"/>
        </w:rPr>
        <w:t>de</w:t>
      </w:r>
      <w:r w:rsidRPr="67D6393E" w:rsidR="02BF489E">
        <w:rPr>
          <w:rFonts w:ascii="Arial" w:hAnsi="Arial" w:eastAsia="Arial" w:cs="Arial"/>
          <w:spacing w:val="-12"/>
          <w:sz w:val="22"/>
          <w:szCs w:val="22"/>
        </w:rPr>
        <w:t xml:space="preserve"> </w:t>
      </w:r>
      <w:r w:rsidRPr="67D6393E" w:rsidR="02BF489E">
        <w:rPr>
          <w:rFonts w:ascii="Arial" w:hAnsi="Arial" w:eastAsia="Arial" w:cs="Arial"/>
          <w:sz w:val="22"/>
          <w:szCs w:val="22"/>
        </w:rPr>
        <w:t>mesma cor que o(a) goleiro(a), contendo sua mesma numeração de linha. Ao goleiro(a) linha caso necessário será permitido o uso de</w:t>
      </w:r>
      <w:r w:rsidRPr="67D6393E" w:rsidR="02BF489E">
        <w:rPr>
          <w:rFonts w:ascii="Arial" w:hAnsi="Arial" w:eastAsia="Arial" w:cs="Arial"/>
          <w:spacing w:val="-8"/>
          <w:sz w:val="22"/>
          <w:szCs w:val="22"/>
        </w:rPr>
        <w:t xml:space="preserve"> </w:t>
      </w:r>
      <w:r w:rsidRPr="67D6393E" w:rsidR="02BF489E">
        <w:rPr>
          <w:rFonts w:ascii="Arial" w:hAnsi="Arial" w:eastAsia="Arial" w:cs="Arial"/>
          <w:sz w:val="22"/>
          <w:szCs w:val="22"/>
        </w:rPr>
        <w:t>coletes.</w:t>
      </w:r>
    </w:p>
    <w:p w:rsidR="00CC3890" w:rsidP="67D6393E" w:rsidRDefault="00F82584" w14:paraId="4ADF70B3" w14:textId="77777777">
      <w:pPr>
        <w:numPr>
          <w:ilvl w:val="0"/>
          <w:numId w:val="7"/>
        </w:numPr>
        <w:tabs>
          <w:tab w:val="left" w:pos="859"/>
        </w:tabs>
        <w:spacing w:after="0" w:line="276" w:lineRule="auto"/>
        <w:ind w:left="858" w:right="207" w:hanging="569"/>
        <w:jc w:val="both"/>
        <w:rPr>
          <w:rFonts w:ascii="Arial" w:hAnsi="Arial" w:eastAsia="Arial" w:cs="Arial"/>
          <w:sz w:val="22"/>
          <w:szCs w:val="22"/>
        </w:rPr>
      </w:pPr>
      <w:r w:rsidRPr="67D6393E" w:rsidR="02BF489E">
        <w:rPr>
          <w:rFonts w:ascii="Arial" w:hAnsi="Arial" w:eastAsia="Arial" w:cs="Arial"/>
          <w:sz w:val="22"/>
          <w:szCs w:val="22"/>
        </w:rPr>
        <w:t>Todos(as) os(as) jogadores(as) que estiverem no banco de reservas deverão trajar os coletes de reservas, por cima dos</w:t>
      </w:r>
      <w:r w:rsidRPr="67D6393E" w:rsidR="02BF489E">
        <w:rPr>
          <w:rFonts w:ascii="Arial" w:hAnsi="Arial" w:eastAsia="Arial" w:cs="Arial"/>
          <w:spacing w:val="-15"/>
          <w:sz w:val="22"/>
          <w:szCs w:val="22"/>
        </w:rPr>
        <w:t xml:space="preserve"> </w:t>
      </w:r>
      <w:r w:rsidRPr="67D6393E" w:rsidR="02BF489E">
        <w:rPr>
          <w:rFonts w:ascii="Arial" w:hAnsi="Arial" w:eastAsia="Arial" w:cs="Arial"/>
          <w:sz w:val="22"/>
          <w:szCs w:val="22"/>
        </w:rPr>
        <w:t>uniformes.</w:t>
      </w:r>
    </w:p>
    <w:p w:rsidR="00CC3890" w:rsidRDefault="00CC3890" w14:paraId="7194DBDC" w14:textId="77777777">
      <w:pPr>
        <w:spacing w:after="0" w:line="240" w:lineRule="auto"/>
        <w:rPr>
          <w:rFonts w:ascii="Arial" w:hAnsi="Arial" w:eastAsia="Arial" w:cs="Arial"/>
          <w:sz w:val="21"/>
        </w:rPr>
      </w:pPr>
    </w:p>
    <w:p w:rsidR="00CC3890" w:rsidRDefault="00CC3890" w14:paraId="769D0D3C" w14:textId="77777777">
      <w:pPr>
        <w:spacing w:before="10" w:after="0" w:line="240" w:lineRule="auto"/>
        <w:rPr>
          <w:rFonts w:ascii="Arial" w:hAnsi="Arial" w:eastAsia="Arial" w:cs="Arial"/>
          <w:sz w:val="20"/>
        </w:rPr>
      </w:pPr>
    </w:p>
    <w:p w:rsidR="00CC3890" w:rsidRDefault="00F82584" w14:paraId="4BAF0D94" w14:textId="77777777">
      <w:pPr>
        <w:spacing w:after="0" w:line="240" w:lineRule="auto"/>
        <w:ind w:left="498" w:right="567"/>
        <w:jc w:val="center"/>
        <w:rPr>
          <w:rFonts w:ascii="Arial" w:hAnsi="Arial" w:eastAsia="Arial" w:cs="Arial"/>
          <w:b/>
          <w:sz w:val="22"/>
        </w:rPr>
      </w:pPr>
      <w:r>
        <w:rPr>
          <w:rFonts w:ascii="Arial" w:hAnsi="Arial" w:eastAsia="Arial" w:cs="Arial"/>
          <w:b/>
          <w:sz w:val="22"/>
        </w:rPr>
        <w:t>CAPÍTULO VII – DA REUNIÃO TÉCNICA</w:t>
      </w:r>
    </w:p>
    <w:p w:rsidR="00CC3890" w:rsidRDefault="00CC3890" w14:paraId="54CD245A" w14:textId="77777777">
      <w:pPr>
        <w:spacing w:before="1" w:after="0" w:line="240" w:lineRule="auto"/>
        <w:rPr>
          <w:rFonts w:ascii="Arial" w:hAnsi="Arial" w:eastAsia="Arial" w:cs="Arial"/>
          <w:b/>
        </w:rPr>
      </w:pPr>
    </w:p>
    <w:p w:rsidR="00CC3890" w:rsidP="67D6393E" w:rsidRDefault="00F82584" w14:paraId="04E5655A" w14:textId="389A37D8">
      <w:pPr>
        <w:pStyle w:val="Normal"/>
        <w:suppressLineNumbers w:val="0"/>
        <w:bidi w:val="0"/>
        <w:spacing w:before="1" w:beforeAutospacing="off" w:after="0" w:afterAutospacing="off" w:line="276" w:lineRule="auto"/>
        <w:ind w:left="137" w:right="210"/>
        <w:jc w:val="both"/>
        <w:rPr>
          <w:rFonts w:ascii="Arial" w:hAnsi="Arial" w:eastAsia="Arial" w:cs="Arial"/>
          <w:sz w:val="22"/>
          <w:szCs w:val="22"/>
        </w:rPr>
      </w:pPr>
      <w:r w:rsidRPr="67D6393E" w:rsidR="02BF489E">
        <w:rPr>
          <w:rFonts w:ascii="Arial" w:hAnsi="Arial" w:eastAsia="Arial" w:cs="Arial"/>
          <w:b w:val="1"/>
          <w:bCs w:val="1"/>
          <w:sz w:val="22"/>
          <w:szCs w:val="22"/>
        </w:rPr>
        <w:t>Art.1</w:t>
      </w:r>
      <w:r w:rsidRPr="67D6393E" w:rsidR="247AD874">
        <w:rPr>
          <w:rFonts w:ascii="Arial" w:hAnsi="Arial" w:eastAsia="Arial" w:cs="Arial"/>
          <w:b w:val="1"/>
          <w:bCs w:val="1"/>
          <w:sz w:val="22"/>
          <w:szCs w:val="22"/>
        </w:rPr>
        <w:t>3</w:t>
      </w:r>
      <w:r w:rsidRPr="67D6393E" w:rsidR="02BF489E">
        <w:rPr>
          <w:rFonts w:ascii="Arial" w:hAnsi="Arial" w:eastAsia="Arial" w:cs="Arial"/>
          <w:b w:val="1"/>
          <w:bCs w:val="1"/>
          <w:sz w:val="22"/>
          <w:szCs w:val="22"/>
        </w:rPr>
        <w:t xml:space="preserve">. </w:t>
      </w:r>
      <w:r w:rsidRPr="67D6393E" w:rsidR="21134217">
        <w:rPr>
          <w:rFonts w:ascii="Arial" w:hAnsi="Arial" w:eastAsia="Arial" w:cs="Arial"/>
          <w:b w:val="0"/>
          <w:bCs w:val="0"/>
          <w:sz w:val="22"/>
          <w:szCs w:val="22"/>
        </w:rPr>
        <w:t>A</w:t>
      </w:r>
      <w:r w:rsidRPr="67D6393E" w:rsidR="21134217">
        <w:rPr>
          <w:rFonts w:ascii="Arial" w:hAnsi="Arial" w:eastAsia="Arial" w:cs="Arial"/>
          <w:b w:val="1"/>
          <w:bCs w:val="1"/>
          <w:sz w:val="22"/>
          <w:szCs w:val="22"/>
        </w:rPr>
        <w:t xml:space="preserve"> </w:t>
      </w:r>
      <w:r w:rsidRPr="67D6393E" w:rsidR="21134217">
        <w:rPr>
          <w:rFonts w:ascii="Arial" w:hAnsi="Arial" w:eastAsia="Arial" w:cs="Arial"/>
          <w:b w:val="0"/>
          <w:bCs w:val="0"/>
          <w:sz w:val="22"/>
          <w:szCs w:val="22"/>
        </w:rPr>
        <w:t>reunião técnica,</w:t>
      </w:r>
      <w:r w:rsidRPr="67D6393E" w:rsidR="21134217">
        <w:rPr>
          <w:rFonts w:ascii="Arial" w:hAnsi="Arial" w:eastAsia="Arial" w:cs="Arial"/>
          <w:b w:val="1"/>
          <w:bCs w:val="1"/>
          <w:sz w:val="22"/>
          <w:szCs w:val="22"/>
        </w:rPr>
        <w:t xml:space="preserve"> </w:t>
      </w:r>
      <w:r w:rsidRPr="67D6393E" w:rsidR="21134217">
        <w:rPr>
          <w:rFonts w:ascii="Arial" w:hAnsi="Arial" w:eastAsia="Arial" w:cs="Arial"/>
          <w:b w:val="0"/>
          <w:bCs w:val="0"/>
          <w:sz w:val="22"/>
          <w:szCs w:val="22"/>
        </w:rPr>
        <w:t>com representantes das Instituições de En</w:t>
      </w:r>
      <w:r w:rsidRPr="67D6393E" w:rsidR="7DBC7261">
        <w:rPr>
          <w:rFonts w:ascii="Arial" w:hAnsi="Arial" w:eastAsia="Arial" w:cs="Arial"/>
          <w:b w:val="0"/>
          <w:bCs w:val="0"/>
          <w:sz w:val="22"/>
          <w:szCs w:val="22"/>
        </w:rPr>
        <w:t>sino inscritos n</w:t>
      </w:r>
      <w:r w:rsidRPr="67D6393E" w:rsidR="21134217">
        <w:rPr>
          <w:rFonts w:ascii="Arial" w:hAnsi="Arial" w:eastAsia="Arial" w:cs="Arial"/>
          <w:b w:val="0"/>
          <w:bCs w:val="0"/>
          <w:sz w:val="22"/>
          <w:szCs w:val="22"/>
        </w:rPr>
        <w:t>a modalidade</w:t>
      </w:r>
      <w:r w:rsidRPr="67D6393E" w:rsidR="140C1C57">
        <w:rPr>
          <w:rFonts w:ascii="Arial" w:hAnsi="Arial" w:eastAsia="Arial" w:cs="Arial"/>
          <w:b w:val="0"/>
          <w:bCs w:val="0"/>
          <w:sz w:val="22"/>
          <w:szCs w:val="22"/>
        </w:rPr>
        <w:t>,</w:t>
      </w:r>
      <w:r w:rsidRPr="67D6393E" w:rsidR="21134217">
        <w:rPr>
          <w:rFonts w:ascii="Arial" w:hAnsi="Arial" w:eastAsia="Arial" w:cs="Arial"/>
          <w:b w:val="0"/>
          <w:bCs w:val="0"/>
          <w:sz w:val="22"/>
          <w:szCs w:val="22"/>
        </w:rPr>
        <w:t xml:space="preserve"> </w:t>
      </w:r>
      <w:r w:rsidRPr="67D6393E" w:rsidR="206E31A1">
        <w:rPr>
          <w:rFonts w:ascii="Arial" w:hAnsi="Arial" w:eastAsia="Arial" w:cs="Arial"/>
          <w:b w:val="0"/>
          <w:bCs w:val="0"/>
          <w:sz w:val="22"/>
          <w:szCs w:val="22"/>
        </w:rPr>
        <w:t>de</w:t>
      </w:r>
      <w:r w:rsidRPr="67D6393E" w:rsidR="28DE482D">
        <w:rPr>
          <w:rFonts w:ascii="Arial" w:hAnsi="Arial" w:eastAsia="Arial" w:cs="Arial"/>
          <w:b w:val="0"/>
          <w:bCs w:val="0"/>
          <w:sz w:val="22"/>
          <w:szCs w:val="22"/>
        </w:rPr>
        <w:t>finirá o</w:t>
      </w:r>
      <w:r w:rsidRPr="67D6393E" w:rsidR="206E31A1">
        <w:rPr>
          <w:rFonts w:ascii="Arial" w:hAnsi="Arial" w:eastAsia="Arial" w:cs="Arial"/>
          <w:b w:val="0"/>
          <w:bCs w:val="0"/>
          <w:sz w:val="22"/>
          <w:szCs w:val="22"/>
        </w:rPr>
        <w:t xml:space="preserve"> </w:t>
      </w:r>
      <w:r w:rsidRPr="67D6393E" w:rsidR="374BFBED">
        <w:rPr>
          <w:rFonts w:ascii="Arial" w:hAnsi="Arial" w:eastAsia="Arial" w:cs="Arial"/>
          <w:b w:val="0"/>
          <w:bCs w:val="0"/>
          <w:sz w:val="22"/>
          <w:szCs w:val="22"/>
        </w:rPr>
        <w:t>sistema de disputa</w:t>
      </w:r>
      <w:r w:rsidRPr="67D6393E" w:rsidR="4FF5EA44">
        <w:rPr>
          <w:rFonts w:ascii="Arial" w:hAnsi="Arial" w:eastAsia="Arial" w:cs="Arial"/>
          <w:b w:val="0"/>
          <w:bCs w:val="0"/>
          <w:sz w:val="22"/>
          <w:szCs w:val="22"/>
        </w:rPr>
        <w:t xml:space="preserve">, local, data e horários </w:t>
      </w:r>
      <w:r w:rsidRPr="67D6393E" w:rsidR="7EAD0E0C">
        <w:rPr>
          <w:rFonts w:ascii="Arial" w:hAnsi="Arial" w:eastAsia="Arial" w:cs="Arial"/>
          <w:b w:val="0"/>
          <w:bCs w:val="0"/>
          <w:sz w:val="22"/>
          <w:szCs w:val="22"/>
        </w:rPr>
        <w:t>da competição, além de</w:t>
      </w:r>
      <w:r w:rsidRPr="67D6393E" w:rsidR="02BF489E">
        <w:rPr>
          <w:rFonts w:ascii="Arial" w:hAnsi="Arial" w:eastAsia="Arial" w:cs="Arial"/>
          <w:sz w:val="22"/>
          <w:szCs w:val="22"/>
        </w:rPr>
        <w:t xml:space="preserve"> tratar</w:t>
      </w:r>
      <w:r w:rsidRPr="67D6393E" w:rsidR="7170C0DA">
        <w:rPr>
          <w:rFonts w:ascii="Arial" w:hAnsi="Arial" w:eastAsia="Arial" w:cs="Arial"/>
          <w:sz w:val="22"/>
          <w:szCs w:val="22"/>
        </w:rPr>
        <w:t xml:space="preserve"> de outros</w:t>
      </w:r>
      <w:r w:rsidRPr="67D6393E" w:rsidR="02BF489E">
        <w:rPr>
          <w:rFonts w:ascii="Arial" w:hAnsi="Arial" w:eastAsia="Arial" w:cs="Arial"/>
          <w:sz w:val="22"/>
          <w:szCs w:val="22"/>
        </w:rPr>
        <w:t xml:space="preserve"> assuntos ligados à competição. </w:t>
      </w:r>
    </w:p>
    <w:p w:rsidR="00CC3890" w:rsidRDefault="00CC3890" w14:paraId="1231BE67" w14:textId="77777777">
      <w:pPr>
        <w:spacing w:after="0" w:line="276" w:lineRule="auto"/>
        <w:jc w:val="both"/>
        <w:rPr>
          <w:rFonts w:ascii="Arial" w:hAnsi="Arial" w:eastAsia="Arial" w:cs="Arial"/>
          <w:sz w:val="22"/>
        </w:rPr>
      </w:pPr>
    </w:p>
    <w:p w:rsidR="00CC3890" w:rsidRDefault="00F82584" w14:paraId="237C9E49" w14:textId="77777777">
      <w:pPr>
        <w:spacing w:before="93" w:after="0" w:line="240" w:lineRule="auto"/>
        <w:ind w:left="499" w:right="562"/>
        <w:jc w:val="center"/>
        <w:rPr>
          <w:rFonts w:ascii="Arial" w:hAnsi="Arial" w:eastAsia="Arial" w:cs="Arial"/>
          <w:b/>
          <w:sz w:val="22"/>
        </w:rPr>
      </w:pPr>
      <w:r>
        <w:rPr>
          <w:rFonts w:ascii="Arial" w:hAnsi="Arial" w:eastAsia="Arial" w:cs="Arial"/>
          <w:b/>
          <w:sz w:val="22"/>
        </w:rPr>
        <w:t>CAPÍTULO VIII – DAS DISPOSIÇÕES GERAIS</w:t>
      </w:r>
    </w:p>
    <w:p w:rsidR="00CC3890" w:rsidRDefault="00CC3890" w14:paraId="30D7AA69" w14:textId="77777777">
      <w:pPr>
        <w:spacing w:before="1" w:after="0" w:line="240" w:lineRule="auto"/>
        <w:rPr>
          <w:rFonts w:ascii="Arial" w:hAnsi="Arial" w:eastAsia="Arial" w:cs="Arial"/>
          <w:b/>
        </w:rPr>
      </w:pPr>
    </w:p>
    <w:p w:rsidR="00CC3890" w:rsidP="67D6393E" w:rsidRDefault="00F82584" w14:paraId="320426A6" w14:textId="606EE91F">
      <w:pPr>
        <w:spacing w:after="0" w:line="276" w:lineRule="auto"/>
        <w:ind w:left="140" w:right="207"/>
        <w:jc w:val="both"/>
        <w:rPr>
          <w:rFonts w:ascii="Arial" w:hAnsi="Arial" w:eastAsia="Arial" w:cs="Arial"/>
          <w:sz w:val="22"/>
          <w:szCs w:val="22"/>
        </w:rPr>
      </w:pPr>
      <w:r w:rsidRPr="67D6393E" w:rsidR="02BF489E">
        <w:rPr>
          <w:rFonts w:ascii="Arial" w:hAnsi="Arial" w:eastAsia="Arial" w:cs="Arial"/>
          <w:b w:val="1"/>
          <w:bCs w:val="1"/>
          <w:sz w:val="22"/>
          <w:szCs w:val="22"/>
        </w:rPr>
        <w:t>Art.1</w:t>
      </w:r>
      <w:r w:rsidRPr="67D6393E" w:rsidR="303F929C">
        <w:rPr>
          <w:rFonts w:ascii="Arial" w:hAnsi="Arial" w:eastAsia="Arial" w:cs="Arial"/>
          <w:b w:val="1"/>
          <w:bCs w:val="1"/>
          <w:sz w:val="22"/>
          <w:szCs w:val="22"/>
        </w:rPr>
        <w:t>4</w:t>
      </w:r>
      <w:r w:rsidRPr="67D6393E" w:rsidR="02BF489E">
        <w:rPr>
          <w:rFonts w:ascii="Arial" w:hAnsi="Arial" w:eastAsia="Arial" w:cs="Arial"/>
          <w:b w:val="1"/>
          <w:bCs w:val="1"/>
          <w:sz w:val="22"/>
          <w:szCs w:val="22"/>
        </w:rPr>
        <w:t xml:space="preserve">. </w:t>
      </w:r>
      <w:r w:rsidRPr="67D6393E" w:rsidR="02BF489E">
        <w:rPr>
          <w:rFonts w:ascii="Arial" w:hAnsi="Arial" w:eastAsia="Arial" w:cs="Arial"/>
          <w:sz w:val="22"/>
          <w:szCs w:val="22"/>
        </w:rPr>
        <w:t>Nas hipóteses de conflito entre o Regulamento Geral e Específico</w:t>
      </w:r>
      <w:r w:rsidRPr="67D6393E" w:rsidR="13514304">
        <w:rPr>
          <w:rFonts w:ascii="Arial" w:hAnsi="Arial" w:eastAsia="Arial" w:cs="Arial"/>
          <w:sz w:val="22"/>
          <w:szCs w:val="22"/>
        </w:rPr>
        <w:t xml:space="preserve"> do CERGS</w:t>
      </w:r>
      <w:r w:rsidRPr="67D6393E" w:rsidR="02BF489E">
        <w:rPr>
          <w:rFonts w:ascii="Arial" w:hAnsi="Arial" w:eastAsia="Arial" w:cs="Arial"/>
          <w:sz w:val="22"/>
          <w:szCs w:val="22"/>
        </w:rPr>
        <w:t>, prevalecerá o Regulamento Específico da modalidade.</w:t>
      </w:r>
    </w:p>
    <w:p w:rsidR="00CC3890" w:rsidRDefault="00CC3890" w14:paraId="7196D064" w14:textId="77777777">
      <w:pPr>
        <w:spacing w:before="9" w:after="0" w:line="240" w:lineRule="auto"/>
        <w:rPr>
          <w:rFonts w:ascii="Arial" w:hAnsi="Arial" w:eastAsia="Arial" w:cs="Arial"/>
          <w:sz w:val="20"/>
        </w:rPr>
      </w:pPr>
    </w:p>
    <w:p w:rsidR="00CC3890" w:rsidP="67D6393E" w:rsidRDefault="00F82584" w14:paraId="78CE7145" w14:textId="26CF5726">
      <w:pPr>
        <w:spacing w:after="0" w:line="276" w:lineRule="auto"/>
        <w:ind w:left="140" w:right="205"/>
        <w:jc w:val="both"/>
        <w:rPr>
          <w:rFonts w:ascii="Arial" w:hAnsi="Arial" w:eastAsia="Arial" w:cs="Arial"/>
          <w:sz w:val="22"/>
          <w:szCs w:val="22"/>
        </w:rPr>
      </w:pPr>
      <w:r w:rsidRPr="67D6393E" w:rsidR="02BF489E">
        <w:rPr>
          <w:rFonts w:ascii="Arial" w:hAnsi="Arial" w:eastAsia="Arial" w:cs="Arial"/>
          <w:b w:val="1"/>
          <w:bCs w:val="1"/>
          <w:sz w:val="22"/>
          <w:szCs w:val="22"/>
        </w:rPr>
        <w:t>Art.1</w:t>
      </w:r>
      <w:r w:rsidRPr="67D6393E" w:rsidR="3A44EE8E">
        <w:rPr>
          <w:rFonts w:ascii="Arial" w:hAnsi="Arial" w:eastAsia="Arial" w:cs="Arial"/>
          <w:b w:val="1"/>
          <w:bCs w:val="1"/>
          <w:sz w:val="22"/>
          <w:szCs w:val="22"/>
        </w:rPr>
        <w:t>5</w:t>
      </w:r>
      <w:r w:rsidRPr="67D6393E" w:rsidR="02BF489E">
        <w:rPr>
          <w:rFonts w:ascii="Arial" w:hAnsi="Arial" w:eastAsia="Arial" w:cs="Arial"/>
          <w:b w:val="1"/>
          <w:bCs w:val="1"/>
          <w:sz w:val="22"/>
          <w:szCs w:val="22"/>
        </w:rPr>
        <w:t xml:space="preserve">. </w:t>
      </w:r>
      <w:r w:rsidRPr="67D6393E" w:rsidR="02BF489E">
        <w:rPr>
          <w:rFonts w:ascii="Arial" w:hAnsi="Arial" w:eastAsia="Arial" w:cs="Arial"/>
          <w:sz w:val="22"/>
          <w:szCs w:val="22"/>
        </w:rPr>
        <w:t>Casos omissos e situações excepcionais de caráter técnico serão decididas pel</w:t>
      </w:r>
      <w:r w:rsidRPr="67D6393E" w:rsidR="1BB6A638">
        <w:rPr>
          <w:rFonts w:ascii="Arial" w:hAnsi="Arial" w:eastAsia="Arial" w:cs="Arial"/>
          <w:sz w:val="22"/>
          <w:szCs w:val="22"/>
        </w:rPr>
        <w:t>a</w:t>
      </w:r>
      <w:r w:rsidRPr="67D6393E" w:rsidR="02BF489E">
        <w:rPr>
          <w:rFonts w:ascii="Arial" w:hAnsi="Arial" w:eastAsia="Arial" w:cs="Arial"/>
          <w:sz w:val="22"/>
          <w:szCs w:val="22"/>
        </w:rPr>
        <w:t xml:space="preserve"> </w:t>
      </w:r>
      <w:r w:rsidRPr="67D6393E" w:rsidR="059A8975">
        <w:rPr>
          <w:rFonts w:ascii="Arial" w:hAnsi="Arial" w:eastAsia="Arial" w:cs="Arial"/>
          <w:sz w:val="22"/>
          <w:szCs w:val="22"/>
        </w:rPr>
        <w:t xml:space="preserve">comissão organizadora, </w:t>
      </w:r>
      <w:r w:rsidRPr="67D6393E" w:rsidR="02BF489E">
        <w:rPr>
          <w:rFonts w:ascii="Arial" w:hAnsi="Arial" w:eastAsia="Arial" w:cs="Arial"/>
          <w:sz w:val="22"/>
          <w:szCs w:val="22"/>
        </w:rPr>
        <w:t>com o suporte dos gestores técnicos da respectiva modalidade, não podendo, essas resoluções, contrariar as regras oficiais da modalidade.</w:t>
      </w:r>
    </w:p>
    <w:p w:rsidR="00CC3890" w:rsidRDefault="00CC3890" w14:paraId="34FF1C98" w14:textId="77777777">
      <w:pPr>
        <w:spacing w:after="0" w:line="240" w:lineRule="auto"/>
        <w:rPr>
          <w:rFonts w:ascii="Arial" w:hAnsi="Arial" w:eastAsia="Arial" w:cs="Arial"/>
          <w:sz w:val="20"/>
        </w:rPr>
      </w:pPr>
    </w:p>
    <w:p w:rsidR="00CC3890" w:rsidRDefault="00CC3890" w14:paraId="6D072C0D" w14:textId="77777777">
      <w:pPr>
        <w:spacing w:after="0" w:line="240" w:lineRule="auto"/>
        <w:rPr>
          <w:rFonts w:ascii="Arial" w:hAnsi="Arial" w:eastAsia="Arial" w:cs="Arial"/>
          <w:sz w:val="23"/>
        </w:rPr>
      </w:pPr>
    </w:p>
    <w:sectPr w:rsidR="00CC3890">
      <w:pgSz w:w="11906" w:h="16838" w:orient="portrait"/>
      <w:pgMar w:top="1440" w:right="1196"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0">
    <w:nsid w:val="60b24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bdc8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4b3a7e3"/>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57d0849f"/>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FC5F1F"/>
    <w:multiLevelType w:val="hybridMultilevel"/>
    <w:tmpl w:val="FFFFFFFF"/>
    <w:lvl w:ilvl="0">
      <w:start w:val="1"/>
      <w:numFmt w:val="decimal"/>
      <w:lvlText w:val="%1."/>
      <w:lvlJc w:val="left"/>
      <w:pPr>
        <w:ind/>
      </w:pPr>
    </w:lvl>
    <w:lvl w:ilvl="1">
      <w:numFmt w:val="decimal"/>
      <w:lvlText w:val=""/>
      <w:lvlJc w:val="left"/>
      <w:pPr>
        <w:ind/>
      </w:pPr>
    </w:lvl>
    <w:lvl w:ilvl="2">
      <w:numFmt w:val="decimal"/>
      <w:lvlText w:val=""/>
      <w:lvlJc w:val="left"/>
      <w:pPr>
        <w:ind/>
      </w:pPr>
    </w:lvl>
    <w:lvl w:ilvl="3">
      <w:numFmt w:val="decimal"/>
      <w:lvlText w:val=""/>
      <w:lvlJc w:val="left"/>
      <w:pPr>
        <w:ind/>
      </w:pPr>
    </w:lvl>
    <w:lvl w:ilvl="4">
      <w:numFmt w:val="decimal"/>
      <w:lvlText w:val=""/>
      <w:lvlJc w:val="left"/>
      <w:pPr>
        <w:ind/>
      </w:pPr>
    </w:lvl>
    <w:lvl w:ilvl="5">
      <w:numFmt w:val="decimal"/>
      <w:lvlText w:val=""/>
      <w:lvlJc w:val="left"/>
      <w:pPr>
        <w:ind/>
      </w:pPr>
    </w:lvl>
    <w:lvl w:ilvl="6">
      <w:numFmt w:val="decimal"/>
      <w:lvlText w:val=""/>
      <w:lvlJc w:val="left"/>
      <w:pPr>
        <w:ind/>
      </w:pPr>
    </w:lvl>
    <w:lvl w:ilvl="7">
      <w:numFmt w:val="decimal"/>
      <w:lvlText w:val=""/>
      <w:lvlJc w:val="left"/>
      <w:pPr>
        <w:ind/>
      </w:pPr>
    </w:lvl>
    <w:lvl w:ilvl="8">
      <w:numFmt w:val="decimal"/>
      <w:lvlText w:val=""/>
      <w:lvlJc w:val="left"/>
      <w:pPr>
        <w:ind/>
      </w:pPr>
    </w:lvl>
  </w:abstractNum>
  <w:abstractNum w:abstractNumId="1" w15:restartNumberingAfterBreak="0">
    <w:nsid w:val="1D864D32"/>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F9384F"/>
    <w:multiLevelType w:val="hybridMultilevel"/>
    <w:tmpl w:val="FFFFFFFF"/>
    <w:lvl w:ilvl="0">
      <w:start w:val="1"/>
      <w:numFmt w:val="bullet"/>
      <w:lvlText w:val=""/>
      <w:lvlJc w:val="left"/>
      <w:pPr>
        <w:ind/>
      </w:pPr>
      <w:rPr>
        <w:rFonts w:hint="default" w:ascii="Symbol" w:hAnsi="Symbol"/>
      </w:rPr>
    </w:lvl>
    <w:lvl w:ilvl="1">
      <w:numFmt w:val="decimal"/>
      <w:lvlText w:val=""/>
      <w:lvlJc w:val="left"/>
      <w:pPr>
        <w:ind/>
      </w:pPr>
    </w:lvl>
    <w:lvl w:ilvl="2">
      <w:numFmt w:val="decimal"/>
      <w:lvlText w:val=""/>
      <w:lvlJc w:val="left"/>
      <w:pPr>
        <w:ind/>
      </w:pPr>
    </w:lvl>
    <w:lvl w:ilvl="3">
      <w:numFmt w:val="decimal"/>
      <w:lvlText w:val=""/>
      <w:lvlJc w:val="left"/>
      <w:pPr>
        <w:ind/>
      </w:pPr>
    </w:lvl>
    <w:lvl w:ilvl="4">
      <w:numFmt w:val="decimal"/>
      <w:lvlText w:val=""/>
      <w:lvlJc w:val="left"/>
      <w:pPr>
        <w:ind/>
      </w:pPr>
    </w:lvl>
    <w:lvl w:ilvl="5">
      <w:numFmt w:val="decimal"/>
      <w:lvlText w:val=""/>
      <w:lvlJc w:val="left"/>
      <w:pPr>
        <w:ind/>
      </w:pPr>
    </w:lvl>
    <w:lvl w:ilvl="6">
      <w:numFmt w:val="decimal"/>
      <w:lvlText w:val=""/>
      <w:lvlJc w:val="left"/>
      <w:pPr>
        <w:ind/>
      </w:pPr>
    </w:lvl>
    <w:lvl w:ilvl="7">
      <w:numFmt w:val="decimal"/>
      <w:lvlText w:val=""/>
      <w:lvlJc w:val="left"/>
      <w:pPr>
        <w:ind/>
      </w:pPr>
    </w:lvl>
    <w:lvl w:ilvl="8">
      <w:numFmt w:val="decimal"/>
      <w:lvlText w:val=""/>
      <w:lvlJc w:val="left"/>
      <w:pPr>
        <w:ind/>
      </w:pPr>
    </w:lvl>
  </w:abstractNum>
  <w:abstractNum w:abstractNumId="3" w15:restartNumberingAfterBreak="0">
    <w:nsid w:val="41FA48EE"/>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8E1EAF"/>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FF68C6"/>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507BB5"/>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1">
    <w:abstractNumId w:val="10"/>
  </w:num>
  <w:num w:numId="10">
    <w:abstractNumId w:val="9"/>
  </w:num>
  <w:num w:numId="9">
    <w:abstractNumId w:val="8"/>
  </w:num>
  <w:num w:numId="8">
    <w:abstractNumId w:val="7"/>
  </w:num>
  <w:num w:numId="1" w16cid:durableId="1787232639">
    <w:abstractNumId w:val="1"/>
  </w:num>
  <w:num w:numId="2" w16cid:durableId="1581140440">
    <w:abstractNumId w:val="0"/>
  </w:num>
  <w:num w:numId="3" w16cid:durableId="1057509717">
    <w:abstractNumId w:val="6"/>
  </w:num>
  <w:num w:numId="4" w16cid:durableId="962074701">
    <w:abstractNumId w:val="4"/>
  </w:num>
  <w:num w:numId="5" w16cid:durableId="1709645562">
    <w:abstractNumId w:val="3"/>
  </w:num>
  <w:num w:numId="6" w16cid:durableId="1137646313">
    <w:abstractNumId w:val="5"/>
  </w:num>
  <w:num w:numId="7" w16cid:durableId="57099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90"/>
    <w:rsid w:val="005D4D96"/>
    <w:rsid w:val="00CC3890"/>
    <w:rsid w:val="00F82584"/>
    <w:rsid w:val="02609789"/>
    <w:rsid w:val="028097F4"/>
    <w:rsid w:val="02BF489E"/>
    <w:rsid w:val="03D4873F"/>
    <w:rsid w:val="041E56A4"/>
    <w:rsid w:val="045EA6D5"/>
    <w:rsid w:val="059A8975"/>
    <w:rsid w:val="05AF54E7"/>
    <w:rsid w:val="0635A860"/>
    <w:rsid w:val="0690D471"/>
    <w:rsid w:val="078E3809"/>
    <w:rsid w:val="086C143D"/>
    <w:rsid w:val="0A47ADEA"/>
    <w:rsid w:val="0A4A28F7"/>
    <w:rsid w:val="0A897BFD"/>
    <w:rsid w:val="0B635805"/>
    <w:rsid w:val="0BAB45C2"/>
    <w:rsid w:val="0D969CE6"/>
    <w:rsid w:val="0E084D4D"/>
    <w:rsid w:val="0E096984"/>
    <w:rsid w:val="0F8CE027"/>
    <w:rsid w:val="110CD652"/>
    <w:rsid w:val="13514304"/>
    <w:rsid w:val="140C1C57"/>
    <w:rsid w:val="143104AB"/>
    <w:rsid w:val="159F31AC"/>
    <w:rsid w:val="16C8B58B"/>
    <w:rsid w:val="185490A1"/>
    <w:rsid w:val="18AE6B74"/>
    <w:rsid w:val="198FF9E9"/>
    <w:rsid w:val="19FEA568"/>
    <w:rsid w:val="1A6A0F38"/>
    <w:rsid w:val="1BB6A638"/>
    <w:rsid w:val="1CA682F8"/>
    <w:rsid w:val="1CB7238C"/>
    <w:rsid w:val="1DA3134B"/>
    <w:rsid w:val="1E818F72"/>
    <w:rsid w:val="1E8B8FC1"/>
    <w:rsid w:val="206E31A1"/>
    <w:rsid w:val="207FFA2A"/>
    <w:rsid w:val="21134217"/>
    <w:rsid w:val="2144119A"/>
    <w:rsid w:val="21C70070"/>
    <w:rsid w:val="2213C9DE"/>
    <w:rsid w:val="240F9BB3"/>
    <w:rsid w:val="247AD874"/>
    <w:rsid w:val="25BDDB42"/>
    <w:rsid w:val="25CCF7C2"/>
    <w:rsid w:val="26B6F324"/>
    <w:rsid w:val="276C4987"/>
    <w:rsid w:val="27D5795D"/>
    <w:rsid w:val="286F5C17"/>
    <w:rsid w:val="289BF2E9"/>
    <w:rsid w:val="28DE482D"/>
    <w:rsid w:val="2A7277C1"/>
    <w:rsid w:val="2BC1A4D6"/>
    <w:rsid w:val="2D193CAB"/>
    <w:rsid w:val="2E3A3C3E"/>
    <w:rsid w:val="2E996C4F"/>
    <w:rsid w:val="2FABFCE4"/>
    <w:rsid w:val="303F929C"/>
    <w:rsid w:val="30D157B9"/>
    <w:rsid w:val="3123996E"/>
    <w:rsid w:val="318FC19E"/>
    <w:rsid w:val="31D96B54"/>
    <w:rsid w:val="32083ADE"/>
    <w:rsid w:val="349CFFEE"/>
    <w:rsid w:val="353A546C"/>
    <w:rsid w:val="365E8CB8"/>
    <w:rsid w:val="367EFBD5"/>
    <w:rsid w:val="374BFBED"/>
    <w:rsid w:val="37FB6CD6"/>
    <w:rsid w:val="396BE159"/>
    <w:rsid w:val="3A12B0F7"/>
    <w:rsid w:val="3A44EE8E"/>
    <w:rsid w:val="3ACC9D89"/>
    <w:rsid w:val="3B935B07"/>
    <w:rsid w:val="3D792902"/>
    <w:rsid w:val="3D8CA3F4"/>
    <w:rsid w:val="3DA02818"/>
    <w:rsid w:val="3E568716"/>
    <w:rsid w:val="3EF700EE"/>
    <w:rsid w:val="3F28AF5F"/>
    <w:rsid w:val="3F3A7B10"/>
    <w:rsid w:val="4068358B"/>
    <w:rsid w:val="41DFAB48"/>
    <w:rsid w:val="43ED7A40"/>
    <w:rsid w:val="448215C9"/>
    <w:rsid w:val="449069DC"/>
    <w:rsid w:val="45F5355C"/>
    <w:rsid w:val="482F53E0"/>
    <w:rsid w:val="489E8D55"/>
    <w:rsid w:val="49FDC6E9"/>
    <w:rsid w:val="4A540693"/>
    <w:rsid w:val="4D571CF2"/>
    <w:rsid w:val="4FE717F6"/>
    <w:rsid w:val="4FF5EA44"/>
    <w:rsid w:val="510E4F5E"/>
    <w:rsid w:val="51F2EE55"/>
    <w:rsid w:val="5328096B"/>
    <w:rsid w:val="54A5EA9B"/>
    <w:rsid w:val="55C26369"/>
    <w:rsid w:val="56097AC3"/>
    <w:rsid w:val="56B6999E"/>
    <w:rsid w:val="56C66463"/>
    <w:rsid w:val="5907A939"/>
    <w:rsid w:val="5BECD063"/>
    <w:rsid w:val="5CE2CCD5"/>
    <w:rsid w:val="5EE4AC52"/>
    <w:rsid w:val="61DBC795"/>
    <w:rsid w:val="61F9224B"/>
    <w:rsid w:val="62CD405A"/>
    <w:rsid w:val="6371A0E9"/>
    <w:rsid w:val="646820A3"/>
    <w:rsid w:val="64C42BE7"/>
    <w:rsid w:val="64DE1A51"/>
    <w:rsid w:val="66DB04F9"/>
    <w:rsid w:val="67D6393E"/>
    <w:rsid w:val="68921232"/>
    <w:rsid w:val="68AE6117"/>
    <w:rsid w:val="693955EE"/>
    <w:rsid w:val="6A398E0F"/>
    <w:rsid w:val="6A460F84"/>
    <w:rsid w:val="6A850447"/>
    <w:rsid w:val="6ADCB66E"/>
    <w:rsid w:val="6B479B2E"/>
    <w:rsid w:val="6C750E4A"/>
    <w:rsid w:val="6C7F5A1C"/>
    <w:rsid w:val="6DC07134"/>
    <w:rsid w:val="703DEF62"/>
    <w:rsid w:val="7170C0DA"/>
    <w:rsid w:val="75860680"/>
    <w:rsid w:val="766026C7"/>
    <w:rsid w:val="77043801"/>
    <w:rsid w:val="779E773B"/>
    <w:rsid w:val="77C6C63D"/>
    <w:rsid w:val="780DB16C"/>
    <w:rsid w:val="795AC266"/>
    <w:rsid w:val="79862780"/>
    <w:rsid w:val="79F278D7"/>
    <w:rsid w:val="7A8ED4A3"/>
    <w:rsid w:val="7BFB6FA6"/>
    <w:rsid w:val="7CEB072E"/>
    <w:rsid w:val="7DBC7261"/>
    <w:rsid w:val="7E6A54AC"/>
    <w:rsid w:val="7EAD0E0C"/>
    <w:rsid w:val="7EF69E4D"/>
    <w:rsid w:val="7FBD1394"/>
    <w:rsid w:val="7FE609D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3D6E3F"/>
  <w15:docId w15:val="{7C0F0256-14F9-4457-98EA-7710E1E2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pt-BR"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ListParagraph">
    <w:uiPriority w:val="34"/>
    <w:name w:val="List Paragraph"/>
    <w:basedOn w:val="Normal"/>
    <w:qFormat/>
    <w:rsid w:val="67D639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302077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84E47C32E239488742AA92EF7C6929" ma:contentTypeVersion="18" ma:contentTypeDescription="Create a new document." ma:contentTypeScope="" ma:versionID="ff71d27d977aa67caa34a644890f05e4">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dcc3ae2b93ca63d19dab20e6c2e62c7a"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94E33D-DDC8-4302-99B1-FB4B2F720A93}">
  <ds:schemaRefs>
    <ds:schemaRef ds:uri="http://schemas.microsoft.com/office/2006/metadata/properties"/>
    <ds:schemaRef ds:uri="http://schemas.microsoft.com/office/infopath/2007/PartnerControls"/>
    <ds:schemaRef ds:uri="00598683-80d7-45f5-9f8a-1792e345ec22"/>
    <ds:schemaRef ds:uri="215045f2-93c2-4b4e-a1f9-6894a399f0dc"/>
  </ds:schemaRefs>
</ds:datastoreItem>
</file>

<file path=customXml/itemProps2.xml><?xml version="1.0" encoding="utf-8"?>
<ds:datastoreItem xmlns:ds="http://schemas.openxmlformats.org/officeDocument/2006/customXml" ds:itemID="{203A5506-CA3E-4E53-897F-DD5F9FE9595F}">
  <ds:schemaRefs>
    <ds:schemaRef ds:uri="http://schemas.microsoft.com/sharepoint/v3/contenttype/forms"/>
  </ds:schemaRefs>
</ds:datastoreItem>
</file>

<file path=customXml/itemProps3.xml><?xml version="1.0" encoding="utf-8"?>
<ds:datastoreItem xmlns:ds="http://schemas.openxmlformats.org/officeDocument/2006/customXml" ds:itemID="{4D255A12-CE7E-4A0E-B156-85B0819B7D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Paulo da Silva Guimarães</cp:lastModifiedBy>
  <cp:revision>2</cp:revision>
  <dcterms:created xsi:type="dcterms:W3CDTF">2025-03-24T18:41:00Z</dcterms:created>
  <dcterms:modified xsi:type="dcterms:W3CDTF">2025-03-25T15:04:40Z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0x0101000484E47C32E239488742AA92EF7C6929</vt:lpwstr>
  </property>
  <property fmtid="{D5CDD505-2E9C-101B-9397-08002B2CF9AE}" pid="3" name="MediaServiceImageTags">
    <vt:lpwstr/>
  </property>
</Properties>
</file>