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F28820C" w:rsidP="372C4B28" w:rsidRDefault="2F28820C" w14:paraId="01FA8268" w14:textId="0D488755">
      <w:pPr>
        <w:spacing w:after="0" w:line="240" w:lineRule="auto"/>
        <w:ind w:left="-180" w:right="0"/>
        <w:jc w:val="center"/>
        <w:rPr>
          <w:rFonts w:ascii="Arial" w:hAnsi="Arial" w:eastAsia="Arial" w:cs="Arial"/>
          <w:b w:val="0"/>
          <w:bCs w:val="0"/>
          <w:i w:val="0"/>
          <w:iCs w:val="0"/>
          <w:caps w:val="0"/>
          <w:smallCaps w:val="0"/>
          <w:noProof w:val="0"/>
          <w:color w:val="000000" w:themeColor="text1" w:themeTint="FF" w:themeShade="FF"/>
          <w:sz w:val="36"/>
          <w:szCs w:val="36"/>
          <w:lang w:val="pt-BR"/>
        </w:rPr>
      </w:pPr>
      <w:r w:rsidR="2F28820C">
        <w:drawing>
          <wp:inline wp14:editId="5E0A0197" wp14:anchorId="0A201525">
            <wp:extent cx="2228850" cy="1447800"/>
            <wp:effectExtent l="0" t="0" r="0" b="0"/>
            <wp:docPr id="316440681" name="" descr="https://esporte.rs.gov.br/upload/recortes/202107/20131110_24615_GDO.jpeg" title=""/>
            <wp:cNvGraphicFramePr>
              <a:graphicFrameLocks noChangeAspect="1"/>
            </wp:cNvGraphicFramePr>
            <a:graphic>
              <a:graphicData uri="http://schemas.openxmlformats.org/drawingml/2006/picture">
                <pic:pic>
                  <pic:nvPicPr>
                    <pic:cNvPr id="0" name=""/>
                    <pic:cNvPicPr/>
                  </pic:nvPicPr>
                  <pic:blipFill>
                    <a:blip r:embed="R67ceeab87a5c4108">
                      <a:extLst>
                        <a:ext xmlns:a="http://schemas.openxmlformats.org/drawingml/2006/main" uri="{28A0092B-C50C-407E-A947-70E740481C1C}">
                          <a14:useLocalDpi val="0"/>
                        </a:ext>
                      </a:extLst>
                    </a:blip>
                    <a:stretch>
                      <a:fillRect/>
                    </a:stretch>
                  </pic:blipFill>
                  <pic:spPr>
                    <a:xfrm>
                      <a:off x="0" y="0"/>
                      <a:ext cx="2228850" cy="1447800"/>
                    </a:xfrm>
                    <a:prstGeom prst="rect">
                      <a:avLst/>
                    </a:prstGeom>
                  </pic:spPr>
                </pic:pic>
              </a:graphicData>
            </a:graphic>
          </wp:inline>
        </w:drawing>
      </w:r>
      <w:r>
        <w:br/>
      </w:r>
      <w:r w:rsidRPr="372C4B28" w:rsidR="2F28820C">
        <w:rPr>
          <w:rFonts w:ascii="Arial" w:hAnsi="Arial" w:eastAsia="Arial" w:cs="Arial"/>
          <w:b w:val="1"/>
          <w:bCs w:val="1"/>
          <w:i w:val="0"/>
          <w:iCs w:val="0"/>
          <w:caps w:val="0"/>
          <w:smallCaps w:val="0"/>
          <w:noProof w:val="0"/>
          <w:color w:val="000000" w:themeColor="text1" w:themeTint="FF" w:themeShade="FF"/>
          <w:sz w:val="36"/>
          <w:szCs w:val="36"/>
          <w:lang w:val="pt-BR"/>
        </w:rPr>
        <w:t>REGULAMENTO ESPECÍFICO</w:t>
      </w:r>
      <w:r w:rsidRPr="372C4B28" w:rsidR="2F28820C">
        <w:rPr>
          <w:rFonts w:ascii="Arial" w:hAnsi="Arial" w:eastAsia="Arial" w:cs="Arial"/>
          <w:b w:val="0"/>
          <w:bCs w:val="0"/>
          <w:i w:val="0"/>
          <w:iCs w:val="0"/>
          <w:caps w:val="0"/>
          <w:smallCaps w:val="0"/>
          <w:noProof w:val="0"/>
          <w:color w:val="000000" w:themeColor="text1" w:themeTint="FF" w:themeShade="FF"/>
          <w:sz w:val="36"/>
          <w:szCs w:val="36"/>
          <w:lang w:val="pt-BR"/>
        </w:rPr>
        <w:t xml:space="preserve"> </w:t>
      </w:r>
    </w:p>
    <w:p w:rsidR="2F28820C" w:rsidP="372C4B28" w:rsidRDefault="2F28820C" w14:paraId="533D455A" w14:textId="20EBB269">
      <w:pPr>
        <w:spacing w:after="0" w:line="240" w:lineRule="auto"/>
        <w:ind w:left="-180" w:right="0"/>
        <w:jc w:val="center"/>
        <w:rPr>
          <w:rFonts w:ascii="Arial" w:hAnsi="Arial" w:eastAsia="Arial" w:cs="Arial"/>
          <w:b w:val="0"/>
          <w:bCs w:val="0"/>
          <w:i w:val="0"/>
          <w:iCs w:val="0"/>
          <w:caps w:val="0"/>
          <w:smallCaps w:val="0"/>
          <w:noProof w:val="0"/>
          <w:color w:val="000000" w:themeColor="text1" w:themeTint="FF" w:themeShade="FF"/>
          <w:sz w:val="36"/>
          <w:szCs w:val="36"/>
          <w:lang w:val="pt-BR"/>
        </w:rPr>
      </w:pPr>
      <w:r w:rsidRPr="372C4B28" w:rsidR="2F28820C">
        <w:rPr>
          <w:rFonts w:ascii="Arial" w:hAnsi="Arial" w:eastAsia="Arial" w:cs="Arial"/>
          <w:b w:val="1"/>
          <w:bCs w:val="1"/>
          <w:i w:val="0"/>
          <w:iCs w:val="0"/>
          <w:caps w:val="0"/>
          <w:smallCaps w:val="0"/>
          <w:noProof w:val="0"/>
          <w:color w:val="000000" w:themeColor="text1" w:themeTint="FF" w:themeShade="FF"/>
          <w:sz w:val="36"/>
          <w:szCs w:val="36"/>
          <w:lang w:val="pt-BR"/>
        </w:rPr>
        <w:t>DE TRIATLO</w:t>
      </w:r>
    </w:p>
    <w:p w:rsidR="2F28820C" w:rsidP="372C4B28" w:rsidRDefault="2F28820C" w14:paraId="31F84F34" w14:textId="2AB2BA52">
      <w:pPr>
        <w:jc w:val="center"/>
        <w:rPr>
          <w:rFonts w:ascii="Arial" w:hAnsi="Arial" w:eastAsia="Arial" w:cs="Arial"/>
          <w:b w:val="0"/>
          <w:bCs w:val="0"/>
          <w:i w:val="0"/>
          <w:iCs w:val="0"/>
          <w:caps w:val="0"/>
          <w:smallCaps w:val="0"/>
          <w:noProof w:val="0"/>
          <w:color w:val="000000" w:themeColor="text1" w:themeTint="FF" w:themeShade="FF"/>
          <w:sz w:val="32"/>
          <w:szCs w:val="32"/>
          <w:lang w:val="pt-BR"/>
        </w:rPr>
      </w:pPr>
      <w:r w:rsidRPr="372C4B28" w:rsidR="2F28820C">
        <w:rPr>
          <w:rFonts w:ascii="Arial" w:hAnsi="Arial" w:eastAsia="Arial" w:cs="Arial"/>
          <w:b w:val="1"/>
          <w:bCs w:val="1"/>
          <w:i w:val="0"/>
          <w:iCs w:val="0"/>
          <w:caps w:val="0"/>
          <w:smallCaps w:val="0"/>
          <w:noProof w:val="0"/>
          <w:color w:val="000000" w:themeColor="text1" w:themeTint="FF" w:themeShade="FF"/>
          <w:sz w:val="32"/>
          <w:szCs w:val="32"/>
          <w:lang w:val="pt-BR"/>
        </w:rPr>
        <w:t>15 a 17 Anos – 2025</w:t>
      </w:r>
    </w:p>
    <w:p w:rsidR="372C4B28" w:rsidP="372C4B28" w:rsidRDefault="372C4B28" w14:paraId="5A316925" w14:textId="16684260">
      <w:pPr>
        <w:jc w:val="both"/>
        <w:rPr>
          <w:rFonts w:ascii="Aptos" w:hAnsi="Aptos" w:eastAsia="Aptos" w:cs="Aptos"/>
          <w:noProof w:val="0"/>
          <w:sz w:val="24"/>
          <w:szCs w:val="24"/>
          <w:lang w:val="pt-BR"/>
        </w:rPr>
      </w:pPr>
    </w:p>
    <w:p w:rsidR="69C2AC40" w:rsidP="372C4B28" w:rsidRDefault="69C2AC40" w14:paraId="7AFCBFE7" w14:textId="72EE0201">
      <w:pPr>
        <w:jc w:val="center"/>
      </w:pPr>
      <w:r w:rsidRPr="372C4B28" w:rsidR="69C2AC40">
        <w:rPr>
          <w:rFonts w:ascii="Aptos" w:hAnsi="Aptos" w:eastAsia="Aptos" w:cs="Aptos"/>
          <w:b w:val="1"/>
          <w:bCs w:val="1"/>
          <w:noProof w:val="0"/>
          <w:sz w:val="24"/>
          <w:szCs w:val="24"/>
          <w:lang w:val="pt-BR"/>
        </w:rPr>
        <w:t>CAPÍTULO I – DAS REGRAS GERAIS E DA PARTICIPAÇÃO</w:t>
      </w:r>
      <w:r w:rsidRPr="372C4B28" w:rsidR="69C2AC40">
        <w:rPr>
          <w:rFonts w:ascii="Aptos" w:hAnsi="Aptos" w:eastAsia="Aptos" w:cs="Aptos"/>
          <w:noProof w:val="0"/>
          <w:sz w:val="24"/>
          <w:szCs w:val="24"/>
          <w:lang w:val="pt-BR"/>
        </w:rPr>
        <w:t xml:space="preserve"> </w:t>
      </w:r>
    </w:p>
    <w:p w:rsidR="69C2AC40" w:rsidP="372C4B28" w:rsidRDefault="69C2AC40" w14:paraId="312F6A77" w14:textId="1429D1B3">
      <w:pPr>
        <w:jc w:val="both"/>
        <w:rPr>
          <w:rFonts w:ascii="Aptos" w:hAnsi="Aptos" w:eastAsia="Aptos" w:cs="Aptos"/>
          <w:noProof w:val="0"/>
          <w:sz w:val="22"/>
          <w:szCs w:val="22"/>
          <w:lang w:val="pt-BR"/>
        </w:rPr>
      </w:pPr>
      <w:r w:rsidRPr="372C4B28" w:rsidR="69C2AC40">
        <w:rPr>
          <w:rFonts w:ascii="Aptos" w:hAnsi="Aptos" w:eastAsia="Aptos" w:cs="Aptos"/>
          <w:b w:val="1"/>
          <w:bCs w:val="1"/>
          <w:noProof w:val="0"/>
          <w:sz w:val="22"/>
          <w:szCs w:val="22"/>
          <w:lang w:val="pt-BR"/>
        </w:rPr>
        <w:t>Art.1</w:t>
      </w:r>
      <w:r w:rsidRPr="372C4B28" w:rsidR="69C2AC40">
        <w:rPr>
          <w:rFonts w:ascii="Aptos" w:hAnsi="Aptos" w:eastAsia="Aptos" w:cs="Aptos"/>
          <w:noProof w:val="0"/>
          <w:sz w:val="22"/>
          <w:szCs w:val="22"/>
          <w:lang w:val="pt-BR"/>
        </w:rPr>
        <w:t xml:space="preserve"> A competição de Triathlon será realizada de acordo com as regras oficiais da Confederação Brasileira de Triathlon, salvo o estabelecido neste Regulamento. </w:t>
      </w:r>
    </w:p>
    <w:p w:rsidR="69C2AC40" w:rsidP="372C4B28" w:rsidRDefault="69C2AC40" w14:paraId="62821E9F" w14:textId="15FA1880">
      <w:pPr>
        <w:jc w:val="both"/>
        <w:rPr>
          <w:rFonts w:ascii="Aptos" w:hAnsi="Aptos" w:eastAsia="Aptos" w:cs="Aptos"/>
          <w:noProof w:val="0"/>
          <w:sz w:val="22"/>
          <w:szCs w:val="22"/>
          <w:lang w:val="pt-BR"/>
        </w:rPr>
      </w:pPr>
      <w:r w:rsidRPr="372C4B28" w:rsidR="69C2AC40">
        <w:rPr>
          <w:rFonts w:ascii="Aptos" w:hAnsi="Aptos" w:eastAsia="Aptos" w:cs="Aptos"/>
          <w:b w:val="1"/>
          <w:bCs w:val="1"/>
          <w:noProof w:val="0"/>
          <w:sz w:val="22"/>
          <w:szCs w:val="22"/>
          <w:lang w:val="pt-BR"/>
        </w:rPr>
        <w:t>Art</w:t>
      </w:r>
      <w:r w:rsidRPr="372C4B28" w:rsidR="43DB7FEA">
        <w:rPr>
          <w:rFonts w:ascii="Aptos" w:hAnsi="Aptos" w:eastAsia="Aptos" w:cs="Aptos"/>
          <w:b w:val="1"/>
          <w:bCs w:val="1"/>
          <w:noProof w:val="0"/>
          <w:sz w:val="22"/>
          <w:szCs w:val="22"/>
          <w:lang w:val="pt-BR"/>
        </w:rPr>
        <w:t>.</w:t>
      </w:r>
      <w:r w:rsidRPr="372C4B28" w:rsidR="69C2AC40">
        <w:rPr>
          <w:rFonts w:ascii="Aptos" w:hAnsi="Aptos" w:eastAsia="Aptos" w:cs="Aptos"/>
          <w:b w:val="1"/>
          <w:bCs w:val="1"/>
          <w:noProof w:val="0"/>
          <w:sz w:val="22"/>
          <w:szCs w:val="22"/>
          <w:lang w:val="pt-BR"/>
        </w:rPr>
        <w:t>2</w:t>
      </w:r>
      <w:r w:rsidRPr="372C4B28" w:rsidR="69C2AC40">
        <w:rPr>
          <w:rFonts w:ascii="Aptos" w:hAnsi="Aptos" w:eastAsia="Aptos" w:cs="Aptos"/>
          <w:noProof w:val="0"/>
          <w:sz w:val="22"/>
          <w:szCs w:val="22"/>
          <w:lang w:val="pt-BR"/>
        </w:rPr>
        <w:t xml:space="preserve"> As competições serão realizadas na distância Super Sprint, que compreende as distâncias de (250m até 300m) de natação, 6,5km até 8km de ciclismo e 1,7km até 2km de corrida </w:t>
      </w:r>
    </w:p>
    <w:p w:rsidR="69C2AC40" w:rsidP="372C4B28" w:rsidRDefault="69C2AC40" w14:paraId="6B8598D0" w14:textId="6D00F3A6">
      <w:pPr>
        <w:jc w:val="both"/>
        <w:rPr>
          <w:rFonts w:ascii="Aptos" w:hAnsi="Aptos" w:eastAsia="Aptos" w:cs="Aptos"/>
          <w:noProof w:val="0"/>
          <w:sz w:val="22"/>
          <w:szCs w:val="22"/>
          <w:lang w:val="pt-BR"/>
        </w:rPr>
      </w:pPr>
      <w:r w:rsidRPr="372C4B28" w:rsidR="69C2AC40">
        <w:rPr>
          <w:rFonts w:ascii="Aptos" w:hAnsi="Aptos" w:eastAsia="Aptos" w:cs="Aptos"/>
          <w:b w:val="1"/>
          <w:bCs w:val="1"/>
          <w:noProof w:val="0"/>
          <w:sz w:val="22"/>
          <w:szCs w:val="22"/>
          <w:lang w:val="pt-BR"/>
        </w:rPr>
        <w:t>Art.3</w:t>
      </w:r>
      <w:r w:rsidRPr="372C4B28" w:rsidR="69C2AC40">
        <w:rPr>
          <w:rFonts w:ascii="Aptos" w:hAnsi="Aptos" w:eastAsia="Aptos" w:cs="Aptos"/>
          <w:noProof w:val="0"/>
          <w:sz w:val="22"/>
          <w:szCs w:val="22"/>
          <w:lang w:val="pt-BR"/>
        </w:rPr>
        <w:t xml:space="preserve"> Cada </w:t>
      </w:r>
      <w:r w:rsidRPr="372C4B28" w:rsidR="239E4434">
        <w:rPr>
          <w:rFonts w:ascii="Aptos" w:hAnsi="Aptos" w:eastAsia="Aptos" w:cs="Aptos"/>
          <w:noProof w:val="0"/>
          <w:sz w:val="22"/>
          <w:szCs w:val="22"/>
          <w:lang w:val="pt-BR"/>
        </w:rPr>
        <w:t>Instituição de ensino</w:t>
      </w:r>
      <w:r w:rsidRPr="372C4B28" w:rsidR="69C2AC40">
        <w:rPr>
          <w:rFonts w:ascii="Aptos" w:hAnsi="Aptos" w:eastAsia="Aptos" w:cs="Aptos"/>
          <w:noProof w:val="0"/>
          <w:sz w:val="22"/>
          <w:szCs w:val="22"/>
          <w:lang w:val="pt-BR"/>
        </w:rPr>
        <w:t xml:space="preserve"> poderá inscrever</w:t>
      </w:r>
      <w:r w:rsidRPr="372C4B28" w:rsidR="6DE4A818">
        <w:rPr>
          <w:rFonts w:ascii="Aptos" w:hAnsi="Aptos" w:eastAsia="Aptos" w:cs="Aptos"/>
          <w:noProof w:val="0"/>
          <w:sz w:val="22"/>
          <w:szCs w:val="22"/>
          <w:lang w:val="pt-BR"/>
        </w:rPr>
        <w:t xml:space="preserve"> até</w:t>
      </w:r>
      <w:r w:rsidRPr="372C4B28" w:rsidR="69C2AC40">
        <w:rPr>
          <w:rFonts w:ascii="Aptos" w:hAnsi="Aptos" w:eastAsia="Aptos" w:cs="Aptos"/>
          <w:noProof w:val="0"/>
          <w:sz w:val="22"/>
          <w:szCs w:val="22"/>
          <w:lang w:val="pt-BR"/>
        </w:rPr>
        <w:t xml:space="preserve"> 0</w:t>
      </w:r>
      <w:r w:rsidRPr="372C4B28" w:rsidR="1F6E818B">
        <w:rPr>
          <w:rFonts w:ascii="Aptos" w:hAnsi="Aptos" w:eastAsia="Aptos" w:cs="Aptos"/>
          <w:noProof w:val="0"/>
          <w:sz w:val="22"/>
          <w:szCs w:val="22"/>
          <w:lang w:val="pt-BR"/>
        </w:rPr>
        <w:t>2</w:t>
      </w:r>
      <w:r w:rsidRPr="372C4B28" w:rsidR="69C2AC40">
        <w:rPr>
          <w:rFonts w:ascii="Aptos" w:hAnsi="Aptos" w:eastAsia="Aptos" w:cs="Aptos"/>
          <w:noProof w:val="0"/>
          <w:sz w:val="22"/>
          <w:szCs w:val="22"/>
          <w:lang w:val="pt-BR"/>
        </w:rPr>
        <w:t xml:space="preserve"> (</w:t>
      </w:r>
      <w:r w:rsidRPr="372C4B28" w:rsidR="08A8539A">
        <w:rPr>
          <w:rFonts w:ascii="Aptos" w:hAnsi="Aptos" w:eastAsia="Aptos" w:cs="Aptos"/>
          <w:noProof w:val="0"/>
          <w:sz w:val="22"/>
          <w:szCs w:val="22"/>
          <w:lang w:val="pt-BR"/>
        </w:rPr>
        <w:t>dois</w:t>
      </w:r>
      <w:r w:rsidRPr="372C4B28" w:rsidR="69C2AC40">
        <w:rPr>
          <w:rFonts w:ascii="Aptos" w:hAnsi="Aptos" w:eastAsia="Aptos" w:cs="Aptos"/>
          <w:noProof w:val="0"/>
          <w:sz w:val="22"/>
          <w:szCs w:val="22"/>
          <w:lang w:val="pt-BR"/>
        </w:rPr>
        <w:t xml:space="preserve">) atleta de cada sexo e um técnico. </w:t>
      </w:r>
    </w:p>
    <w:p w:rsidR="69C2AC40" w:rsidP="372C4B28" w:rsidRDefault="69C2AC40" w14:paraId="2685B02C" w14:textId="512BD044">
      <w:pPr>
        <w:jc w:val="both"/>
        <w:rPr>
          <w:rFonts w:ascii="Aptos" w:hAnsi="Aptos" w:eastAsia="Aptos" w:cs="Aptos"/>
          <w:noProof w:val="0"/>
          <w:sz w:val="22"/>
          <w:szCs w:val="22"/>
          <w:lang w:val="pt-BR"/>
        </w:rPr>
      </w:pPr>
      <w:r w:rsidRPr="372C4B28" w:rsidR="69C2AC40">
        <w:rPr>
          <w:rFonts w:ascii="Aptos" w:hAnsi="Aptos" w:eastAsia="Aptos" w:cs="Aptos"/>
          <w:b w:val="1"/>
          <w:bCs w:val="1"/>
          <w:noProof w:val="0"/>
          <w:sz w:val="22"/>
          <w:szCs w:val="22"/>
          <w:lang w:val="pt-BR"/>
        </w:rPr>
        <w:t>Art.4</w:t>
      </w:r>
      <w:r w:rsidRPr="372C4B28" w:rsidR="69C2AC40">
        <w:rPr>
          <w:rFonts w:ascii="Aptos" w:hAnsi="Aptos" w:eastAsia="Aptos" w:cs="Aptos"/>
          <w:noProof w:val="0"/>
          <w:sz w:val="22"/>
          <w:szCs w:val="22"/>
          <w:lang w:val="pt-BR"/>
        </w:rPr>
        <w:t xml:space="preserve"> As competições serão disputadas por atletas de 15 a 17 anos, nascidos nos anos de 2008</w:t>
      </w:r>
      <w:r w:rsidRPr="372C4B28" w:rsidR="4A9A5C84">
        <w:rPr>
          <w:rFonts w:ascii="Aptos" w:hAnsi="Aptos" w:eastAsia="Aptos" w:cs="Aptos"/>
          <w:noProof w:val="0"/>
          <w:sz w:val="22"/>
          <w:szCs w:val="22"/>
          <w:lang w:val="pt-BR"/>
        </w:rPr>
        <w:t>,</w:t>
      </w:r>
      <w:r w:rsidRPr="372C4B28" w:rsidR="69C2AC40">
        <w:rPr>
          <w:rFonts w:ascii="Aptos" w:hAnsi="Aptos" w:eastAsia="Aptos" w:cs="Aptos"/>
          <w:noProof w:val="0"/>
          <w:sz w:val="22"/>
          <w:szCs w:val="22"/>
          <w:lang w:val="pt-BR"/>
        </w:rPr>
        <w:t xml:space="preserve"> 2009</w:t>
      </w:r>
      <w:r w:rsidRPr="372C4B28" w:rsidR="422BB278">
        <w:rPr>
          <w:rFonts w:ascii="Aptos" w:hAnsi="Aptos" w:eastAsia="Aptos" w:cs="Aptos"/>
          <w:noProof w:val="0"/>
          <w:sz w:val="22"/>
          <w:szCs w:val="22"/>
          <w:lang w:val="pt-BR"/>
        </w:rPr>
        <w:t xml:space="preserve"> e 2010</w:t>
      </w:r>
      <w:r w:rsidRPr="372C4B28" w:rsidR="69C2AC40">
        <w:rPr>
          <w:rFonts w:ascii="Aptos" w:hAnsi="Aptos" w:eastAsia="Aptos" w:cs="Aptos"/>
          <w:noProof w:val="0"/>
          <w:sz w:val="22"/>
          <w:szCs w:val="22"/>
          <w:lang w:val="pt-BR"/>
        </w:rPr>
        <w:t xml:space="preserve">. </w:t>
      </w:r>
    </w:p>
    <w:p w:rsidR="69C2AC40" w:rsidP="372C4B28" w:rsidRDefault="69C2AC40" w14:paraId="697E93DF" w14:textId="5173B45C">
      <w:pPr>
        <w:jc w:val="both"/>
        <w:rPr>
          <w:rFonts w:ascii="Aptos" w:hAnsi="Aptos" w:eastAsia="Aptos" w:cs="Aptos"/>
          <w:noProof w:val="0"/>
          <w:sz w:val="22"/>
          <w:szCs w:val="22"/>
          <w:lang w:val="pt-BR"/>
        </w:rPr>
      </w:pPr>
      <w:r w:rsidRPr="372C4B28" w:rsidR="69C2AC40">
        <w:rPr>
          <w:rFonts w:ascii="Aptos" w:hAnsi="Aptos" w:eastAsia="Aptos" w:cs="Aptos"/>
          <w:b w:val="1"/>
          <w:bCs w:val="1"/>
          <w:noProof w:val="0"/>
          <w:sz w:val="22"/>
          <w:szCs w:val="22"/>
          <w:lang w:val="pt-BR"/>
        </w:rPr>
        <w:t>Art.5</w:t>
      </w:r>
      <w:r w:rsidRPr="372C4B28" w:rsidR="69C2AC40">
        <w:rPr>
          <w:rFonts w:ascii="Aptos" w:hAnsi="Aptos" w:eastAsia="Aptos" w:cs="Aptos"/>
          <w:noProof w:val="0"/>
          <w:sz w:val="22"/>
          <w:szCs w:val="22"/>
          <w:lang w:val="pt-BR"/>
        </w:rPr>
        <w:t xml:space="preserve"> As competições serão em disputa individual por </w:t>
      </w:r>
      <w:r w:rsidRPr="372C4B28" w:rsidR="28656633">
        <w:rPr>
          <w:rFonts w:ascii="Aptos" w:hAnsi="Aptos" w:eastAsia="Aptos" w:cs="Aptos"/>
          <w:noProof w:val="0"/>
          <w:sz w:val="22"/>
          <w:szCs w:val="22"/>
          <w:lang w:val="pt-BR"/>
        </w:rPr>
        <w:t>gênero</w:t>
      </w:r>
      <w:r w:rsidRPr="372C4B28" w:rsidR="69C2AC40">
        <w:rPr>
          <w:rFonts w:ascii="Aptos" w:hAnsi="Aptos" w:eastAsia="Aptos" w:cs="Aptos"/>
          <w:noProof w:val="0"/>
          <w:sz w:val="22"/>
          <w:szCs w:val="22"/>
          <w:lang w:val="pt-BR"/>
        </w:rPr>
        <w:t xml:space="preserve">. </w:t>
      </w:r>
    </w:p>
    <w:p w:rsidR="69C2AC40" w:rsidP="372C4B28" w:rsidRDefault="69C2AC40" w14:paraId="53FE16AA" w14:textId="0FC463F6">
      <w:pPr>
        <w:jc w:val="both"/>
        <w:rPr>
          <w:rFonts w:ascii="Aptos" w:hAnsi="Aptos" w:eastAsia="Aptos" w:cs="Aptos"/>
          <w:noProof w:val="0"/>
          <w:sz w:val="22"/>
          <w:szCs w:val="22"/>
          <w:lang w:val="pt-BR"/>
        </w:rPr>
      </w:pPr>
      <w:r w:rsidRPr="372C4B28" w:rsidR="69C2AC40">
        <w:rPr>
          <w:rFonts w:ascii="Aptos" w:hAnsi="Aptos" w:eastAsia="Aptos" w:cs="Aptos"/>
          <w:b w:val="1"/>
          <w:bCs w:val="1"/>
          <w:noProof w:val="0"/>
          <w:sz w:val="22"/>
          <w:szCs w:val="22"/>
          <w:lang w:val="pt-BR"/>
        </w:rPr>
        <w:t>Art.7</w:t>
      </w:r>
      <w:r w:rsidRPr="372C4B28" w:rsidR="69C2AC40">
        <w:rPr>
          <w:rFonts w:ascii="Aptos" w:hAnsi="Aptos" w:eastAsia="Aptos" w:cs="Aptos"/>
          <w:noProof w:val="0"/>
          <w:sz w:val="22"/>
          <w:szCs w:val="22"/>
          <w:lang w:val="pt-BR"/>
        </w:rPr>
        <w:t xml:space="preserve"> Todos os participantes do evento, Professores, Técnicos, Atletas e Oficiais, deverão ter conhecimento do Regulamento</w:t>
      </w:r>
      <w:r w:rsidRPr="372C4B28" w:rsidR="2E343C65">
        <w:rPr>
          <w:rFonts w:ascii="Aptos" w:hAnsi="Aptos" w:eastAsia="Aptos" w:cs="Aptos"/>
          <w:noProof w:val="0"/>
          <w:sz w:val="22"/>
          <w:szCs w:val="22"/>
          <w:lang w:val="pt-BR"/>
        </w:rPr>
        <w:t>.</w:t>
      </w:r>
      <w:r w:rsidRPr="372C4B28" w:rsidR="69C2AC40">
        <w:rPr>
          <w:rFonts w:ascii="Aptos" w:hAnsi="Aptos" w:eastAsia="Aptos" w:cs="Aptos"/>
          <w:noProof w:val="0"/>
          <w:sz w:val="22"/>
          <w:szCs w:val="22"/>
          <w:lang w:val="pt-BR"/>
        </w:rPr>
        <w:t xml:space="preserve"> </w:t>
      </w:r>
    </w:p>
    <w:p w:rsidR="372C4B28" w:rsidP="372C4B28" w:rsidRDefault="372C4B28" w14:paraId="45EE36F1" w14:textId="2DE4797E">
      <w:pPr>
        <w:jc w:val="both"/>
        <w:rPr>
          <w:rFonts w:ascii="Aptos" w:hAnsi="Aptos" w:eastAsia="Aptos" w:cs="Aptos"/>
          <w:noProof w:val="0"/>
          <w:sz w:val="22"/>
          <w:szCs w:val="22"/>
          <w:lang w:val="pt-BR"/>
        </w:rPr>
      </w:pPr>
    </w:p>
    <w:p w:rsidR="024CD771" w:rsidP="372C4B28" w:rsidRDefault="024CD771" w14:paraId="6B7A33D4" w14:textId="63DED969">
      <w:pPr>
        <w:jc w:val="center"/>
      </w:pPr>
      <w:r w:rsidRPr="372C4B28" w:rsidR="024CD771">
        <w:rPr>
          <w:rFonts w:ascii="Aptos" w:hAnsi="Aptos" w:eastAsia="Aptos" w:cs="Aptos"/>
          <w:b w:val="1"/>
          <w:bCs w:val="1"/>
          <w:noProof w:val="0"/>
          <w:sz w:val="24"/>
          <w:szCs w:val="24"/>
          <w:lang w:val="pt-BR"/>
        </w:rPr>
        <w:t>CAPÍTULO II – REGULAMENTOS TÉCNICOS</w:t>
      </w:r>
      <w:r w:rsidRPr="372C4B28" w:rsidR="024CD771">
        <w:rPr>
          <w:rFonts w:ascii="Aptos" w:hAnsi="Aptos" w:eastAsia="Aptos" w:cs="Aptos"/>
          <w:noProof w:val="0"/>
          <w:sz w:val="24"/>
          <w:szCs w:val="24"/>
          <w:lang w:val="pt-BR"/>
        </w:rPr>
        <w:t xml:space="preserve"> </w:t>
      </w:r>
    </w:p>
    <w:p w:rsidR="024CD771" w:rsidP="372C4B28" w:rsidRDefault="024CD771" w14:paraId="673FE80E" w14:textId="6EDBA87A">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4"/>
          <w:szCs w:val="24"/>
          <w:lang w:val="pt-BR"/>
        </w:rPr>
        <w:t>Art.</w:t>
      </w:r>
      <w:r w:rsidRPr="372C4B28" w:rsidR="2BD0E8DD">
        <w:rPr>
          <w:rFonts w:ascii="Aptos" w:hAnsi="Aptos" w:eastAsia="Aptos" w:cs="Aptos"/>
          <w:b w:val="1"/>
          <w:bCs w:val="1"/>
          <w:noProof w:val="0"/>
          <w:sz w:val="24"/>
          <w:szCs w:val="24"/>
          <w:lang w:val="pt-BR"/>
        </w:rPr>
        <w:t>8</w:t>
      </w:r>
      <w:r w:rsidRPr="372C4B28" w:rsidR="024CD771">
        <w:rPr>
          <w:rFonts w:ascii="Aptos" w:hAnsi="Aptos" w:eastAsia="Aptos" w:cs="Aptos"/>
          <w:noProof w:val="0"/>
          <w:sz w:val="24"/>
          <w:szCs w:val="24"/>
          <w:lang w:val="pt-BR"/>
        </w:rPr>
        <w:t xml:space="preserve"> </w:t>
      </w:r>
      <w:r w:rsidRPr="372C4B28" w:rsidR="024CD771">
        <w:rPr>
          <w:rFonts w:ascii="Aptos" w:hAnsi="Aptos" w:eastAsia="Aptos" w:cs="Aptos"/>
          <w:noProof w:val="0"/>
          <w:sz w:val="22"/>
          <w:szCs w:val="22"/>
          <w:lang w:val="pt-BR"/>
        </w:rPr>
        <w:t>Os detalhes de largadas serão esclarecidos</w:t>
      </w:r>
      <w:r w:rsidRPr="372C4B28" w:rsidR="347E13F3">
        <w:rPr>
          <w:rFonts w:ascii="Aptos" w:hAnsi="Aptos" w:eastAsia="Aptos" w:cs="Aptos"/>
          <w:noProof w:val="0"/>
          <w:sz w:val="22"/>
          <w:szCs w:val="22"/>
          <w:lang w:val="pt-BR"/>
        </w:rPr>
        <w:t>,</w:t>
      </w:r>
      <w:r w:rsidRPr="372C4B28" w:rsidR="024CD771">
        <w:rPr>
          <w:rFonts w:ascii="Aptos" w:hAnsi="Aptos" w:eastAsia="Aptos" w:cs="Aptos"/>
          <w:noProof w:val="0"/>
          <w:sz w:val="22"/>
          <w:szCs w:val="22"/>
          <w:lang w:val="pt-BR"/>
        </w:rPr>
        <w:t xml:space="preserve"> através da reunião técnica que será feita na semana da competição. </w:t>
      </w:r>
    </w:p>
    <w:p w:rsidR="024CD771" w:rsidP="372C4B28" w:rsidRDefault="024CD771" w14:paraId="6C1EE085" w14:textId="6DCA62FF">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2B3FB2DD">
        <w:rPr>
          <w:rFonts w:ascii="Aptos" w:hAnsi="Aptos" w:eastAsia="Aptos" w:cs="Aptos"/>
          <w:b w:val="1"/>
          <w:bCs w:val="1"/>
          <w:noProof w:val="0"/>
          <w:sz w:val="22"/>
          <w:szCs w:val="22"/>
          <w:lang w:val="pt-BR"/>
        </w:rPr>
        <w:t>9</w:t>
      </w:r>
      <w:r w:rsidRPr="372C4B28" w:rsidR="024CD771">
        <w:rPr>
          <w:rFonts w:ascii="Aptos" w:hAnsi="Aptos" w:eastAsia="Aptos" w:cs="Aptos"/>
          <w:noProof w:val="0"/>
          <w:sz w:val="22"/>
          <w:szCs w:val="22"/>
          <w:lang w:val="pt-BR"/>
        </w:rPr>
        <w:t xml:space="preserve"> Todos os atletas deverão se retirar da área de transição dentro do horário limite estipulado pela organização do evento, consoante à programação da competição, com a possibilidade de penalização de desclassificação, em função da inobservância desta determinação, com consequente não participação no evento. </w:t>
      </w:r>
    </w:p>
    <w:p w:rsidR="024CD771" w:rsidP="372C4B28" w:rsidRDefault="024CD771" w14:paraId="75F0208C" w14:textId="1AD0B3CF">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Art.11</w:t>
      </w:r>
      <w:r w:rsidRPr="372C4B28" w:rsidR="024CD771">
        <w:rPr>
          <w:rFonts w:ascii="Aptos" w:hAnsi="Aptos" w:eastAsia="Aptos" w:cs="Aptos"/>
          <w:noProof w:val="0"/>
          <w:sz w:val="22"/>
          <w:szCs w:val="22"/>
          <w:lang w:val="pt-BR"/>
        </w:rPr>
        <w:t xml:space="preserve"> Todo material de competição específico e que seja deixado na área de transição pelo atleta só poderá ser retirado após a autorização do Delegado Técnico</w:t>
      </w:r>
      <w:r w:rsidRPr="372C4B28" w:rsidR="0659BF63">
        <w:rPr>
          <w:rFonts w:ascii="Aptos" w:hAnsi="Aptos" w:eastAsia="Aptos" w:cs="Aptos"/>
          <w:noProof w:val="0"/>
          <w:sz w:val="22"/>
          <w:szCs w:val="22"/>
          <w:lang w:val="pt-BR"/>
        </w:rPr>
        <w:t>.</w:t>
      </w:r>
      <w:r w:rsidRPr="372C4B28" w:rsidR="024CD771">
        <w:rPr>
          <w:rFonts w:ascii="Aptos" w:hAnsi="Aptos" w:eastAsia="Aptos" w:cs="Aptos"/>
          <w:noProof w:val="0"/>
          <w:sz w:val="22"/>
          <w:szCs w:val="22"/>
          <w:lang w:val="pt-BR"/>
        </w:rPr>
        <w:t xml:space="preserve"> </w:t>
      </w:r>
    </w:p>
    <w:p w:rsidR="024CD771" w:rsidP="372C4B28" w:rsidRDefault="024CD771" w14:paraId="31FB9E22" w14:textId="27DC4962">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Art.1</w:t>
      </w:r>
      <w:r w:rsidRPr="372C4B28" w:rsidR="045737C9">
        <w:rPr>
          <w:rFonts w:ascii="Aptos" w:hAnsi="Aptos" w:eastAsia="Aptos" w:cs="Aptos"/>
          <w:b w:val="1"/>
          <w:bCs w:val="1"/>
          <w:noProof w:val="0"/>
          <w:sz w:val="22"/>
          <w:szCs w:val="22"/>
          <w:lang w:val="pt-BR"/>
        </w:rPr>
        <w:t>2</w:t>
      </w:r>
      <w:r w:rsidRPr="372C4B28" w:rsidR="024CD771">
        <w:rPr>
          <w:rFonts w:ascii="Aptos" w:hAnsi="Aptos" w:eastAsia="Aptos" w:cs="Aptos"/>
          <w:noProof w:val="0"/>
          <w:sz w:val="22"/>
          <w:szCs w:val="22"/>
          <w:lang w:val="pt-BR"/>
        </w:rPr>
        <w:t xml:space="preserve"> Caso o atleta observe a ausência de parte de seu material de competição deixado na área de transição, uma imediata comunicação deverá ser feita a qualquer Oficial Técnico e à organização do evento para que sejam tomadas providências</w:t>
      </w:r>
      <w:r w:rsidRPr="372C4B28" w:rsidR="6B1BA4BF">
        <w:rPr>
          <w:rFonts w:ascii="Aptos" w:hAnsi="Aptos" w:eastAsia="Aptos" w:cs="Aptos"/>
          <w:noProof w:val="0"/>
          <w:sz w:val="22"/>
          <w:szCs w:val="22"/>
          <w:lang w:val="pt-BR"/>
        </w:rPr>
        <w:t>.</w:t>
      </w:r>
    </w:p>
    <w:p w:rsidR="024CD771" w:rsidP="372C4B28" w:rsidRDefault="024CD771" w14:paraId="446C34A6" w14:textId="5DAB7C22">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Art.1</w:t>
      </w:r>
      <w:r w:rsidRPr="372C4B28" w:rsidR="756D4607">
        <w:rPr>
          <w:rFonts w:ascii="Aptos" w:hAnsi="Aptos" w:eastAsia="Aptos" w:cs="Aptos"/>
          <w:b w:val="1"/>
          <w:bCs w:val="1"/>
          <w:noProof w:val="0"/>
          <w:sz w:val="22"/>
          <w:szCs w:val="22"/>
          <w:lang w:val="pt-BR"/>
        </w:rPr>
        <w:t>3</w:t>
      </w:r>
      <w:r w:rsidRPr="372C4B28" w:rsidR="024CD771">
        <w:rPr>
          <w:rFonts w:ascii="Aptos" w:hAnsi="Aptos" w:eastAsia="Aptos" w:cs="Aptos"/>
          <w:noProof w:val="0"/>
          <w:sz w:val="22"/>
          <w:szCs w:val="22"/>
          <w:lang w:val="pt-BR"/>
        </w:rPr>
        <w:t xml:space="preserve"> Todos os atletas deverão completar o percurso de cada um dos segmentos da competição em sua totalidade, evitando assim a possibilidade de penalização de desqualificação da competição pela não conclusão destes. </w:t>
      </w:r>
    </w:p>
    <w:p w:rsidR="024CD771" w:rsidP="372C4B28" w:rsidRDefault="024CD771" w14:paraId="4D580A69" w14:textId="1685CD81">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Art.1</w:t>
      </w:r>
      <w:r w:rsidRPr="372C4B28" w:rsidR="42178233">
        <w:rPr>
          <w:rFonts w:ascii="Aptos" w:hAnsi="Aptos" w:eastAsia="Aptos" w:cs="Aptos"/>
          <w:b w:val="1"/>
          <w:bCs w:val="1"/>
          <w:noProof w:val="0"/>
          <w:sz w:val="22"/>
          <w:szCs w:val="22"/>
          <w:lang w:val="pt-BR"/>
        </w:rPr>
        <w:t>4</w:t>
      </w:r>
      <w:r w:rsidRPr="372C4B28" w:rsidR="024CD771">
        <w:rPr>
          <w:rFonts w:ascii="Aptos" w:hAnsi="Aptos" w:eastAsia="Aptos" w:cs="Aptos"/>
          <w:noProof w:val="0"/>
          <w:sz w:val="22"/>
          <w:szCs w:val="22"/>
          <w:lang w:val="pt-BR"/>
        </w:rPr>
        <w:t xml:space="preserve"> Quaisquer tipos de agressões físicas ou morais provindas de atletas, direcionadas a qualquer um dos membros da organização da competição, serão penalizadas com desqualificação</w:t>
      </w:r>
      <w:r w:rsidRPr="372C4B28" w:rsidR="2741D64B">
        <w:rPr>
          <w:rFonts w:ascii="Aptos" w:hAnsi="Aptos" w:eastAsia="Aptos" w:cs="Aptos"/>
          <w:noProof w:val="0"/>
          <w:sz w:val="22"/>
          <w:szCs w:val="22"/>
          <w:lang w:val="pt-BR"/>
        </w:rPr>
        <w:t>.</w:t>
      </w:r>
      <w:r w:rsidRPr="372C4B28" w:rsidR="024CD771">
        <w:rPr>
          <w:rFonts w:ascii="Aptos" w:hAnsi="Aptos" w:eastAsia="Aptos" w:cs="Aptos"/>
          <w:noProof w:val="0"/>
          <w:sz w:val="22"/>
          <w:szCs w:val="22"/>
          <w:lang w:val="pt-BR"/>
        </w:rPr>
        <w:t xml:space="preserve"> </w:t>
      </w:r>
    </w:p>
    <w:p w:rsidR="024CD771" w:rsidP="372C4B28" w:rsidRDefault="024CD771" w14:paraId="12F398AD" w14:textId="2601AEAB">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Art.1</w:t>
      </w:r>
      <w:r w:rsidRPr="372C4B28" w:rsidR="3A8540CD">
        <w:rPr>
          <w:rFonts w:ascii="Aptos" w:hAnsi="Aptos" w:eastAsia="Aptos" w:cs="Aptos"/>
          <w:b w:val="1"/>
          <w:bCs w:val="1"/>
          <w:noProof w:val="0"/>
          <w:sz w:val="22"/>
          <w:szCs w:val="22"/>
          <w:lang w:val="pt-BR"/>
        </w:rPr>
        <w:t>5</w:t>
      </w:r>
      <w:r w:rsidRPr="372C4B28" w:rsidR="024CD771">
        <w:rPr>
          <w:rFonts w:ascii="Aptos" w:hAnsi="Aptos" w:eastAsia="Aptos" w:cs="Aptos"/>
          <w:noProof w:val="0"/>
          <w:sz w:val="22"/>
          <w:szCs w:val="22"/>
          <w:lang w:val="pt-BR"/>
        </w:rPr>
        <w:t xml:space="preserve"> As penalizações aplicadas aos atletas em qualquer um dos segmentos da competição por parte dos Oficiais Técnicos atuantes no evento estarão em conformidade com as Regras de Competição (“</w:t>
      </w:r>
      <w:r w:rsidRPr="372C4B28" w:rsidR="024CD771">
        <w:rPr>
          <w:rFonts w:ascii="Aptos" w:hAnsi="Aptos" w:eastAsia="Aptos" w:cs="Aptos"/>
          <w:noProof w:val="0"/>
          <w:sz w:val="22"/>
          <w:szCs w:val="22"/>
          <w:lang w:val="pt-BR"/>
        </w:rPr>
        <w:t>C</w:t>
      </w:r>
      <w:r w:rsidRPr="372C4B28" w:rsidR="024CD771">
        <w:rPr>
          <w:rFonts w:ascii="Aptos" w:hAnsi="Aptos" w:eastAsia="Aptos" w:cs="Aptos"/>
          <w:noProof w:val="0"/>
          <w:sz w:val="22"/>
          <w:szCs w:val="22"/>
          <w:lang w:val="pt-BR"/>
        </w:rPr>
        <w:t>ompetition</w:t>
      </w:r>
      <w:r w:rsidRPr="372C4B28" w:rsidR="024CD771">
        <w:rPr>
          <w:rFonts w:ascii="Aptos" w:hAnsi="Aptos" w:eastAsia="Aptos" w:cs="Aptos"/>
          <w:noProof w:val="0"/>
          <w:sz w:val="22"/>
          <w:szCs w:val="22"/>
          <w:lang w:val="pt-BR"/>
        </w:rPr>
        <w:t xml:space="preserve"> </w:t>
      </w:r>
      <w:r w:rsidRPr="372C4B28" w:rsidR="024CD771">
        <w:rPr>
          <w:rFonts w:ascii="Aptos" w:hAnsi="Aptos" w:eastAsia="Aptos" w:cs="Aptos"/>
          <w:noProof w:val="0"/>
          <w:sz w:val="22"/>
          <w:szCs w:val="22"/>
          <w:lang w:val="pt-BR"/>
        </w:rPr>
        <w:t>R</w:t>
      </w:r>
      <w:r w:rsidRPr="372C4B28" w:rsidR="024CD771">
        <w:rPr>
          <w:rFonts w:ascii="Aptos" w:hAnsi="Aptos" w:eastAsia="Aptos" w:cs="Aptos"/>
          <w:noProof w:val="0"/>
          <w:sz w:val="22"/>
          <w:szCs w:val="22"/>
          <w:lang w:val="pt-BR"/>
        </w:rPr>
        <w:t>ules</w:t>
      </w:r>
      <w:r w:rsidRPr="372C4B28" w:rsidR="024CD771">
        <w:rPr>
          <w:rFonts w:ascii="Aptos" w:hAnsi="Aptos" w:eastAsia="Aptos" w:cs="Aptos"/>
          <w:noProof w:val="0"/>
          <w:sz w:val="22"/>
          <w:szCs w:val="22"/>
          <w:lang w:val="pt-BR"/>
        </w:rPr>
        <w:t>”</w:t>
      </w:r>
      <w:r w:rsidRPr="372C4B28" w:rsidR="024CD771">
        <w:rPr>
          <w:rFonts w:ascii="Aptos" w:hAnsi="Aptos" w:eastAsia="Aptos" w:cs="Aptos"/>
          <w:noProof w:val="0"/>
          <w:sz w:val="22"/>
          <w:szCs w:val="22"/>
          <w:lang w:val="pt-BR"/>
        </w:rPr>
        <w:t xml:space="preserve">) mais atualizada da World Triathlon, sendo que todos os atletas, de todas as categorias, além dos técnicos destes, deverão obrigatoriamente ter ciência destas regras, suas aplicações e implicações. </w:t>
      </w:r>
    </w:p>
    <w:p w:rsidR="024CD771" w:rsidP="372C4B28" w:rsidRDefault="024CD771" w14:paraId="349077BC" w14:textId="711B510F">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Art.1</w:t>
      </w:r>
      <w:r w:rsidRPr="372C4B28" w:rsidR="3ED5C999">
        <w:rPr>
          <w:rFonts w:ascii="Aptos" w:hAnsi="Aptos" w:eastAsia="Aptos" w:cs="Aptos"/>
          <w:b w:val="1"/>
          <w:bCs w:val="1"/>
          <w:noProof w:val="0"/>
          <w:sz w:val="22"/>
          <w:szCs w:val="22"/>
          <w:lang w:val="pt-BR"/>
        </w:rPr>
        <w:t>6</w:t>
      </w:r>
      <w:r w:rsidRPr="372C4B28" w:rsidR="7BF31AE7">
        <w:rPr>
          <w:rFonts w:ascii="Aptos" w:hAnsi="Aptos" w:eastAsia="Aptos" w:cs="Aptos"/>
          <w:noProof w:val="0"/>
          <w:sz w:val="22"/>
          <w:szCs w:val="22"/>
          <w:lang w:val="pt-BR"/>
        </w:rPr>
        <w:t xml:space="preserve"> </w:t>
      </w:r>
      <w:r w:rsidRPr="372C4B28" w:rsidR="024CD771">
        <w:rPr>
          <w:rFonts w:ascii="Aptos" w:hAnsi="Aptos" w:eastAsia="Aptos" w:cs="Aptos"/>
          <w:noProof w:val="0"/>
          <w:sz w:val="22"/>
          <w:szCs w:val="22"/>
          <w:lang w:val="pt-BR"/>
        </w:rPr>
        <w:t xml:space="preserve">Em caso de abandono de competição (por qualquer motivo ou razão), o atleta obrigatoriamente deverá informar os Oficiais Técnicos e a organização do evento de sua retirada voluntária da competição, visando a própria segurança do atleta e dos demais. </w:t>
      </w:r>
    </w:p>
    <w:p w:rsidR="024CD771" w:rsidP="372C4B28" w:rsidRDefault="024CD771" w14:paraId="38018543" w14:textId="2AFBC2FC">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761449BD">
        <w:rPr>
          <w:rFonts w:ascii="Aptos" w:hAnsi="Aptos" w:eastAsia="Aptos" w:cs="Aptos"/>
          <w:b w:val="1"/>
          <w:bCs w:val="1"/>
          <w:noProof w:val="0"/>
          <w:sz w:val="22"/>
          <w:szCs w:val="22"/>
          <w:lang w:val="pt-BR"/>
        </w:rPr>
        <w:t>17</w:t>
      </w:r>
      <w:r w:rsidRPr="372C4B28" w:rsidR="010FBAC2">
        <w:rPr>
          <w:rFonts w:ascii="Aptos" w:hAnsi="Aptos" w:eastAsia="Aptos" w:cs="Aptos"/>
          <w:noProof w:val="0"/>
          <w:sz w:val="22"/>
          <w:szCs w:val="22"/>
          <w:lang w:val="pt-BR"/>
        </w:rPr>
        <w:t xml:space="preserve"> </w:t>
      </w:r>
      <w:r w:rsidRPr="372C4B28" w:rsidR="024CD771">
        <w:rPr>
          <w:rFonts w:ascii="Aptos" w:hAnsi="Aptos" w:eastAsia="Aptos" w:cs="Aptos"/>
          <w:noProof w:val="0"/>
          <w:sz w:val="22"/>
          <w:szCs w:val="22"/>
          <w:lang w:val="pt-BR"/>
        </w:rPr>
        <w:t>A Organização de cada competição é soberana para decidir sobre eventuais situações não previstas neste regulamento</w:t>
      </w:r>
      <w:r w:rsidRPr="372C4B28" w:rsidR="060DAC4A">
        <w:rPr>
          <w:rFonts w:ascii="Aptos" w:hAnsi="Aptos" w:eastAsia="Aptos" w:cs="Aptos"/>
          <w:noProof w:val="0"/>
          <w:sz w:val="22"/>
          <w:szCs w:val="22"/>
          <w:lang w:val="pt-BR"/>
        </w:rPr>
        <w:t>.</w:t>
      </w:r>
      <w:r w:rsidRPr="372C4B28" w:rsidR="024CD771">
        <w:rPr>
          <w:rFonts w:ascii="Aptos" w:hAnsi="Aptos" w:eastAsia="Aptos" w:cs="Aptos"/>
          <w:noProof w:val="0"/>
          <w:sz w:val="22"/>
          <w:szCs w:val="22"/>
          <w:lang w:val="pt-BR"/>
        </w:rPr>
        <w:t xml:space="preserve"> </w:t>
      </w:r>
    </w:p>
    <w:p w:rsidR="024CD771" w:rsidP="372C4B28" w:rsidRDefault="024CD771" w14:paraId="24E7F8EE" w14:textId="6CD367A9">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48B48ED6">
        <w:rPr>
          <w:rFonts w:ascii="Aptos" w:hAnsi="Aptos" w:eastAsia="Aptos" w:cs="Aptos"/>
          <w:b w:val="1"/>
          <w:bCs w:val="1"/>
          <w:noProof w:val="0"/>
          <w:sz w:val="22"/>
          <w:szCs w:val="22"/>
          <w:lang w:val="pt-BR"/>
        </w:rPr>
        <w:t>18</w:t>
      </w:r>
      <w:r w:rsidRPr="372C4B28" w:rsidR="024CD771">
        <w:rPr>
          <w:rFonts w:ascii="Aptos" w:hAnsi="Aptos" w:eastAsia="Aptos" w:cs="Aptos"/>
          <w:noProof w:val="0"/>
          <w:sz w:val="22"/>
          <w:szCs w:val="22"/>
          <w:lang w:val="pt-BR"/>
        </w:rPr>
        <w:t xml:space="preserve"> A distância da etapa de natação será de 250m a 300m em águas abertas, em caso de condições de realização desta etapa que venham a oferecer riscos aos participantes, então esta etapa poderá ser cancelada e o evento será transformado em um </w:t>
      </w:r>
      <w:r w:rsidRPr="372C4B28" w:rsidR="024CD771">
        <w:rPr>
          <w:rFonts w:ascii="Aptos" w:hAnsi="Aptos" w:eastAsia="Aptos" w:cs="Aptos"/>
          <w:noProof w:val="0"/>
          <w:sz w:val="22"/>
          <w:szCs w:val="22"/>
          <w:lang w:val="pt-BR"/>
        </w:rPr>
        <w:t>Duathlon</w:t>
      </w:r>
      <w:r w:rsidRPr="372C4B28" w:rsidR="024CD771">
        <w:rPr>
          <w:rFonts w:ascii="Aptos" w:hAnsi="Aptos" w:eastAsia="Aptos" w:cs="Aptos"/>
          <w:noProof w:val="0"/>
          <w:sz w:val="22"/>
          <w:szCs w:val="22"/>
          <w:lang w:val="pt-BR"/>
        </w:rPr>
        <w:t xml:space="preserve">, cuja primeira corrida é realizada na distância de 750m até 1 km, conforme descrito nas Regras de Competição da World Triathlon. </w:t>
      </w:r>
    </w:p>
    <w:p w:rsidR="024CD771" w:rsidP="372C4B28" w:rsidRDefault="024CD771" w14:paraId="03710002" w14:textId="46B53A56">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6B6E6047">
        <w:rPr>
          <w:rFonts w:ascii="Aptos" w:hAnsi="Aptos" w:eastAsia="Aptos" w:cs="Aptos"/>
          <w:b w:val="1"/>
          <w:bCs w:val="1"/>
          <w:noProof w:val="0"/>
          <w:sz w:val="22"/>
          <w:szCs w:val="22"/>
          <w:lang w:val="pt-BR"/>
        </w:rPr>
        <w:t>19</w:t>
      </w:r>
      <w:r w:rsidRPr="372C4B28" w:rsidR="024CD771">
        <w:rPr>
          <w:rFonts w:ascii="Aptos" w:hAnsi="Aptos" w:eastAsia="Aptos" w:cs="Aptos"/>
          <w:noProof w:val="0"/>
          <w:sz w:val="22"/>
          <w:szCs w:val="22"/>
          <w:lang w:val="pt-BR"/>
        </w:rPr>
        <w:t xml:space="preserve"> O tempo limite para conclusão da etapa de natação é de 10 minutos contados a partir do horário de largada do atleta – em casos de extrapolação deste tempo, o atleta será retirado da água por motivos de segurança e não poderá continuar na competição. </w:t>
      </w:r>
    </w:p>
    <w:p w:rsidR="024CD771" w:rsidP="372C4B28" w:rsidRDefault="024CD771" w14:paraId="6E2B7713" w14:textId="172C0C96">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7DFC9914">
        <w:rPr>
          <w:rFonts w:ascii="Aptos" w:hAnsi="Aptos" w:eastAsia="Aptos" w:cs="Aptos"/>
          <w:b w:val="1"/>
          <w:bCs w:val="1"/>
          <w:noProof w:val="0"/>
          <w:sz w:val="22"/>
          <w:szCs w:val="22"/>
          <w:lang w:val="pt-BR"/>
        </w:rPr>
        <w:t>20</w:t>
      </w:r>
      <w:r w:rsidRPr="372C4B28" w:rsidR="024CD771">
        <w:rPr>
          <w:rFonts w:ascii="Aptos" w:hAnsi="Aptos" w:eastAsia="Aptos" w:cs="Aptos"/>
          <w:noProof w:val="0"/>
          <w:sz w:val="22"/>
          <w:szCs w:val="22"/>
          <w:lang w:val="pt-BR"/>
        </w:rPr>
        <w:t xml:space="preserve"> Todos os atletas deverão se posicionar próximos à área de largada com alguma antecedência ao horário previsto na programação do evento e, no caso de ocorrerem eventuais alterações na programação horária, informações atualizadas serão transmitidas através dos meios de comunicação local e deverão ser observadas em detalhe pelos atletas. </w:t>
      </w:r>
    </w:p>
    <w:p w:rsidR="024CD771" w:rsidP="372C4B28" w:rsidRDefault="024CD771" w14:paraId="57336BD4" w14:textId="6AC130A6">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0BAEB886">
        <w:rPr>
          <w:rFonts w:ascii="Aptos" w:hAnsi="Aptos" w:eastAsia="Aptos" w:cs="Aptos"/>
          <w:b w:val="1"/>
          <w:bCs w:val="1"/>
          <w:noProof w:val="0"/>
          <w:sz w:val="22"/>
          <w:szCs w:val="22"/>
          <w:lang w:val="pt-BR"/>
        </w:rPr>
        <w:t>21</w:t>
      </w:r>
      <w:r w:rsidRPr="372C4B28" w:rsidR="024CD771">
        <w:rPr>
          <w:rFonts w:ascii="Aptos" w:hAnsi="Aptos" w:eastAsia="Aptos" w:cs="Aptos"/>
          <w:noProof w:val="0"/>
          <w:sz w:val="22"/>
          <w:szCs w:val="22"/>
          <w:lang w:val="pt-BR"/>
        </w:rPr>
        <w:t xml:space="preserve"> O percurso de natação será marcado por boias náuticas de tamanho e coloração destacados, sendo obrigatório aos atletas realizarem o contorno destas, conforme detalhado no percurso disponibilizado pela organização do evento durante o Briefing Técnico – a inobservância dessa obrigação acarretará </w:t>
      </w:r>
      <w:r w:rsidRPr="372C4B28" w:rsidR="7BF3F8E3">
        <w:rPr>
          <w:rFonts w:ascii="Aptos" w:hAnsi="Aptos" w:eastAsia="Aptos" w:cs="Aptos"/>
          <w:noProof w:val="0"/>
          <w:sz w:val="22"/>
          <w:szCs w:val="22"/>
          <w:lang w:val="pt-BR"/>
        </w:rPr>
        <w:t>a</w:t>
      </w:r>
      <w:r w:rsidRPr="372C4B28" w:rsidR="024CD771">
        <w:rPr>
          <w:rFonts w:ascii="Aptos" w:hAnsi="Aptos" w:eastAsia="Aptos" w:cs="Aptos"/>
          <w:noProof w:val="0"/>
          <w:sz w:val="22"/>
          <w:szCs w:val="22"/>
          <w:lang w:val="pt-BR"/>
        </w:rPr>
        <w:t xml:space="preserve"> possibilidade de penalização de desclassificação do atleta, consoante as Regras de Competição da World Triathlon. </w:t>
      </w:r>
    </w:p>
    <w:p w:rsidR="024CD771" w:rsidP="372C4B28" w:rsidRDefault="024CD771" w14:paraId="7C474BA7" w14:textId="564C6FB9">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Art.2</w:t>
      </w:r>
      <w:r w:rsidRPr="372C4B28" w:rsidR="110B0C01">
        <w:rPr>
          <w:rFonts w:ascii="Aptos" w:hAnsi="Aptos" w:eastAsia="Aptos" w:cs="Aptos"/>
          <w:b w:val="1"/>
          <w:bCs w:val="1"/>
          <w:noProof w:val="0"/>
          <w:sz w:val="22"/>
          <w:szCs w:val="22"/>
          <w:lang w:val="pt-BR"/>
        </w:rPr>
        <w:t>2</w:t>
      </w:r>
      <w:r w:rsidRPr="372C4B28" w:rsidR="024CD771">
        <w:rPr>
          <w:rFonts w:ascii="Aptos" w:hAnsi="Aptos" w:eastAsia="Aptos" w:cs="Aptos"/>
          <w:noProof w:val="0"/>
          <w:sz w:val="22"/>
          <w:szCs w:val="22"/>
          <w:lang w:val="pt-BR"/>
        </w:rPr>
        <w:t xml:space="preserve"> É obrigatória a utilização da touca de natação</w:t>
      </w:r>
      <w:r w:rsidRPr="372C4B28" w:rsidR="34D50FD8">
        <w:rPr>
          <w:rFonts w:ascii="Aptos" w:hAnsi="Aptos" w:eastAsia="Aptos" w:cs="Aptos"/>
          <w:noProof w:val="0"/>
          <w:sz w:val="22"/>
          <w:szCs w:val="22"/>
          <w:lang w:val="pt-BR"/>
        </w:rPr>
        <w:t>.</w:t>
      </w:r>
      <w:r w:rsidRPr="372C4B28" w:rsidR="024CD771">
        <w:rPr>
          <w:rFonts w:ascii="Aptos" w:hAnsi="Aptos" w:eastAsia="Aptos" w:cs="Aptos"/>
          <w:noProof w:val="0"/>
          <w:sz w:val="22"/>
          <w:szCs w:val="22"/>
          <w:lang w:val="pt-BR"/>
        </w:rPr>
        <w:t xml:space="preserve"> </w:t>
      </w:r>
    </w:p>
    <w:p w:rsidR="024CD771" w:rsidP="372C4B28" w:rsidRDefault="024CD771" w14:paraId="61D087A5" w14:textId="5376CBE0">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Art.2</w:t>
      </w:r>
      <w:r w:rsidRPr="372C4B28" w:rsidR="4D77D8B4">
        <w:rPr>
          <w:rFonts w:ascii="Aptos" w:hAnsi="Aptos" w:eastAsia="Aptos" w:cs="Aptos"/>
          <w:b w:val="1"/>
          <w:bCs w:val="1"/>
          <w:noProof w:val="0"/>
          <w:sz w:val="22"/>
          <w:szCs w:val="22"/>
          <w:lang w:val="pt-BR"/>
        </w:rPr>
        <w:t>3</w:t>
      </w:r>
      <w:r w:rsidRPr="372C4B28" w:rsidR="024CD771">
        <w:rPr>
          <w:rFonts w:ascii="Aptos" w:hAnsi="Aptos" w:eastAsia="Aptos" w:cs="Aptos"/>
          <w:noProof w:val="0"/>
          <w:sz w:val="22"/>
          <w:szCs w:val="22"/>
          <w:lang w:val="pt-BR"/>
        </w:rPr>
        <w:t xml:space="preserve"> É proibida a utilização de qualquer tipo de equipamento que auxilie a etapa de natação do atleta, exceto óculos de natação e roupa de borracha (</w:t>
      </w:r>
      <w:r w:rsidRPr="372C4B28" w:rsidR="024CD771">
        <w:rPr>
          <w:rFonts w:ascii="Aptos" w:hAnsi="Aptos" w:eastAsia="Aptos" w:cs="Aptos"/>
          <w:noProof w:val="0"/>
          <w:sz w:val="22"/>
          <w:szCs w:val="22"/>
          <w:lang w:val="pt-BR"/>
        </w:rPr>
        <w:t>wetsuit</w:t>
      </w:r>
      <w:r w:rsidRPr="372C4B28" w:rsidR="024CD771">
        <w:rPr>
          <w:rFonts w:ascii="Aptos" w:hAnsi="Aptos" w:eastAsia="Aptos" w:cs="Aptos"/>
          <w:noProof w:val="0"/>
          <w:sz w:val="22"/>
          <w:szCs w:val="22"/>
          <w:lang w:val="pt-BR"/>
        </w:rPr>
        <w:t xml:space="preserve">), no caso de ser permitido o uso por temperaturas baixas. </w:t>
      </w:r>
    </w:p>
    <w:p w:rsidR="024CD771" w:rsidP="372C4B28" w:rsidRDefault="024CD771" w14:paraId="36E412FF" w14:textId="19F7D333">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Art.2</w:t>
      </w:r>
      <w:r w:rsidRPr="372C4B28" w:rsidR="3DCC8B66">
        <w:rPr>
          <w:rFonts w:ascii="Aptos" w:hAnsi="Aptos" w:eastAsia="Aptos" w:cs="Aptos"/>
          <w:b w:val="1"/>
          <w:bCs w:val="1"/>
          <w:noProof w:val="0"/>
          <w:sz w:val="22"/>
          <w:szCs w:val="22"/>
          <w:lang w:val="pt-BR"/>
        </w:rPr>
        <w:t>4</w:t>
      </w:r>
      <w:r w:rsidRPr="372C4B28" w:rsidR="024CD771">
        <w:rPr>
          <w:rFonts w:ascii="Aptos" w:hAnsi="Aptos" w:eastAsia="Aptos" w:cs="Aptos"/>
          <w:noProof w:val="0"/>
          <w:sz w:val="22"/>
          <w:szCs w:val="22"/>
          <w:lang w:val="pt-BR"/>
        </w:rPr>
        <w:t xml:space="preserve"> Nos casos de permissão do uso de roupa de borracha (</w:t>
      </w:r>
      <w:r w:rsidRPr="372C4B28" w:rsidR="024CD771">
        <w:rPr>
          <w:rFonts w:ascii="Aptos" w:hAnsi="Aptos" w:eastAsia="Aptos" w:cs="Aptos"/>
          <w:noProof w:val="0"/>
          <w:sz w:val="22"/>
          <w:szCs w:val="22"/>
          <w:lang w:val="pt-BR"/>
        </w:rPr>
        <w:t>wetsuit</w:t>
      </w:r>
      <w:r w:rsidRPr="372C4B28" w:rsidR="024CD771">
        <w:rPr>
          <w:rFonts w:ascii="Aptos" w:hAnsi="Aptos" w:eastAsia="Aptos" w:cs="Aptos"/>
          <w:noProof w:val="0"/>
          <w:sz w:val="22"/>
          <w:szCs w:val="22"/>
          <w:lang w:val="pt-BR"/>
        </w:rPr>
        <w:t xml:space="preserve">), serão observadas e aplicadas as Regras de Competição da World Triathlon para a etapa de natação e seu respectivo detalhamento de utilização. </w:t>
      </w:r>
    </w:p>
    <w:p w:rsidR="024CD771" w:rsidP="372C4B28" w:rsidRDefault="024CD771" w14:paraId="26D7C89E" w14:textId="728F57EF">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Art.2</w:t>
      </w:r>
      <w:r w:rsidRPr="372C4B28" w:rsidR="24B5A0FA">
        <w:rPr>
          <w:rFonts w:ascii="Aptos" w:hAnsi="Aptos" w:eastAsia="Aptos" w:cs="Aptos"/>
          <w:b w:val="1"/>
          <w:bCs w:val="1"/>
          <w:noProof w:val="0"/>
          <w:sz w:val="22"/>
          <w:szCs w:val="22"/>
          <w:lang w:val="pt-BR"/>
        </w:rPr>
        <w:t>5</w:t>
      </w:r>
      <w:r w:rsidRPr="372C4B28" w:rsidR="024CD771">
        <w:rPr>
          <w:rFonts w:ascii="Aptos" w:hAnsi="Aptos" w:eastAsia="Aptos" w:cs="Aptos"/>
          <w:noProof w:val="0"/>
          <w:sz w:val="22"/>
          <w:szCs w:val="22"/>
          <w:lang w:val="pt-BR"/>
        </w:rPr>
        <w:t xml:space="preserve"> Não será permitido o auxílio de quaisquer pessoas externas à competição e terceiros, em momento algum da etapa de natação, sendo caracterizado como ajuda externa, com a possibilidade de penalização de desclassificação do atleta, consoante as Regras de Competição da World Triathlon. Seção II – Ciclismo </w:t>
      </w:r>
    </w:p>
    <w:p w:rsidR="024CD771" w:rsidP="372C4B28" w:rsidRDefault="024CD771" w14:paraId="0767A746" w14:textId="5EFDBC0C">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Art.2</w:t>
      </w:r>
      <w:r w:rsidRPr="372C4B28" w:rsidR="00620BB2">
        <w:rPr>
          <w:rFonts w:ascii="Aptos" w:hAnsi="Aptos" w:eastAsia="Aptos" w:cs="Aptos"/>
          <w:b w:val="1"/>
          <w:bCs w:val="1"/>
          <w:noProof w:val="0"/>
          <w:sz w:val="22"/>
          <w:szCs w:val="22"/>
          <w:lang w:val="pt-BR"/>
        </w:rPr>
        <w:t>6</w:t>
      </w:r>
      <w:r w:rsidRPr="372C4B28" w:rsidR="024CD771">
        <w:rPr>
          <w:rFonts w:ascii="Aptos" w:hAnsi="Aptos" w:eastAsia="Aptos" w:cs="Aptos"/>
          <w:noProof w:val="0"/>
          <w:sz w:val="22"/>
          <w:szCs w:val="22"/>
          <w:lang w:val="pt-BR"/>
        </w:rPr>
        <w:t xml:space="preserve"> A distância da etapa de ciclismo será de 6,5km até 8km em percurso asfaltado e, nos casos de condições de realização desta etapa que ofereçam riscos aos participantes, esta etapa poderá ser cancelada e o evento será transformado em um </w:t>
      </w:r>
      <w:r w:rsidRPr="372C4B28" w:rsidR="024CD771">
        <w:rPr>
          <w:rFonts w:ascii="Aptos" w:hAnsi="Aptos" w:eastAsia="Aptos" w:cs="Aptos"/>
          <w:noProof w:val="0"/>
          <w:sz w:val="22"/>
          <w:szCs w:val="22"/>
          <w:lang w:val="pt-BR"/>
        </w:rPr>
        <w:t>Aquathlon</w:t>
      </w:r>
      <w:r w:rsidRPr="372C4B28" w:rsidR="024CD771">
        <w:rPr>
          <w:rFonts w:ascii="Aptos" w:hAnsi="Aptos" w:eastAsia="Aptos" w:cs="Aptos"/>
          <w:noProof w:val="0"/>
          <w:sz w:val="22"/>
          <w:szCs w:val="22"/>
          <w:lang w:val="pt-BR"/>
        </w:rPr>
        <w:t>, conforme descrito nas Regras de Competição da World Triathlon.</w:t>
      </w:r>
    </w:p>
    <w:p w:rsidR="024CD771" w:rsidP="372C4B28" w:rsidRDefault="024CD771" w14:paraId="4CBF7860" w14:textId="0D1277E6">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18A577B5">
        <w:rPr>
          <w:rFonts w:ascii="Aptos" w:hAnsi="Aptos" w:eastAsia="Aptos" w:cs="Aptos"/>
          <w:b w:val="1"/>
          <w:bCs w:val="1"/>
          <w:noProof w:val="0"/>
          <w:sz w:val="22"/>
          <w:szCs w:val="22"/>
          <w:lang w:val="pt-BR"/>
        </w:rPr>
        <w:t>27</w:t>
      </w:r>
      <w:r w:rsidRPr="372C4B28" w:rsidR="024CD771">
        <w:rPr>
          <w:rFonts w:ascii="Aptos" w:hAnsi="Aptos" w:eastAsia="Aptos" w:cs="Aptos"/>
          <w:noProof w:val="0"/>
          <w:sz w:val="22"/>
          <w:szCs w:val="22"/>
          <w:lang w:val="pt-BR"/>
        </w:rPr>
        <w:t xml:space="preserve"> O tempo limite para conclusão da etapa de ciclismo é de 40 minutos contados a partir do horário de largada do atleta, já somado ao tempo limite da etapa de natação – em casos de extrapolação deste tempo, o atleta será retirado do percurso por motivos de segurança e não poderá continuar na competição. </w:t>
      </w:r>
    </w:p>
    <w:p w:rsidR="024CD771" w:rsidP="372C4B28" w:rsidRDefault="024CD771" w14:paraId="65DED3BE" w14:textId="46AAB5C1">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49CFB18D">
        <w:rPr>
          <w:rFonts w:ascii="Aptos" w:hAnsi="Aptos" w:eastAsia="Aptos" w:cs="Aptos"/>
          <w:b w:val="1"/>
          <w:bCs w:val="1"/>
          <w:noProof w:val="0"/>
          <w:sz w:val="22"/>
          <w:szCs w:val="22"/>
          <w:lang w:val="pt-BR"/>
        </w:rPr>
        <w:t>28</w:t>
      </w:r>
      <w:r w:rsidRPr="372C4B28" w:rsidR="024CD771">
        <w:rPr>
          <w:rFonts w:ascii="Aptos" w:hAnsi="Aptos" w:eastAsia="Aptos" w:cs="Aptos"/>
          <w:noProof w:val="0"/>
          <w:sz w:val="22"/>
          <w:szCs w:val="22"/>
          <w:lang w:val="pt-BR"/>
        </w:rPr>
        <w:t xml:space="preserve"> Conforme descrito nas Regras de Competição da World Triathlon, os modelos de bicicleta permitidos são </w:t>
      </w:r>
      <w:r w:rsidRPr="372C4B28" w:rsidR="024CD771">
        <w:rPr>
          <w:rFonts w:ascii="Aptos" w:hAnsi="Aptos" w:eastAsia="Aptos" w:cs="Aptos"/>
          <w:noProof w:val="0"/>
          <w:sz w:val="22"/>
          <w:szCs w:val="22"/>
          <w:lang w:val="pt-BR"/>
        </w:rPr>
        <w:t>S</w:t>
      </w:r>
      <w:r w:rsidRPr="372C4B28" w:rsidR="024CD771">
        <w:rPr>
          <w:rFonts w:ascii="Aptos" w:hAnsi="Aptos" w:eastAsia="Aptos" w:cs="Aptos"/>
          <w:noProof w:val="0"/>
          <w:sz w:val="22"/>
          <w:szCs w:val="22"/>
          <w:lang w:val="pt-BR"/>
        </w:rPr>
        <w:t>peed</w:t>
      </w:r>
      <w:r w:rsidRPr="372C4B28" w:rsidR="024CD771">
        <w:rPr>
          <w:rFonts w:ascii="Aptos" w:hAnsi="Aptos" w:eastAsia="Aptos" w:cs="Aptos"/>
          <w:noProof w:val="0"/>
          <w:sz w:val="22"/>
          <w:szCs w:val="22"/>
          <w:lang w:val="pt-BR"/>
        </w:rPr>
        <w:t>.</w:t>
      </w:r>
      <w:r w:rsidRPr="372C4B28" w:rsidR="024CD771">
        <w:rPr>
          <w:rFonts w:ascii="Aptos" w:hAnsi="Aptos" w:eastAsia="Aptos" w:cs="Aptos"/>
          <w:noProof w:val="0"/>
          <w:sz w:val="22"/>
          <w:szCs w:val="22"/>
          <w:lang w:val="pt-BR"/>
        </w:rPr>
        <w:t xml:space="preserve"> Para ambas as categorias, a utilização de capacete duro e afivelado será obrigatória sempre quando o atleta estiver em contato direto com sua bicicleta - caso não seja observada essa obrigatoriedade, o atleta poderá receber uma penalização de desclassificação. </w:t>
      </w:r>
    </w:p>
    <w:p w:rsidR="024CD771" w:rsidP="372C4B28" w:rsidRDefault="024CD771" w14:paraId="5B87390A" w14:textId="6FCE3347">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0CD6178B">
        <w:rPr>
          <w:rFonts w:ascii="Aptos" w:hAnsi="Aptos" w:eastAsia="Aptos" w:cs="Aptos"/>
          <w:b w:val="1"/>
          <w:bCs w:val="1"/>
          <w:noProof w:val="0"/>
          <w:sz w:val="22"/>
          <w:szCs w:val="22"/>
          <w:lang w:val="pt-BR"/>
        </w:rPr>
        <w:t>29</w:t>
      </w:r>
      <w:r w:rsidRPr="372C4B28" w:rsidR="024CD771">
        <w:rPr>
          <w:rFonts w:ascii="Aptos" w:hAnsi="Aptos" w:eastAsia="Aptos" w:cs="Aptos"/>
          <w:noProof w:val="0"/>
          <w:sz w:val="22"/>
          <w:szCs w:val="22"/>
          <w:lang w:val="pt-BR"/>
        </w:rPr>
        <w:t xml:space="preserve"> Não será permitido em momento algum que qualquer atleta esteja competindo com o torso nu – o descumprimento desta regra abre a possibilidade de penalização de desclassificação do atleta. </w:t>
      </w:r>
    </w:p>
    <w:p w:rsidR="024CD771" w:rsidP="372C4B28" w:rsidRDefault="024CD771" w14:paraId="6C68D41C" w14:textId="2379E54F">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Art.3</w:t>
      </w:r>
      <w:r w:rsidRPr="372C4B28" w:rsidR="4F1F959B">
        <w:rPr>
          <w:rFonts w:ascii="Aptos" w:hAnsi="Aptos" w:eastAsia="Aptos" w:cs="Aptos"/>
          <w:b w:val="1"/>
          <w:bCs w:val="1"/>
          <w:noProof w:val="0"/>
          <w:sz w:val="22"/>
          <w:szCs w:val="22"/>
          <w:lang w:val="pt-BR"/>
        </w:rPr>
        <w:t>0</w:t>
      </w:r>
      <w:r w:rsidRPr="372C4B28" w:rsidR="024CD771">
        <w:rPr>
          <w:rFonts w:ascii="Aptos" w:hAnsi="Aptos" w:eastAsia="Aptos" w:cs="Aptos"/>
          <w:noProof w:val="0"/>
          <w:sz w:val="22"/>
          <w:szCs w:val="22"/>
          <w:lang w:val="pt-BR"/>
        </w:rPr>
        <w:t xml:space="preserve"> O número de competição fornecido pela Organização do evento deverá estar sempre visível na bicicleta e no capacete do atleta, em todos os momentos da etapa de ciclismo, e não poderá ser alterado de sua forma original - caso não seja cumprida esta observação, o atleta receberá uma penalização por tempo. </w:t>
      </w:r>
    </w:p>
    <w:p w:rsidR="024CD771" w:rsidP="372C4B28" w:rsidRDefault="024CD771" w14:paraId="59B19018" w14:textId="4F80690E">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Art.3</w:t>
      </w:r>
      <w:r w:rsidRPr="372C4B28" w:rsidR="57465F84">
        <w:rPr>
          <w:rFonts w:ascii="Aptos" w:hAnsi="Aptos" w:eastAsia="Aptos" w:cs="Aptos"/>
          <w:b w:val="1"/>
          <w:bCs w:val="1"/>
          <w:noProof w:val="0"/>
          <w:sz w:val="22"/>
          <w:szCs w:val="22"/>
          <w:lang w:val="pt-BR"/>
        </w:rPr>
        <w:t>1</w:t>
      </w:r>
      <w:r w:rsidRPr="372C4B28" w:rsidR="024CD771">
        <w:rPr>
          <w:rFonts w:ascii="Aptos" w:hAnsi="Aptos" w:eastAsia="Aptos" w:cs="Aptos"/>
          <w:noProof w:val="0"/>
          <w:sz w:val="22"/>
          <w:szCs w:val="22"/>
          <w:lang w:val="pt-BR"/>
        </w:rPr>
        <w:t xml:space="preserve"> Conforme descrito nas Regras de Competição da World Triathlon, todos os atletas deverão conduzir suas bicicletas desmontados até a faixa de monte para ingressar no percurso de ciclismo e deverão desmontar e conduzir suas bicicletas desmontados, antes da faixa de desmonte, sempre mantendo o capacete afivelado em todos os instantes - caso não seja cumprida esta observação, o atleta receberá uma penalização por tempo. </w:t>
      </w:r>
    </w:p>
    <w:p w:rsidR="024CD771" w:rsidP="372C4B28" w:rsidRDefault="024CD771" w14:paraId="288EE830" w14:textId="14C49CF0">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Art.3</w:t>
      </w:r>
      <w:r w:rsidRPr="372C4B28" w:rsidR="6ED67E6A">
        <w:rPr>
          <w:rFonts w:ascii="Aptos" w:hAnsi="Aptos" w:eastAsia="Aptos" w:cs="Aptos"/>
          <w:b w:val="1"/>
          <w:bCs w:val="1"/>
          <w:noProof w:val="0"/>
          <w:sz w:val="22"/>
          <w:szCs w:val="22"/>
          <w:lang w:val="pt-BR"/>
        </w:rPr>
        <w:t>2</w:t>
      </w:r>
      <w:r w:rsidRPr="372C4B28" w:rsidR="024CD771">
        <w:rPr>
          <w:rFonts w:ascii="Aptos" w:hAnsi="Aptos" w:eastAsia="Aptos" w:cs="Aptos"/>
          <w:noProof w:val="0"/>
          <w:sz w:val="22"/>
          <w:szCs w:val="22"/>
          <w:lang w:val="pt-BR"/>
        </w:rPr>
        <w:t xml:space="preserve"> A competição terá o vácuo liberado para os atletas nas provas </w:t>
      </w:r>
      <w:r w:rsidRPr="372C4B28" w:rsidR="024CD771">
        <w:rPr>
          <w:rFonts w:ascii="Aptos" w:hAnsi="Aptos" w:eastAsia="Aptos" w:cs="Aptos"/>
          <w:noProof w:val="0"/>
          <w:sz w:val="22"/>
          <w:szCs w:val="22"/>
          <w:lang w:val="pt-BR"/>
        </w:rPr>
        <w:t>individuais</w:t>
      </w:r>
      <w:r w:rsidRPr="372C4B28" w:rsidR="712F021C">
        <w:rPr>
          <w:rFonts w:ascii="Aptos" w:hAnsi="Aptos" w:eastAsia="Aptos" w:cs="Aptos"/>
          <w:noProof w:val="0"/>
          <w:sz w:val="22"/>
          <w:szCs w:val="22"/>
          <w:lang w:val="pt-BR"/>
        </w:rPr>
        <w:t>.</w:t>
      </w:r>
    </w:p>
    <w:p w:rsidR="024CD771" w:rsidP="372C4B28" w:rsidRDefault="024CD771" w14:paraId="4B2A96FA" w14:textId="24A5FF1B">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Art.3</w:t>
      </w:r>
      <w:r w:rsidRPr="372C4B28" w:rsidR="1A812CB5">
        <w:rPr>
          <w:rFonts w:ascii="Aptos" w:hAnsi="Aptos" w:eastAsia="Aptos" w:cs="Aptos"/>
          <w:b w:val="1"/>
          <w:bCs w:val="1"/>
          <w:noProof w:val="0"/>
          <w:sz w:val="22"/>
          <w:szCs w:val="22"/>
          <w:lang w:val="pt-BR"/>
        </w:rPr>
        <w:t>3</w:t>
      </w:r>
      <w:r w:rsidRPr="372C4B28" w:rsidR="024CD771">
        <w:rPr>
          <w:rFonts w:ascii="Aptos" w:hAnsi="Aptos" w:eastAsia="Aptos" w:cs="Aptos"/>
          <w:noProof w:val="0"/>
          <w:sz w:val="22"/>
          <w:szCs w:val="22"/>
          <w:lang w:val="pt-BR"/>
        </w:rPr>
        <w:t xml:space="preserve"> É proibida a utilização de qualquer equipamento que não se caracterize como destinado à prática do ciclismo (ex. equipamento de som) - caso não seja cumprida esta observação, o atleta receberá uma penalização por tempo. </w:t>
      </w:r>
    </w:p>
    <w:p w:rsidR="024CD771" w:rsidP="372C4B28" w:rsidRDefault="024CD771" w14:paraId="62FB76CB" w14:textId="52C8F14F">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Art.3</w:t>
      </w:r>
      <w:r w:rsidRPr="372C4B28" w:rsidR="12ACEC04">
        <w:rPr>
          <w:rFonts w:ascii="Aptos" w:hAnsi="Aptos" w:eastAsia="Aptos" w:cs="Aptos"/>
          <w:b w:val="1"/>
          <w:bCs w:val="1"/>
          <w:noProof w:val="0"/>
          <w:sz w:val="22"/>
          <w:szCs w:val="22"/>
          <w:lang w:val="pt-BR"/>
        </w:rPr>
        <w:t>4</w:t>
      </w:r>
      <w:r w:rsidRPr="372C4B28" w:rsidR="024CD771">
        <w:rPr>
          <w:rFonts w:ascii="Aptos" w:hAnsi="Aptos" w:eastAsia="Aptos" w:cs="Aptos"/>
          <w:noProof w:val="0"/>
          <w:sz w:val="22"/>
          <w:szCs w:val="22"/>
          <w:lang w:val="pt-BR"/>
        </w:rPr>
        <w:t xml:space="preserve"> Não será permitido o auxílio de quaisquer pessoas externas à competição e terceiros, em momento algum da etapa de ciclismo, sendo caracterizado como ajuda externa, com a possibilidade de penalização de desclassificação do atleta, consoante as Regras de Competição da World Triathlon.</w:t>
      </w:r>
    </w:p>
    <w:p w:rsidR="024CD771" w:rsidP="372C4B28" w:rsidRDefault="024CD771" w14:paraId="322F0EA0" w14:textId="0CE8EE59">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Art.3</w:t>
      </w:r>
      <w:r w:rsidRPr="372C4B28" w:rsidR="6A5F1BC3">
        <w:rPr>
          <w:rFonts w:ascii="Aptos" w:hAnsi="Aptos" w:eastAsia="Aptos" w:cs="Aptos"/>
          <w:b w:val="1"/>
          <w:bCs w:val="1"/>
          <w:noProof w:val="0"/>
          <w:sz w:val="22"/>
          <w:szCs w:val="22"/>
          <w:lang w:val="pt-BR"/>
        </w:rPr>
        <w:t>5</w:t>
      </w:r>
      <w:r w:rsidRPr="372C4B28" w:rsidR="024CD771">
        <w:rPr>
          <w:rFonts w:ascii="Aptos" w:hAnsi="Aptos" w:eastAsia="Aptos" w:cs="Aptos"/>
          <w:noProof w:val="0"/>
          <w:sz w:val="22"/>
          <w:szCs w:val="22"/>
          <w:lang w:val="pt-BR"/>
        </w:rPr>
        <w:t xml:space="preserve"> O tempo limite para conclusão da etapa de ciclismo é de 40 minutos contados a partir do horário de largada do atleta, já somado ao tempo limite da etapa de natação – em casos de extrapolação deste tempo, o atleta será retirado do percurso por motivos de segurança e não poderá continuar na competição. </w:t>
      </w:r>
    </w:p>
    <w:p w:rsidR="372C4B28" w:rsidP="372C4B28" w:rsidRDefault="372C4B28" w14:paraId="0F3C7620" w14:textId="06473EAD">
      <w:pPr>
        <w:jc w:val="both"/>
        <w:rPr>
          <w:rFonts w:ascii="Aptos" w:hAnsi="Aptos" w:eastAsia="Aptos" w:cs="Aptos"/>
          <w:noProof w:val="0"/>
          <w:sz w:val="22"/>
          <w:szCs w:val="22"/>
          <w:lang w:val="pt-BR"/>
        </w:rPr>
      </w:pPr>
    </w:p>
    <w:p w:rsidR="024CD771" w:rsidP="372C4B28" w:rsidRDefault="024CD771" w14:paraId="3F9C300F" w14:textId="672A0DD9">
      <w:pPr>
        <w:jc w:val="center"/>
      </w:pPr>
      <w:r w:rsidRPr="372C4B28" w:rsidR="024CD771">
        <w:rPr>
          <w:rFonts w:ascii="Aptos" w:hAnsi="Aptos" w:eastAsia="Aptos" w:cs="Aptos"/>
          <w:b w:val="1"/>
          <w:bCs w:val="1"/>
          <w:noProof w:val="0"/>
          <w:sz w:val="24"/>
          <w:szCs w:val="24"/>
          <w:lang w:val="pt-BR"/>
        </w:rPr>
        <w:t>CAPÍTULO I</w:t>
      </w:r>
      <w:r w:rsidRPr="372C4B28" w:rsidR="581D3DAF">
        <w:rPr>
          <w:rFonts w:ascii="Aptos" w:hAnsi="Aptos" w:eastAsia="Aptos" w:cs="Aptos"/>
          <w:b w:val="1"/>
          <w:bCs w:val="1"/>
          <w:noProof w:val="0"/>
          <w:sz w:val="24"/>
          <w:szCs w:val="24"/>
          <w:lang w:val="pt-BR"/>
        </w:rPr>
        <w:t>II</w:t>
      </w:r>
      <w:r w:rsidRPr="372C4B28" w:rsidR="024CD771">
        <w:rPr>
          <w:rFonts w:ascii="Aptos" w:hAnsi="Aptos" w:eastAsia="Aptos" w:cs="Aptos"/>
          <w:b w:val="1"/>
          <w:bCs w:val="1"/>
          <w:noProof w:val="0"/>
          <w:sz w:val="24"/>
          <w:szCs w:val="24"/>
          <w:lang w:val="pt-BR"/>
        </w:rPr>
        <w:t xml:space="preserve"> – DA COORDENAÇÃO DA COMPETIÇÃO</w:t>
      </w:r>
      <w:r w:rsidRPr="372C4B28" w:rsidR="024CD771">
        <w:rPr>
          <w:rFonts w:ascii="Aptos" w:hAnsi="Aptos" w:eastAsia="Aptos" w:cs="Aptos"/>
          <w:noProof w:val="0"/>
          <w:sz w:val="24"/>
          <w:szCs w:val="24"/>
          <w:lang w:val="pt-BR"/>
        </w:rPr>
        <w:t xml:space="preserve"> </w:t>
      </w:r>
    </w:p>
    <w:p w:rsidR="024CD771" w:rsidP="372C4B28" w:rsidRDefault="024CD771" w14:paraId="5EEC4B24" w14:textId="1A9B87EC">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4A4EE926">
        <w:rPr>
          <w:rFonts w:ascii="Aptos" w:hAnsi="Aptos" w:eastAsia="Aptos" w:cs="Aptos"/>
          <w:b w:val="1"/>
          <w:bCs w:val="1"/>
          <w:noProof w:val="0"/>
          <w:sz w:val="22"/>
          <w:szCs w:val="22"/>
          <w:lang w:val="pt-BR"/>
        </w:rPr>
        <w:t>36</w:t>
      </w:r>
      <w:r w:rsidRPr="372C4B28" w:rsidR="024CD771">
        <w:rPr>
          <w:rFonts w:ascii="Aptos" w:hAnsi="Aptos" w:eastAsia="Aptos" w:cs="Aptos"/>
          <w:noProof w:val="0"/>
          <w:sz w:val="22"/>
          <w:szCs w:val="22"/>
          <w:lang w:val="pt-BR"/>
        </w:rPr>
        <w:t xml:space="preserve"> A Coordenação da Competição será composta por um Coordenador Geral, um Coordenador de Arbitragem e uma equipe de Oficiais Técnicos. </w:t>
      </w:r>
    </w:p>
    <w:p w:rsidR="372C4B28" w:rsidP="372C4B28" w:rsidRDefault="372C4B28" w14:paraId="7671AAA9" w14:textId="1CB624CE">
      <w:pPr>
        <w:jc w:val="both"/>
        <w:rPr>
          <w:rFonts w:ascii="Aptos" w:hAnsi="Aptos" w:eastAsia="Aptos" w:cs="Aptos"/>
          <w:noProof w:val="0"/>
          <w:sz w:val="24"/>
          <w:szCs w:val="24"/>
          <w:lang w:val="pt-BR"/>
        </w:rPr>
      </w:pPr>
    </w:p>
    <w:p w:rsidR="024CD771" w:rsidP="372C4B28" w:rsidRDefault="024CD771" w14:paraId="7F9765BA" w14:textId="707B482B">
      <w:pPr>
        <w:jc w:val="center"/>
        <w:rPr>
          <w:rFonts w:ascii="Aptos" w:hAnsi="Aptos" w:eastAsia="Aptos" w:cs="Aptos"/>
          <w:b w:val="1"/>
          <w:bCs w:val="1"/>
          <w:noProof w:val="0"/>
          <w:sz w:val="24"/>
          <w:szCs w:val="24"/>
          <w:lang w:val="pt-BR"/>
        </w:rPr>
      </w:pPr>
      <w:r w:rsidRPr="372C4B28" w:rsidR="024CD771">
        <w:rPr>
          <w:rFonts w:ascii="Aptos" w:hAnsi="Aptos" w:eastAsia="Aptos" w:cs="Aptos"/>
          <w:b w:val="1"/>
          <w:bCs w:val="1"/>
          <w:noProof w:val="0"/>
          <w:sz w:val="24"/>
          <w:szCs w:val="24"/>
          <w:lang w:val="pt-BR"/>
        </w:rPr>
        <w:t xml:space="preserve">CAPÍTULO </w:t>
      </w:r>
      <w:r w:rsidRPr="372C4B28" w:rsidR="49C56BC0">
        <w:rPr>
          <w:rFonts w:ascii="Aptos" w:hAnsi="Aptos" w:eastAsia="Aptos" w:cs="Aptos"/>
          <w:b w:val="1"/>
          <w:bCs w:val="1"/>
          <w:noProof w:val="0"/>
          <w:sz w:val="24"/>
          <w:szCs w:val="24"/>
          <w:lang w:val="pt-BR"/>
        </w:rPr>
        <w:t>I</w:t>
      </w:r>
      <w:r w:rsidRPr="372C4B28" w:rsidR="024CD771">
        <w:rPr>
          <w:rFonts w:ascii="Aptos" w:hAnsi="Aptos" w:eastAsia="Aptos" w:cs="Aptos"/>
          <w:b w:val="1"/>
          <w:bCs w:val="1"/>
          <w:noProof w:val="0"/>
          <w:sz w:val="24"/>
          <w:szCs w:val="24"/>
          <w:lang w:val="pt-BR"/>
        </w:rPr>
        <w:t xml:space="preserve">V – DA PREMIAÇÃO </w:t>
      </w:r>
    </w:p>
    <w:p w:rsidR="024CD771" w:rsidP="372C4B28" w:rsidRDefault="024CD771" w14:paraId="5BDF24FB" w14:textId="411595D2">
      <w:pPr>
        <w:jc w:val="both"/>
        <w:rPr>
          <w:rFonts w:ascii="Aptos" w:hAnsi="Aptos" w:eastAsia="Aptos" w:cs="Aptos"/>
          <w:noProof w:val="0"/>
          <w:sz w:val="24"/>
          <w:szCs w:val="24"/>
          <w:lang w:val="pt-BR"/>
        </w:rPr>
      </w:pPr>
      <w:r w:rsidRPr="372C4B28" w:rsidR="024CD771">
        <w:rPr>
          <w:rFonts w:ascii="Aptos" w:hAnsi="Aptos" w:eastAsia="Aptos" w:cs="Aptos"/>
          <w:b w:val="1"/>
          <w:bCs w:val="1"/>
          <w:noProof w:val="0"/>
          <w:sz w:val="22"/>
          <w:szCs w:val="22"/>
          <w:lang w:val="pt-BR"/>
        </w:rPr>
        <w:t>Art.</w:t>
      </w:r>
      <w:r w:rsidRPr="372C4B28" w:rsidR="5A498755">
        <w:rPr>
          <w:rFonts w:ascii="Aptos" w:hAnsi="Aptos" w:eastAsia="Aptos" w:cs="Aptos"/>
          <w:b w:val="1"/>
          <w:bCs w:val="1"/>
          <w:noProof w:val="0"/>
          <w:sz w:val="22"/>
          <w:szCs w:val="22"/>
          <w:lang w:val="pt-BR"/>
        </w:rPr>
        <w:t>37</w:t>
      </w:r>
      <w:r w:rsidRPr="372C4B28" w:rsidR="024CD771">
        <w:rPr>
          <w:rFonts w:ascii="Aptos" w:hAnsi="Aptos" w:eastAsia="Aptos" w:cs="Aptos"/>
          <w:noProof w:val="0"/>
          <w:sz w:val="22"/>
          <w:szCs w:val="22"/>
          <w:lang w:val="pt-BR"/>
        </w:rPr>
        <w:t xml:space="preserve"> Para todas as competições individuais serão oferecidas medalhas para os três primeiros lugares </w:t>
      </w:r>
      <w:r w:rsidRPr="372C4B28" w:rsidR="08E7F413">
        <w:rPr>
          <w:rFonts w:ascii="Aptos" w:hAnsi="Aptos" w:eastAsia="Aptos" w:cs="Aptos"/>
          <w:noProof w:val="0"/>
          <w:sz w:val="22"/>
          <w:szCs w:val="22"/>
          <w:lang w:val="pt-BR"/>
        </w:rPr>
        <w:t>(1º, 2º e 3º).</w:t>
      </w:r>
    </w:p>
    <w:p w:rsidR="024CD771" w:rsidP="372C4B28" w:rsidRDefault="024CD771" w14:paraId="2B2BBE51" w14:textId="7FE94BD6">
      <w:pPr>
        <w:jc w:val="center"/>
        <w:rPr>
          <w:rFonts w:ascii="Aptos" w:hAnsi="Aptos" w:eastAsia="Aptos" w:cs="Aptos"/>
          <w:b w:val="1"/>
          <w:bCs w:val="1"/>
          <w:noProof w:val="0"/>
          <w:sz w:val="24"/>
          <w:szCs w:val="24"/>
          <w:lang w:val="pt-BR"/>
        </w:rPr>
      </w:pPr>
      <w:r w:rsidRPr="372C4B28" w:rsidR="024CD771">
        <w:rPr>
          <w:rFonts w:ascii="Aptos" w:hAnsi="Aptos" w:eastAsia="Aptos" w:cs="Aptos"/>
          <w:b w:val="1"/>
          <w:bCs w:val="1"/>
          <w:noProof w:val="0"/>
          <w:sz w:val="24"/>
          <w:szCs w:val="24"/>
          <w:lang w:val="pt-BR"/>
        </w:rPr>
        <w:t xml:space="preserve">CAPÍTULO V – DOS UNIFORMES </w:t>
      </w:r>
    </w:p>
    <w:p w:rsidR="024CD771" w:rsidP="372C4B28" w:rsidRDefault="024CD771" w14:paraId="3266E62A" w14:textId="6E6F84C8">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48879AF9">
        <w:rPr>
          <w:rFonts w:ascii="Aptos" w:hAnsi="Aptos" w:eastAsia="Aptos" w:cs="Aptos"/>
          <w:b w:val="1"/>
          <w:bCs w:val="1"/>
          <w:noProof w:val="0"/>
          <w:sz w:val="22"/>
          <w:szCs w:val="22"/>
          <w:lang w:val="pt-BR"/>
        </w:rPr>
        <w:t>38</w:t>
      </w:r>
      <w:r w:rsidRPr="372C4B28" w:rsidR="48879AF9">
        <w:rPr>
          <w:rFonts w:ascii="Aptos" w:hAnsi="Aptos" w:eastAsia="Aptos" w:cs="Aptos"/>
          <w:noProof w:val="0"/>
          <w:sz w:val="22"/>
          <w:szCs w:val="22"/>
          <w:lang w:val="pt-BR"/>
        </w:rPr>
        <w:t xml:space="preserve"> </w:t>
      </w:r>
      <w:r w:rsidRPr="372C4B28" w:rsidR="024CD771">
        <w:rPr>
          <w:rFonts w:ascii="Aptos" w:hAnsi="Aptos" w:eastAsia="Aptos" w:cs="Aptos"/>
          <w:noProof w:val="0"/>
          <w:sz w:val="22"/>
          <w:szCs w:val="22"/>
          <w:lang w:val="pt-BR"/>
        </w:rPr>
        <w:t xml:space="preserve">Todos os atletas deverão estar uniformizados, conforme descrito no Regulamento Geral dos Jogos da Juventude 2024. </w:t>
      </w:r>
    </w:p>
    <w:p w:rsidR="024CD771" w:rsidP="372C4B28" w:rsidRDefault="024CD771" w14:paraId="4FE5F226" w14:textId="223E9060">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06C19B07">
        <w:rPr>
          <w:rFonts w:ascii="Aptos" w:hAnsi="Aptos" w:eastAsia="Aptos" w:cs="Aptos"/>
          <w:b w:val="1"/>
          <w:bCs w:val="1"/>
          <w:noProof w:val="0"/>
          <w:sz w:val="22"/>
          <w:szCs w:val="22"/>
          <w:lang w:val="pt-BR"/>
        </w:rPr>
        <w:t>3</w:t>
      </w:r>
      <w:r w:rsidRPr="372C4B28" w:rsidR="6B45E5E7">
        <w:rPr>
          <w:rFonts w:ascii="Aptos" w:hAnsi="Aptos" w:eastAsia="Aptos" w:cs="Aptos"/>
          <w:b w:val="1"/>
          <w:bCs w:val="1"/>
          <w:noProof w:val="0"/>
          <w:sz w:val="22"/>
          <w:szCs w:val="22"/>
          <w:lang w:val="pt-BR"/>
        </w:rPr>
        <w:t>9</w:t>
      </w:r>
      <w:r w:rsidRPr="372C4B28" w:rsidR="024CD771">
        <w:rPr>
          <w:rFonts w:ascii="Aptos" w:hAnsi="Aptos" w:eastAsia="Aptos" w:cs="Aptos"/>
          <w:noProof w:val="0"/>
          <w:sz w:val="22"/>
          <w:szCs w:val="22"/>
          <w:lang w:val="pt-BR"/>
        </w:rPr>
        <w:t xml:space="preserve"> Todos os atletas deverão apresentar uniforme de competição específico para o </w:t>
      </w:r>
      <w:r w:rsidRPr="372C4B28" w:rsidR="024CD771">
        <w:rPr>
          <w:rFonts w:ascii="Aptos" w:hAnsi="Aptos" w:eastAsia="Aptos" w:cs="Aptos"/>
          <w:noProof w:val="0"/>
          <w:sz w:val="22"/>
          <w:szCs w:val="22"/>
          <w:lang w:val="pt-BR"/>
        </w:rPr>
        <w:t>Triatlhon</w:t>
      </w:r>
      <w:r w:rsidRPr="372C4B28" w:rsidR="024CD771">
        <w:rPr>
          <w:rFonts w:ascii="Aptos" w:hAnsi="Aptos" w:eastAsia="Aptos" w:cs="Aptos"/>
          <w:noProof w:val="0"/>
          <w:sz w:val="22"/>
          <w:szCs w:val="22"/>
          <w:lang w:val="pt-BR"/>
        </w:rPr>
        <w:t xml:space="preserve"> - Macaquinho de Lycra / </w:t>
      </w:r>
      <w:r w:rsidRPr="372C4B28" w:rsidR="024CD771">
        <w:rPr>
          <w:rFonts w:ascii="Aptos" w:hAnsi="Aptos" w:eastAsia="Aptos" w:cs="Aptos"/>
          <w:noProof w:val="0"/>
          <w:sz w:val="22"/>
          <w:szCs w:val="22"/>
          <w:lang w:val="pt-BR"/>
        </w:rPr>
        <w:t>TriSuit</w:t>
      </w:r>
      <w:r w:rsidRPr="372C4B28" w:rsidR="024CD771">
        <w:rPr>
          <w:rFonts w:ascii="Aptos" w:hAnsi="Aptos" w:eastAsia="Aptos" w:cs="Aptos"/>
          <w:noProof w:val="0"/>
          <w:sz w:val="22"/>
          <w:szCs w:val="22"/>
          <w:lang w:val="pt-BR"/>
        </w:rPr>
        <w:t xml:space="preserve">, obedecendo às regras oficiais da World Triathlon, sempre atendendo aos regulamentos específicos da modalidade e às especificações de uniformização., conforme art. 59 do Regulamento Geral dos Jogos da Juventude 2024. Uniformes deverão ser apresentados ao Delegado Técnico na Reunião Técnica para aprovação do Delegado Técnico. </w:t>
      </w:r>
    </w:p>
    <w:p w:rsidR="024CD771" w:rsidP="372C4B28" w:rsidRDefault="024CD771" w14:paraId="392FB22D" w14:textId="4D094D83">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Art.4</w:t>
      </w:r>
      <w:r w:rsidRPr="372C4B28" w:rsidR="24DB0845">
        <w:rPr>
          <w:rFonts w:ascii="Aptos" w:hAnsi="Aptos" w:eastAsia="Aptos" w:cs="Aptos"/>
          <w:b w:val="1"/>
          <w:bCs w:val="1"/>
          <w:noProof w:val="0"/>
          <w:sz w:val="22"/>
          <w:szCs w:val="22"/>
          <w:lang w:val="pt-BR"/>
        </w:rPr>
        <w:t>0</w:t>
      </w:r>
      <w:r w:rsidRPr="372C4B28" w:rsidR="024CD771">
        <w:rPr>
          <w:rFonts w:ascii="Aptos" w:hAnsi="Aptos" w:eastAsia="Aptos" w:cs="Aptos"/>
          <w:noProof w:val="0"/>
          <w:sz w:val="22"/>
          <w:szCs w:val="22"/>
          <w:lang w:val="pt-BR"/>
        </w:rPr>
        <w:t xml:space="preserve"> O uso de capacete rígido é obrigatório, sem o qual o atleta será impedido de participar da competição. </w:t>
      </w:r>
    </w:p>
    <w:p w:rsidR="024CD771" w:rsidP="372C4B28" w:rsidRDefault="024CD771" w14:paraId="0585D4E7" w14:textId="21248010">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3FC72E73">
        <w:rPr>
          <w:rFonts w:ascii="Aptos" w:hAnsi="Aptos" w:eastAsia="Aptos" w:cs="Aptos"/>
          <w:b w:val="1"/>
          <w:bCs w:val="1"/>
          <w:noProof w:val="0"/>
          <w:sz w:val="22"/>
          <w:szCs w:val="22"/>
          <w:lang w:val="pt-BR"/>
        </w:rPr>
        <w:t>41</w:t>
      </w:r>
      <w:r w:rsidRPr="372C4B28" w:rsidR="024CD771">
        <w:rPr>
          <w:rFonts w:ascii="Aptos" w:hAnsi="Aptos" w:eastAsia="Aptos" w:cs="Aptos"/>
          <w:noProof w:val="0"/>
          <w:sz w:val="22"/>
          <w:szCs w:val="22"/>
          <w:lang w:val="pt-BR"/>
        </w:rPr>
        <w:t xml:space="preserve"> Será obrigatória a apresentação dos uniformes na reunião técnica da modalidade. </w:t>
      </w:r>
    </w:p>
    <w:p w:rsidR="024CD771" w:rsidP="372C4B28" w:rsidRDefault="024CD771" w14:paraId="396F36B9" w14:textId="25884296">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04157C02">
        <w:rPr>
          <w:rFonts w:ascii="Aptos" w:hAnsi="Aptos" w:eastAsia="Aptos" w:cs="Aptos"/>
          <w:b w:val="1"/>
          <w:bCs w:val="1"/>
          <w:noProof w:val="0"/>
          <w:sz w:val="22"/>
          <w:szCs w:val="22"/>
          <w:lang w:val="pt-BR"/>
        </w:rPr>
        <w:t>42</w:t>
      </w:r>
      <w:r w:rsidRPr="372C4B28" w:rsidR="024CD771">
        <w:rPr>
          <w:rFonts w:ascii="Aptos" w:hAnsi="Aptos" w:eastAsia="Aptos" w:cs="Aptos"/>
          <w:noProof w:val="0"/>
          <w:sz w:val="22"/>
          <w:szCs w:val="22"/>
          <w:lang w:val="pt-BR"/>
        </w:rPr>
        <w:t xml:space="preserve"> Os atletas que se apresentarem fora dos padrões de uniforme estabelecidos neste Capítulo e do Regulamento Geral, serão impedidos de competir no seu 1º dia de participação e terão relatório encaminhado à CDE. Para competir nos demais dias devem obrigatoriamente realizar ajustes, adequando os seus uniformes aos regulamentos antes da competição. </w:t>
      </w:r>
    </w:p>
    <w:p w:rsidR="024CD771" w:rsidP="372C4B28" w:rsidRDefault="024CD771" w14:paraId="5EA12A49" w14:textId="2E6CFD90">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391744AC">
        <w:rPr>
          <w:rFonts w:ascii="Aptos" w:hAnsi="Aptos" w:eastAsia="Aptos" w:cs="Aptos"/>
          <w:b w:val="1"/>
          <w:bCs w:val="1"/>
          <w:noProof w:val="0"/>
          <w:sz w:val="22"/>
          <w:szCs w:val="22"/>
          <w:lang w:val="pt-BR"/>
        </w:rPr>
        <w:t>43</w:t>
      </w:r>
      <w:r w:rsidRPr="372C4B28" w:rsidR="024CD771">
        <w:rPr>
          <w:rFonts w:ascii="Aptos" w:hAnsi="Aptos" w:eastAsia="Aptos" w:cs="Aptos"/>
          <w:noProof w:val="0"/>
          <w:sz w:val="22"/>
          <w:szCs w:val="22"/>
          <w:lang w:val="pt-BR"/>
        </w:rPr>
        <w:t xml:space="preserve"> </w:t>
      </w:r>
      <w:r w:rsidRPr="372C4B28" w:rsidR="0EEC38BA">
        <w:rPr>
          <w:rFonts w:ascii="Aptos" w:hAnsi="Aptos" w:eastAsia="Aptos" w:cs="Aptos"/>
          <w:noProof w:val="0"/>
          <w:sz w:val="22"/>
          <w:szCs w:val="22"/>
          <w:lang w:val="pt-BR"/>
        </w:rPr>
        <w:t>Preferencialmente</w:t>
      </w:r>
      <w:r w:rsidRPr="372C4B28" w:rsidR="024CD771">
        <w:rPr>
          <w:rFonts w:ascii="Aptos" w:hAnsi="Aptos" w:eastAsia="Aptos" w:cs="Aptos"/>
          <w:noProof w:val="0"/>
          <w:sz w:val="22"/>
          <w:szCs w:val="22"/>
          <w:lang w:val="pt-BR"/>
        </w:rPr>
        <w:t xml:space="preserve"> dever</w:t>
      </w:r>
      <w:r w:rsidRPr="372C4B28" w:rsidR="33BF5323">
        <w:rPr>
          <w:rFonts w:ascii="Aptos" w:hAnsi="Aptos" w:eastAsia="Aptos" w:cs="Aptos"/>
          <w:noProof w:val="0"/>
          <w:sz w:val="22"/>
          <w:szCs w:val="22"/>
          <w:lang w:val="pt-BR"/>
        </w:rPr>
        <w:t>á</w:t>
      </w:r>
      <w:r w:rsidRPr="372C4B28" w:rsidR="024CD771">
        <w:rPr>
          <w:rFonts w:ascii="Aptos" w:hAnsi="Aptos" w:eastAsia="Aptos" w:cs="Aptos"/>
          <w:noProof w:val="0"/>
          <w:sz w:val="22"/>
          <w:szCs w:val="22"/>
          <w:lang w:val="pt-BR"/>
        </w:rPr>
        <w:t xml:space="preserve"> constar nos uniformes de competição (camiseta e macaquinho/</w:t>
      </w:r>
      <w:r w:rsidRPr="372C4B28" w:rsidR="024CD771">
        <w:rPr>
          <w:rFonts w:ascii="Aptos" w:hAnsi="Aptos" w:eastAsia="Aptos" w:cs="Aptos"/>
          <w:noProof w:val="0"/>
          <w:sz w:val="22"/>
          <w:szCs w:val="22"/>
          <w:lang w:val="pt-BR"/>
        </w:rPr>
        <w:t>trisuit</w:t>
      </w:r>
      <w:r w:rsidRPr="372C4B28" w:rsidR="024CD771">
        <w:rPr>
          <w:rFonts w:ascii="Aptos" w:hAnsi="Aptos" w:eastAsia="Aptos" w:cs="Aptos"/>
          <w:noProof w:val="0"/>
          <w:sz w:val="22"/>
          <w:szCs w:val="22"/>
          <w:lang w:val="pt-BR"/>
        </w:rPr>
        <w:t xml:space="preserve">) o nome da </w:t>
      </w:r>
      <w:r w:rsidRPr="372C4B28" w:rsidR="0731964A">
        <w:rPr>
          <w:rFonts w:ascii="Aptos" w:hAnsi="Aptos" w:eastAsia="Aptos" w:cs="Aptos"/>
          <w:noProof w:val="0"/>
          <w:sz w:val="22"/>
          <w:szCs w:val="22"/>
          <w:lang w:val="pt-BR"/>
        </w:rPr>
        <w:t>instituição de Ensino</w:t>
      </w:r>
      <w:r w:rsidRPr="372C4B28" w:rsidR="024CD771">
        <w:rPr>
          <w:rFonts w:ascii="Aptos" w:hAnsi="Aptos" w:eastAsia="Aptos" w:cs="Aptos"/>
          <w:noProof w:val="0"/>
          <w:sz w:val="22"/>
          <w:szCs w:val="22"/>
          <w:lang w:val="pt-BR"/>
        </w:rPr>
        <w:t xml:space="preserve">. </w:t>
      </w:r>
    </w:p>
    <w:p w:rsidR="372C4B28" w:rsidP="372C4B28" w:rsidRDefault="372C4B28" w14:paraId="651EB686" w14:textId="09B40709">
      <w:pPr>
        <w:jc w:val="center"/>
        <w:rPr>
          <w:rFonts w:ascii="Aptos" w:hAnsi="Aptos" w:eastAsia="Aptos" w:cs="Aptos"/>
          <w:b w:val="1"/>
          <w:bCs w:val="1"/>
          <w:noProof w:val="0"/>
          <w:sz w:val="22"/>
          <w:szCs w:val="22"/>
          <w:lang w:val="pt-BR"/>
        </w:rPr>
      </w:pPr>
    </w:p>
    <w:p w:rsidR="024CD771" w:rsidP="372C4B28" w:rsidRDefault="024CD771" w14:paraId="43939B78" w14:textId="7D5CCD04">
      <w:pPr>
        <w:jc w:val="center"/>
        <w:rPr>
          <w:rFonts w:ascii="Aptos" w:hAnsi="Aptos" w:eastAsia="Aptos" w:cs="Aptos"/>
          <w:b w:val="1"/>
          <w:bCs w:val="1"/>
          <w:noProof w:val="0"/>
          <w:sz w:val="24"/>
          <w:szCs w:val="24"/>
          <w:lang w:val="pt-BR"/>
        </w:rPr>
      </w:pPr>
      <w:r w:rsidRPr="372C4B28" w:rsidR="024CD771">
        <w:rPr>
          <w:rFonts w:ascii="Aptos" w:hAnsi="Aptos" w:eastAsia="Aptos" w:cs="Aptos"/>
          <w:b w:val="1"/>
          <w:bCs w:val="1"/>
          <w:noProof w:val="0"/>
          <w:sz w:val="24"/>
          <w:szCs w:val="24"/>
          <w:lang w:val="pt-BR"/>
        </w:rPr>
        <w:t xml:space="preserve">CAPÍTULO VI – DA REUNIÃO TÉCNICA </w:t>
      </w:r>
    </w:p>
    <w:p w:rsidR="024CD771" w:rsidP="372C4B28" w:rsidRDefault="024CD771" w14:paraId="0ACD1E5E" w14:textId="19B74312">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764430C5">
        <w:rPr>
          <w:rFonts w:ascii="Aptos" w:hAnsi="Aptos" w:eastAsia="Aptos" w:cs="Aptos"/>
          <w:b w:val="1"/>
          <w:bCs w:val="1"/>
          <w:noProof w:val="0"/>
          <w:sz w:val="22"/>
          <w:szCs w:val="22"/>
          <w:lang w:val="pt-BR"/>
        </w:rPr>
        <w:t>44</w:t>
      </w:r>
      <w:r w:rsidRPr="372C4B28" w:rsidR="024CD771">
        <w:rPr>
          <w:rFonts w:ascii="Aptos" w:hAnsi="Aptos" w:eastAsia="Aptos" w:cs="Aptos"/>
          <w:noProof w:val="0"/>
          <w:sz w:val="22"/>
          <w:szCs w:val="22"/>
          <w:lang w:val="pt-BR"/>
        </w:rPr>
        <w:t xml:space="preserve"> O representante </w:t>
      </w:r>
      <w:r w:rsidRPr="372C4B28" w:rsidR="41B56108">
        <w:rPr>
          <w:rFonts w:ascii="Aptos" w:hAnsi="Aptos" w:eastAsia="Aptos" w:cs="Aptos"/>
          <w:noProof w:val="0"/>
          <w:sz w:val="22"/>
          <w:szCs w:val="22"/>
          <w:lang w:val="pt-BR"/>
        </w:rPr>
        <w:t xml:space="preserve">legal do </w:t>
      </w:r>
      <w:r w:rsidRPr="372C4B28" w:rsidR="4FDF51FF">
        <w:rPr>
          <w:rFonts w:ascii="Aptos" w:hAnsi="Aptos" w:eastAsia="Aptos" w:cs="Aptos"/>
          <w:noProof w:val="0"/>
          <w:sz w:val="22"/>
          <w:szCs w:val="22"/>
          <w:lang w:val="pt-BR"/>
        </w:rPr>
        <w:t>atleta</w:t>
      </w:r>
      <w:r w:rsidRPr="372C4B28" w:rsidR="13A93E39">
        <w:rPr>
          <w:rFonts w:ascii="Aptos" w:hAnsi="Aptos" w:eastAsia="Aptos" w:cs="Aptos"/>
          <w:noProof w:val="0"/>
          <w:sz w:val="22"/>
          <w:szCs w:val="22"/>
          <w:lang w:val="pt-BR"/>
        </w:rPr>
        <w:t>,</w:t>
      </w:r>
      <w:r w:rsidRPr="372C4B28" w:rsidR="024CD771">
        <w:rPr>
          <w:rFonts w:ascii="Aptos" w:hAnsi="Aptos" w:eastAsia="Aptos" w:cs="Aptos"/>
          <w:noProof w:val="0"/>
          <w:sz w:val="22"/>
          <w:szCs w:val="22"/>
          <w:lang w:val="pt-BR"/>
        </w:rPr>
        <w:t xml:space="preserve"> </w:t>
      </w:r>
      <w:r w:rsidRPr="372C4B28" w:rsidR="79E302C0">
        <w:rPr>
          <w:rFonts w:ascii="Aptos" w:hAnsi="Aptos" w:eastAsia="Aptos" w:cs="Aptos"/>
          <w:noProof w:val="0"/>
          <w:sz w:val="22"/>
          <w:szCs w:val="22"/>
          <w:lang w:val="pt-BR"/>
        </w:rPr>
        <w:t>deverá participar</w:t>
      </w:r>
      <w:r w:rsidRPr="372C4B28" w:rsidR="601E840F">
        <w:rPr>
          <w:rFonts w:ascii="Aptos" w:hAnsi="Aptos" w:eastAsia="Aptos" w:cs="Aptos"/>
          <w:noProof w:val="0"/>
          <w:sz w:val="22"/>
          <w:szCs w:val="22"/>
          <w:lang w:val="pt-BR"/>
        </w:rPr>
        <w:t xml:space="preserve"> </w:t>
      </w:r>
      <w:r w:rsidRPr="372C4B28" w:rsidR="79E302C0">
        <w:rPr>
          <w:rFonts w:ascii="Aptos" w:hAnsi="Aptos" w:eastAsia="Aptos" w:cs="Aptos"/>
          <w:noProof w:val="0"/>
          <w:sz w:val="22"/>
          <w:szCs w:val="22"/>
          <w:lang w:val="pt-BR"/>
        </w:rPr>
        <w:t>da</w:t>
      </w:r>
      <w:r w:rsidRPr="372C4B28" w:rsidR="024CD771">
        <w:rPr>
          <w:rFonts w:ascii="Aptos" w:hAnsi="Aptos" w:eastAsia="Aptos" w:cs="Aptos"/>
          <w:noProof w:val="0"/>
          <w:sz w:val="22"/>
          <w:szCs w:val="22"/>
          <w:lang w:val="pt-BR"/>
        </w:rPr>
        <w:t xml:space="preserve"> Reunião Técnica da modalidade, que tratará exclusivamente de assuntos ligados à competição, tais como: normas gerais, confirmação ou ratificação de inscrições (se aplicável), além de outros assuntos correlatos.</w:t>
      </w:r>
    </w:p>
    <w:p w:rsidR="024CD771" w:rsidP="372C4B28" w:rsidRDefault="024CD771" w14:paraId="158BDA5D" w14:textId="0DAC076D">
      <w:pPr>
        <w:ind w:left="0" w:firstLine="0"/>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Parágrafo único:</w:t>
      </w:r>
      <w:r w:rsidRPr="372C4B28" w:rsidR="024CD771">
        <w:rPr>
          <w:rFonts w:ascii="Aptos" w:hAnsi="Aptos" w:eastAsia="Aptos" w:cs="Aptos"/>
          <w:noProof w:val="0"/>
          <w:sz w:val="22"/>
          <w:szCs w:val="22"/>
          <w:lang w:val="pt-BR"/>
        </w:rPr>
        <w:t xml:space="preserve"> Ao término da Reunião Técnica, todos os Técnicos deverão confirmar a participação de seus atletas nas respectivas competições.</w:t>
      </w:r>
    </w:p>
    <w:p w:rsidR="024CD771" w:rsidP="372C4B28" w:rsidRDefault="024CD771" w14:paraId="3F000EE4" w14:textId="2F7326BF">
      <w:pPr>
        <w:jc w:val="both"/>
        <w:rPr>
          <w:rFonts w:ascii="Aptos" w:hAnsi="Aptos" w:eastAsia="Aptos" w:cs="Aptos"/>
          <w:noProof w:val="0"/>
          <w:sz w:val="22"/>
          <w:szCs w:val="22"/>
          <w:lang w:val="pt-BR"/>
        </w:rPr>
      </w:pPr>
      <w:r w:rsidRPr="372C4B28" w:rsidR="024CD771">
        <w:rPr>
          <w:rFonts w:ascii="Aptos" w:hAnsi="Aptos" w:eastAsia="Aptos" w:cs="Aptos"/>
          <w:noProof w:val="0"/>
          <w:sz w:val="22"/>
          <w:szCs w:val="22"/>
          <w:lang w:val="pt-BR"/>
        </w:rPr>
        <w:t xml:space="preserve"> </w:t>
      </w:r>
    </w:p>
    <w:p w:rsidR="024CD771" w:rsidP="372C4B28" w:rsidRDefault="024CD771" w14:paraId="037E9678" w14:textId="3C1286C7">
      <w:pPr>
        <w:jc w:val="center"/>
        <w:rPr>
          <w:rFonts w:ascii="Aptos" w:hAnsi="Aptos" w:eastAsia="Aptos" w:cs="Aptos"/>
          <w:b w:val="1"/>
          <w:bCs w:val="1"/>
          <w:noProof w:val="0"/>
          <w:sz w:val="24"/>
          <w:szCs w:val="24"/>
          <w:lang w:val="pt-BR"/>
        </w:rPr>
      </w:pPr>
      <w:r w:rsidRPr="372C4B28" w:rsidR="024CD771">
        <w:rPr>
          <w:rFonts w:ascii="Aptos" w:hAnsi="Aptos" w:eastAsia="Aptos" w:cs="Aptos"/>
          <w:b w:val="1"/>
          <w:bCs w:val="1"/>
          <w:noProof w:val="0"/>
          <w:sz w:val="24"/>
          <w:szCs w:val="24"/>
          <w:lang w:val="pt-BR"/>
        </w:rPr>
        <w:t xml:space="preserve">CAPÍTULO VII – DAS DISPOSIÇÕES GERAIS </w:t>
      </w:r>
    </w:p>
    <w:p w:rsidR="024CD771" w:rsidP="372C4B28" w:rsidRDefault="024CD771" w14:paraId="76EF60DA" w14:textId="4F64ED1B">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47F59E50">
        <w:rPr>
          <w:rFonts w:ascii="Aptos" w:hAnsi="Aptos" w:eastAsia="Aptos" w:cs="Aptos"/>
          <w:b w:val="1"/>
          <w:bCs w:val="1"/>
          <w:noProof w:val="0"/>
          <w:sz w:val="22"/>
          <w:szCs w:val="22"/>
          <w:lang w:val="pt-BR"/>
        </w:rPr>
        <w:t>45</w:t>
      </w:r>
      <w:r w:rsidRPr="372C4B28" w:rsidR="024CD771">
        <w:rPr>
          <w:rFonts w:ascii="Aptos" w:hAnsi="Aptos" w:eastAsia="Aptos" w:cs="Aptos"/>
          <w:noProof w:val="0"/>
          <w:sz w:val="22"/>
          <w:szCs w:val="22"/>
          <w:lang w:val="pt-BR"/>
        </w:rPr>
        <w:t xml:space="preserve"> Nas hipóteses de conflito entre o Regulamento Geral </w:t>
      </w:r>
      <w:r w:rsidRPr="372C4B28" w:rsidR="18F29DB4">
        <w:rPr>
          <w:rFonts w:ascii="Aptos" w:hAnsi="Aptos" w:eastAsia="Aptos" w:cs="Aptos"/>
          <w:noProof w:val="0"/>
          <w:sz w:val="22"/>
          <w:szCs w:val="22"/>
          <w:lang w:val="pt-BR"/>
        </w:rPr>
        <w:t>e</w:t>
      </w:r>
      <w:r w:rsidRPr="372C4B28" w:rsidR="024CD771">
        <w:rPr>
          <w:rFonts w:ascii="Aptos" w:hAnsi="Aptos" w:eastAsia="Aptos" w:cs="Aptos"/>
          <w:noProof w:val="0"/>
          <w:sz w:val="22"/>
          <w:szCs w:val="22"/>
          <w:lang w:val="pt-BR"/>
        </w:rPr>
        <w:t xml:space="preserve"> Específico, prevalecerá o Regulamento Específico da modalidade. </w:t>
      </w:r>
    </w:p>
    <w:p w:rsidR="024CD771" w:rsidP="372C4B28" w:rsidRDefault="024CD771" w14:paraId="3CD55A8A" w14:textId="4E9F4682">
      <w:pPr>
        <w:jc w:val="both"/>
        <w:rPr>
          <w:rFonts w:ascii="Aptos" w:hAnsi="Aptos" w:eastAsia="Aptos" w:cs="Aptos"/>
          <w:noProof w:val="0"/>
          <w:sz w:val="22"/>
          <w:szCs w:val="22"/>
          <w:lang w:val="pt-BR"/>
        </w:rPr>
      </w:pPr>
      <w:r w:rsidRPr="372C4B28" w:rsidR="024CD771">
        <w:rPr>
          <w:rFonts w:ascii="Aptos" w:hAnsi="Aptos" w:eastAsia="Aptos" w:cs="Aptos"/>
          <w:b w:val="1"/>
          <w:bCs w:val="1"/>
          <w:noProof w:val="0"/>
          <w:sz w:val="22"/>
          <w:szCs w:val="22"/>
          <w:lang w:val="pt-BR"/>
        </w:rPr>
        <w:t>Art.</w:t>
      </w:r>
      <w:r w:rsidRPr="372C4B28" w:rsidR="0904BB85">
        <w:rPr>
          <w:rFonts w:ascii="Aptos" w:hAnsi="Aptos" w:eastAsia="Aptos" w:cs="Aptos"/>
          <w:b w:val="1"/>
          <w:bCs w:val="1"/>
          <w:noProof w:val="0"/>
          <w:sz w:val="22"/>
          <w:szCs w:val="22"/>
          <w:lang w:val="pt-BR"/>
        </w:rPr>
        <w:t>46</w:t>
      </w:r>
      <w:r w:rsidRPr="372C4B28" w:rsidR="024CD771">
        <w:rPr>
          <w:rFonts w:ascii="Aptos" w:hAnsi="Aptos" w:eastAsia="Aptos" w:cs="Aptos"/>
          <w:noProof w:val="0"/>
          <w:sz w:val="22"/>
          <w:szCs w:val="22"/>
          <w:lang w:val="pt-BR"/>
        </w:rPr>
        <w:t xml:space="preserve"> Casos omissos e situações excepcionais de caráter técnico serão decididas pelo Comi</w:t>
      </w:r>
      <w:r w:rsidRPr="372C4B28" w:rsidR="5F0A431C">
        <w:rPr>
          <w:rFonts w:ascii="Aptos" w:hAnsi="Aptos" w:eastAsia="Aptos" w:cs="Aptos"/>
          <w:noProof w:val="0"/>
          <w:sz w:val="22"/>
          <w:szCs w:val="22"/>
          <w:lang w:val="pt-BR"/>
        </w:rPr>
        <w:t>ssão</w:t>
      </w:r>
      <w:r w:rsidRPr="372C4B28" w:rsidR="024CD771">
        <w:rPr>
          <w:rFonts w:ascii="Aptos" w:hAnsi="Aptos" w:eastAsia="Aptos" w:cs="Aptos"/>
          <w:noProof w:val="0"/>
          <w:sz w:val="22"/>
          <w:szCs w:val="22"/>
          <w:lang w:val="pt-BR"/>
        </w:rPr>
        <w:t xml:space="preserve"> Organizador do</w:t>
      </w:r>
      <w:r w:rsidRPr="372C4B28" w:rsidR="73033ABB">
        <w:rPr>
          <w:rFonts w:ascii="Aptos" w:hAnsi="Aptos" w:eastAsia="Aptos" w:cs="Aptos"/>
          <w:noProof w:val="0"/>
          <w:sz w:val="22"/>
          <w:szCs w:val="22"/>
          <w:lang w:val="pt-BR"/>
        </w:rPr>
        <w:t xml:space="preserve"> CERGS</w:t>
      </w:r>
      <w:r w:rsidRPr="372C4B28" w:rsidR="024CD771">
        <w:rPr>
          <w:rFonts w:ascii="Aptos" w:hAnsi="Aptos" w:eastAsia="Aptos" w:cs="Aptos"/>
          <w:noProof w:val="0"/>
          <w:sz w:val="22"/>
          <w:szCs w:val="22"/>
          <w:lang w:val="pt-BR"/>
        </w:rPr>
        <w:t>, com o suporte do coordenador da respectiva modalidade.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789A84"/>
    <w:rsid w:val="00620BB2"/>
    <w:rsid w:val="010FBAC2"/>
    <w:rsid w:val="024CD771"/>
    <w:rsid w:val="025F725B"/>
    <w:rsid w:val="02F3F0FB"/>
    <w:rsid w:val="03CACB9A"/>
    <w:rsid w:val="04157C02"/>
    <w:rsid w:val="045737C9"/>
    <w:rsid w:val="05C6E432"/>
    <w:rsid w:val="060DAC4A"/>
    <w:rsid w:val="0659BF63"/>
    <w:rsid w:val="06C19B07"/>
    <w:rsid w:val="0731964A"/>
    <w:rsid w:val="076F2084"/>
    <w:rsid w:val="07F523F2"/>
    <w:rsid w:val="08A8539A"/>
    <w:rsid w:val="08E7F413"/>
    <w:rsid w:val="0904BB85"/>
    <w:rsid w:val="0A8729E0"/>
    <w:rsid w:val="0B33A035"/>
    <w:rsid w:val="0BAEB886"/>
    <w:rsid w:val="0BD966C1"/>
    <w:rsid w:val="0C886E83"/>
    <w:rsid w:val="0CD6178B"/>
    <w:rsid w:val="0DB7B23C"/>
    <w:rsid w:val="0E48151E"/>
    <w:rsid w:val="0EEC38BA"/>
    <w:rsid w:val="0F613DF2"/>
    <w:rsid w:val="0F8CA7C5"/>
    <w:rsid w:val="109CBCA0"/>
    <w:rsid w:val="110B0C01"/>
    <w:rsid w:val="12395C83"/>
    <w:rsid w:val="12ACEC04"/>
    <w:rsid w:val="13A93E39"/>
    <w:rsid w:val="144414D7"/>
    <w:rsid w:val="14530757"/>
    <w:rsid w:val="18A577B5"/>
    <w:rsid w:val="18F29DB4"/>
    <w:rsid w:val="1A812CB5"/>
    <w:rsid w:val="1B804822"/>
    <w:rsid w:val="1C68862B"/>
    <w:rsid w:val="1CA9C825"/>
    <w:rsid w:val="1F6E818B"/>
    <w:rsid w:val="1FC0BA59"/>
    <w:rsid w:val="20C8BEFD"/>
    <w:rsid w:val="21F9990A"/>
    <w:rsid w:val="2344DC25"/>
    <w:rsid w:val="239E4434"/>
    <w:rsid w:val="24B5A0FA"/>
    <w:rsid w:val="24DB0845"/>
    <w:rsid w:val="2741D64B"/>
    <w:rsid w:val="28656633"/>
    <w:rsid w:val="2B3FB2DD"/>
    <w:rsid w:val="2BD0E8DD"/>
    <w:rsid w:val="2C14332F"/>
    <w:rsid w:val="2C51B800"/>
    <w:rsid w:val="2C78753D"/>
    <w:rsid w:val="2E343C65"/>
    <w:rsid w:val="2E8CC9AB"/>
    <w:rsid w:val="2F28820C"/>
    <w:rsid w:val="33BF5323"/>
    <w:rsid w:val="342AB1D0"/>
    <w:rsid w:val="347E13F3"/>
    <w:rsid w:val="34D50FD8"/>
    <w:rsid w:val="34EAD37F"/>
    <w:rsid w:val="35789A84"/>
    <w:rsid w:val="372C4B28"/>
    <w:rsid w:val="3750B073"/>
    <w:rsid w:val="38A30C69"/>
    <w:rsid w:val="391744AC"/>
    <w:rsid w:val="39C9E210"/>
    <w:rsid w:val="3A8540CD"/>
    <w:rsid w:val="3AC1B0B4"/>
    <w:rsid w:val="3CD359D5"/>
    <w:rsid w:val="3DCC8B66"/>
    <w:rsid w:val="3DE3682C"/>
    <w:rsid w:val="3DECE1FF"/>
    <w:rsid w:val="3ED5C999"/>
    <w:rsid w:val="3FC72E73"/>
    <w:rsid w:val="40B3C27B"/>
    <w:rsid w:val="411D367F"/>
    <w:rsid w:val="41B56108"/>
    <w:rsid w:val="42178233"/>
    <w:rsid w:val="422BB278"/>
    <w:rsid w:val="4393D2D8"/>
    <w:rsid w:val="43B64788"/>
    <w:rsid w:val="43D9469F"/>
    <w:rsid w:val="43DB7FEA"/>
    <w:rsid w:val="45DD7F48"/>
    <w:rsid w:val="47F59E50"/>
    <w:rsid w:val="48879AF9"/>
    <w:rsid w:val="4894547B"/>
    <w:rsid w:val="48B48ED6"/>
    <w:rsid w:val="49C56BC0"/>
    <w:rsid w:val="49CFB18D"/>
    <w:rsid w:val="4A4EE926"/>
    <w:rsid w:val="4A9A5C84"/>
    <w:rsid w:val="4BF12956"/>
    <w:rsid w:val="4D77D8B4"/>
    <w:rsid w:val="4D84B743"/>
    <w:rsid w:val="4EFD9D4A"/>
    <w:rsid w:val="4F1F959B"/>
    <w:rsid w:val="4FDF51FF"/>
    <w:rsid w:val="5117F23E"/>
    <w:rsid w:val="5150967A"/>
    <w:rsid w:val="535DCC36"/>
    <w:rsid w:val="57465F84"/>
    <w:rsid w:val="581D3DAF"/>
    <w:rsid w:val="588D63B6"/>
    <w:rsid w:val="5A498755"/>
    <w:rsid w:val="5A49EB03"/>
    <w:rsid w:val="5D127E27"/>
    <w:rsid w:val="5D3E7151"/>
    <w:rsid w:val="5ED7C096"/>
    <w:rsid w:val="5F0A431C"/>
    <w:rsid w:val="601E840F"/>
    <w:rsid w:val="618D5164"/>
    <w:rsid w:val="61ED38F1"/>
    <w:rsid w:val="64C5F6C3"/>
    <w:rsid w:val="6609CD66"/>
    <w:rsid w:val="66E0C0FA"/>
    <w:rsid w:val="69C2AC40"/>
    <w:rsid w:val="6A5F1BC3"/>
    <w:rsid w:val="6B1BA4BF"/>
    <w:rsid w:val="6B45E5E7"/>
    <w:rsid w:val="6B6E6047"/>
    <w:rsid w:val="6B7056CF"/>
    <w:rsid w:val="6C69DA8B"/>
    <w:rsid w:val="6DE4A818"/>
    <w:rsid w:val="6ED67E6A"/>
    <w:rsid w:val="702D5131"/>
    <w:rsid w:val="712F021C"/>
    <w:rsid w:val="7149F307"/>
    <w:rsid w:val="72DCFD26"/>
    <w:rsid w:val="73033ABB"/>
    <w:rsid w:val="73FC2438"/>
    <w:rsid w:val="747B760B"/>
    <w:rsid w:val="74A1639C"/>
    <w:rsid w:val="753F765C"/>
    <w:rsid w:val="756D4607"/>
    <w:rsid w:val="760447FD"/>
    <w:rsid w:val="761449BD"/>
    <w:rsid w:val="764430C5"/>
    <w:rsid w:val="77BC729F"/>
    <w:rsid w:val="79E302C0"/>
    <w:rsid w:val="7AF3B942"/>
    <w:rsid w:val="7BF31AE7"/>
    <w:rsid w:val="7BF3F8E3"/>
    <w:rsid w:val="7DFC9914"/>
    <w:rsid w:val="7F6956C4"/>
    <w:rsid w:val="7FE24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9A84"/>
  <w15:chartTrackingRefBased/>
  <w15:docId w15:val="{402151AF-5DB9-4ADD-A9BA-A56CCE82C2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67ceeab87a5c4108" Type="http://schemas.openxmlformats.org/officeDocument/2006/relationships/image" Target="/media/image.png"/><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4E47C32E239488742AA92EF7C6929" ma:contentTypeVersion="18" ma:contentTypeDescription="Create a new document." ma:contentTypeScope="" ma:versionID="ff71d27d977aa67caa34a644890f05e4">
  <xsd:schema xmlns:xsd="http://www.w3.org/2001/XMLSchema" xmlns:xs="http://www.w3.org/2001/XMLSchema" xmlns:p="http://schemas.microsoft.com/office/2006/metadata/properties" xmlns:ns2="215045f2-93c2-4b4e-a1f9-6894a399f0dc" xmlns:ns3="00598683-80d7-45f5-9f8a-1792e345ec22" targetNamespace="http://schemas.microsoft.com/office/2006/metadata/properties" ma:root="true" ma:fieldsID="dcc3ae2b93ca63d19dab20e6c2e62c7a" ns2:_="" ns3:_="">
    <xsd:import namespace="215045f2-93c2-4b4e-a1f9-6894a399f0dc"/>
    <xsd:import namespace="00598683-80d7-45f5-9f8a-1792e345e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045f2-93c2-4b4e-a1f9-6894a399f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98683-80d7-45f5-9f8a-1792e345ec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20ff88-a8aa-4ba2-be6e-0b4dcf882e69}" ma:internalName="TaxCatchAll" ma:showField="CatchAllData" ma:web="00598683-80d7-45f5-9f8a-1792e345e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598683-80d7-45f5-9f8a-1792e345ec22" xsi:nil="true"/>
    <lcf76f155ced4ddcb4097134ff3c332f xmlns="215045f2-93c2-4b4e-a1f9-6894a399f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2059AD-B327-4514-9E8A-CDA1A7EE4D92}"/>
</file>

<file path=customXml/itemProps2.xml><?xml version="1.0" encoding="utf-8"?>
<ds:datastoreItem xmlns:ds="http://schemas.openxmlformats.org/officeDocument/2006/customXml" ds:itemID="{562ADA3F-47E6-40B7-A087-2B1879D8223B}"/>
</file>

<file path=customXml/itemProps3.xml><?xml version="1.0" encoding="utf-8"?>
<ds:datastoreItem xmlns:ds="http://schemas.openxmlformats.org/officeDocument/2006/customXml" ds:itemID="{58311192-6DBF-4A40-AE02-1390DF2679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Paulo da Silva Guimarães</dc:creator>
  <cp:keywords/>
  <dc:description/>
  <cp:lastModifiedBy>Pedro Paulo da Silva Guimarães</cp:lastModifiedBy>
  <dcterms:created xsi:type="dcterms:W3CDTF">2025-03-31T15:29:22Z</dcterms:created>
  <dcterms:modified xsi:type="dcterms:W3CDTF">2025-03-31T19:17:50Z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0x0101000484E47C32E239488742AA92EF7C6929</vt:lpwstr>
  </property>
</Properties>
</file>