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16F2C" w:rsidP="43CCBA31" w:rsidRDefault="00016F2C" w14:paraId="5CA5E97E" w14:textId="34ECBF38">
      <w:pPr>
        <w:suppressAutoHyphens/>
        <w:spacing w:before="10" w:after="0" w:line="240" w:lineRule="auto"/>
        <w:jc w:val="center"/>
      </w:pPr>
      <w:r w:rsidR="665D2EA5">
        <w:drawing>
          <wp:inline wp14:editId="37EF44CB" wp14:anchorId="496D30C2">
            <wp:extent cx="2314575" cy="1504950"/>
            <wp:effectExtent l="0" t="0" r="0" b="0"/>
            <wp:docPr id="1804544854" name="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e4f20674af44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3CCBA31" w:rsidR="665D2E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 Futsal</w:t>
      </w:r>
    </w:p>
    <w:p w:rsidR="00016F2C" w:rsidP="43CCBA31" w:rsidRDefault="00016F2C" w14:paraId="1299C43A" w14:textId="38D575EE">
      <w:pPr>
        <w:suppressAutoHyphens/>
        <w:spacing w:before="10"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43CCBA31" w:rsidR="665D2E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12 a 14 Anos - 2025</w:t>
      </w:r>
    </w:p>
    <w:p w:rsidR="43CCBA31" w:rsidP="43CCBA31" w:rsidRDefault="43CCBA31" w14:paraId="3B51E70B" w14:textId="1181203B">
      <w:pPr>
        <w:spacing w:before="92" w:after="0" w:line="240" w:lineRule="auto"/>
        <w:ind w:left="120"/>
        <w:jc w:val="both"/>
        <w:rPr>
          <w:rFonts w:ascii="Arial" w:hAnsi="Arial" w:eastAsia="Arial" w:cs="Arial"/>
          <w:b w:val="1"/>
          <w:bCs w:val="1"/>
        </w:rPr>
      </w:pPr>
    </w:p>
    <w:p w:rsidR="00016F2C" w:rsidP="43CCBA31" w:rsidRDefault="005B3C42" w14:paraId="55D250FD" w14:textId="77777777">
      <w:pPr>
        <w:suppressAutoHyphens/>
        <w:spacing w:before="92" w:after="0" w:line="240" w:lineRule="auto"/>
        <w:ind w:left="120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43CCBA31" w:rsidR="005B3C42">
        <w:rPr>
          <w:rFonts w:ascii="Arial" w:hAnsi="Arial" w:eastAsia="Arial" w:cs="Arial"/>
          <w:b w:val="1"/>
          <w:bCs w:val="1"/>
        </w:rPr>
        <w:t>CAPÍTULO I – Da Participação</w:t>
      </w:r>
    </w:p>
    <w:p w:rsidR="00016F2C" w:rsidRDefault="00016F2C" w14:paraId="4DDBEF00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016F2C" w:rsidP="43CCBA31" w:rsidRDefault="005B3C42" w14:paraId="3461D779" w14:textId="4725EFEE">
      <w:pPr>
        <w:suppressAutoHyphens/>
        <w:spacing w:after="0" w:line="276" w:lineRule="auto"/>
        <w:ind w:left="120" w:right="117"/>
        <w:jc w:val="both"/>
        <w:rPr>
          <w:rFonts w:ascii="Arial" w:hAnsi="Arial" w:eastAsia="Arial" w:cs="Arial"/>
          <w:b w:val="1"/>
          <w:bCs w:val="1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Art.1 </w:t>
      </w:r>
      <w:r w:rsidR="005B3C42">
        <w:rPr>
          <w:rFonts w:ascii="Arial" w:hAnsi="Arial" w:eastAsia="Arial" w:cs="Arial"/>
        </w:rPr>
        <w:t xml:space="preserve">A competição de Futsal do Campeonato Estudantil do Rio Grande do Sul – </w:t>
      </w:r>
      <w:r w:rsidR="65B6002D">
        <w:rPr>
          <w:rFonts w:ascii="Arial" w:hAnsi="Arial" w:eastAsia="Arial" w:cs="Arial"/>
        </w:rPr>
        <w:t>(</w:t>
      </w:r>
      <w:r w:rsidR="005B3C42">
        <w:rPr>
          <w:rFonts w:ascii="Arial" w:hAnsi="Arial" w:eastAsia="Arial" w:cs="Arial"/>
        </w:rPr>
        <w:t>CERGS</w:t>
      </w:r>
      <w:r w:rsidR="02D422AC">
        <w:rPr>
          <w:rFonts w:ascii="Arial" w:hAnsi="Arial" w:eastAsia="Arial" w:cs="Arial"/>
        </w:rPr>
        <w:t>)</w:t>
      </w:r>
      <w:r w:rsidR="005B3C42">
        <w:rPr>
          <w:rFonts w:ascii="Arial" w:hAnsi="Arial" w:eastAsia="Arial" w:cs="Arial"/>
        </w:rPr>
        <w:t xml:space="preserve"> obedecerá</w:t>
      </w:r>
      <w:r w:rsidR="005B3C42">
        <w:rPr>
          <w:rFonts w:ascii="Arial" w:hAnsi="Arial" w:eastAsia="Arial" w:cs="Arial"/>
          <w:spacing w:val="-19"/>
        </w:rPr>
        <w:t xml:space="preserve"> </w:t>
      </w:r>
      <w:r w:rsidR="005B3C42">
        <w:rPr>
          <w:rFonts w:ascii="Arial" w:hAnsi="Arial" w:eastAsia="Arial" w:cs="Arial"/>
        </w:rPr>
        <w:t>às</w:t>
      </w:r>
      <w:r w:rsidR="005B3C42">
        <w:rPr>
          <w:rFonts w:ascii="Arial" w:hAnsi="Arial" w:eastAsia="Arial" w:cs="Arial"/>
          <w:spacing w:val="-15"/>
        </w:rPr>
        <w:t xml:space="preserve"> </w:t>
      </w:r>
      <w:r w:rsidR="005B3C42">
        <w:rPr>
          <w:rFonts w:ascii="Arial" w:hAnsi="Arial" w:eastAsia="Arial" w:cs="Arial"/>
        </w:rPr>
        <w:t>Regras</w:t>
      </w:r>
      <w:r w:rsidR="005B3C42">
        <w:rPr>
          <w:rFonts w:ascii="Arial" w:hAnsi="Arial" w:eastAsia="Arial" w:cs="Arial"/>
          <w:spacing w:val="-16"/>
        </w:rPr>
        <w:t xml:space="preserve"> </w:t>
      </w:r>
      <w:r w:rsidR="005B3C42">
        <w:rPr>
          <w:rFonts w:ascii="Arial" w:hAnsi="Arial" w:eastAsia="Arial" w:cs="Arial"/>
        </w:rPr>
        <w:t>Oficiais</w:t>
      </w:r>
      <w:r w:rsidR="005B3C42">
        <w:rPr>
          <w:rFonts w:ascii="Arial" w:hAnsi="Arial" w:eastAsia="Arial" w:cs="Arial"/>
          <w:spacing w:val="-16"/>
        </w:rPr>
        <w:t xml:space="preserve"> </w:t>
      </w:r>
      <w:r w:rsidR="005B3C42">
        <w:rPr>
          <w:rFonts w:ascii="Arial" w:hAnsi="Arial" w:eastAsia="Arial" w:cs="Arial"/>
        </w:rPr>
        <w:t>da</w:t>
      </w:r>
      <w:r w:rsidR="005B3C42">
        <w:rPr>
          <w:rFonts w:ascii="Arial" w:hAnsi="Arial" w:eastAsia="Arial" w:cs="Arial"/>
          <w:spacing w:val="-14"/>
        </w:rPr>
        <w:t xml:space="preserve"> </w:t>
      </w:r>
      <w:r w:rsidRPr="0EF91838" w:rsidR="005B3C42">
        <w:rPr>
          <w:rFonts w:ascii="Arial" w:hAnsi="Arial" w:eastAsia="Arial" w:cs="Arial"/>
          <w:i w:val="1"/>
          <w:iCs w:val="1"/>
        </w:rPr>
        <w:t>Fédération</w:t>
      </w:r>
      <w:r w:rsidRPr="0EF91838" w:rsidR="005B3C42">
        <w:rPr>
          <w:rFonts w:ascii="Arial" w:hAnsi="Arial" w:eastAsia="Arial" w:cs="Arial"/>
          <w:i w:val="1"/>
          <w:iCs w:val="1"/>
          <w:spacing w:val="-16"/>
        </w:rPr>
        <w:t xml:space="preserve"> </w:t>
      </w:r>
      <w:r w:rsidRPr="0EF91838" w:rsidR="005B3C42">
        <w:rPr>
          <w:rFonts w:ascii="Arial" w:hAnsi="Arial" w:eastAsia="Arial" w:cs="Arial"/>
          <w:i w:val="1"/>
          <w:iCs w:val="1"/>
        </w:rPr>
        <w:t>Internationale</w:t>
      </w:r>
      <w:r w:rsidRPr="0EF91838" w:rsidR="005B3C42">
        <w:rPr>
          <w:rFonts w:ascii="Arial" w:hAnsi="Arial" w:eastAsia="Arial" w:cs="Arial"/>
          <w:i w:val="1"/>
          <w:iCs w:val="1"/>
          <w:spacing w:val="-16"/>
        </w:rPr>
        <w:t xml:space="preserve"> </w:t>
      </w:r>
      <w:r w:rsidRPr="0EF91838" w:rsidR="005B3C42">
        <w:rPr>
          <w:rFonts w:ascii="Arial" w:hAnsi="Arial" w:eastAsia="Arial" w:cs="Arial"/>
          <w:i w:val="1"/>
          <w:iCs w:val="1"/>
        </w:rPr>
        <w:t>de</w:t>
      </w:r>
      <w:r w:rsidRPr="0EF91838" w:rsidR="005B3C42">
        <w:rPr>
          <w:rFonts w:ascii="Arial" w:hAnsi="Arial" w:eastAsia="Arial" w:cs="Arial"/>
          <w:i w:val="1"/>
          <w:iCs w:val="1"/>
          <w:spacing w:val="-15"/>
        </w:rPr>
        <w:t xml:space="preserve"> </w:t>
      </w:r>
      <w:r w:rsidRPr="0EF91838" w:rsidR="005B3C42">
        <w:rPr>
          <w:rFonts w:ascii="Arial" w:hAnsi="Arial" w:eastAsia="Arial" w:cs="Arial"/>
          <w:i w:val="1"/>
          <w:iCs w:val="1"/>
        </w:rPr>
        <w:t>Football</w:t>
      </w:r>
      <w:r w:rsidRPr="0EF91838" w:rsidR="005B3C42">
        <w:rPr>
          <w:rFonts w:ascii="Arial" w:hAnsi="Arial" w:eastAsia="Arial" w:cs="Arial"/>
          <w:i w:val="1"/>
          <w:iCs w:val="1"/>
          <w:spacing w:val="-17"/>
        </w:rPr>
        <w:t xml:space="preserve"> </w:t>
      </w:r>
      <w:r w:rsidRPr="0EF91838" w:rsidR="005B3C42">
        <w:rPr>
          <w:rFonts w:ascii="Arial" w:hAnsi="Arial" w:eastAsia="Arial" w:cs="Arial"/>
          <w:i w:val="1"/>
          <w:iCs w:val="1"/>
        </w:rPr>
        <w:t xml:space="preserve">Association</w:t>
      </w:r>
      <w:r w:rsidRPr="0EF91838" w:rsidR="005B3C42">
        <w:rPr>
          <w:rFonts w:ascii="Arial" w:hAnsi="Arial" w:eastAsia="Arial" w:cs="Arial"/>
          <w:i w:val="1"/>
          <w:iCs w:val="1"/>
        </w:rPr>
        <w:t xml:space="preserve"> </w:t>
      </w:r>
      <w:r w:rsidR="005B3C42">
        <w:rPr>
          <w:rFonts w:ascii="Arial" w:hAnsi="Arial" w:eastAsia="Arial" w:cs="Arial"/>
        </w:rPr>
        <w:t>FIFA,</w:t>
      </w:r>
      <w:r w:rsidR="005B3C42">
        <w:rPr>
          <w:rFonts w:ascii="Arial" w:hAnsi="Arial" w:eastAsia="Arial" w:cs="Arial"/>
          <w:spacing w:val="-10"/>
        </w:rPr>
        <w:t xml:space="preserve"> </w:t>
      </w:r>
      <w:r w:rsidR="005B3C42">
        <w:rPr>
          <w:rFonts w:ascii="Arial" w:hAnsi="Arial" w:eastAsia="Arial" w:cs="Arial"/>
        </w:rPr>
        <w:t>adotadas</w:t>
      </w:r>
      <w:r w:rsidR="005B3C42">
        <w:rPr>
          <w:rFonts w:ascii="Arial" w:hAnsi="Arial" w:eastAsia="Arial" w:cs="Arial"/>
          <w:spacing w:val="-11"/>
        </w:rPr>
        <w:t xml:space="preserve"> </w:t>
      </w:r>
      <w:r w:rsidR="005B3C42">
        <w:rPr>
          <w:rFonts w:ascii="Arial" w:hAnsi="Arial" w:eastAsia="Arial" w:cs="Arial"/>
        </w:rPr>
        <w:t>pela</w:t>
      </w:r>
      <w:r w:rsidR="005B3C42">
        <w:rPr>
          <w:rFonts w:ascii="Arial" w:hAnsi="Arial" w:eastAsia="Arial" w:cs="Arial"/>
          <w:spacing w:val="-12"/>
        </w:rPr>
        <w:t xml:space="preserve"> </w:t>
      </w:r>
      <w:r w:rsidR="005B3C42">
        <w:rPr>
          <w:rFonts w:ascii="Arial" w:hAnsi="Arial" w:eastAsia="Arial" w:cs="Arial"/>
        </w:rPr>
        <w:t>Confederação</w:t>
      </w:r>
      <w:r w:rsidR="005B3C42">
        <w:rPr>
          <w:rFonts w:ascii="Arial" w:hAnsi="Arial" w:eastAsia="Arial" w:cs="Arial"/>
          <w:spacing w:val="-10"/>
        </w:rPr>
        <w:t xml:space="preserve"> </w:t>
      </w:r>
      <w:r w:rsidR="005B3C42">
        <w:rPr>
          <w:rFonts w:ascii="Arial" w:hAnsi="Arial" w:eastAsia="Arial" w:cs="Arial"/>
        </w:rPr>
        <w:t>Brasileira</w:t>
      </w:r>
      <w:r w:rsidR="005B3C42">
        <w:rPr>
          <w:rFonts w:ascii="Arial" w:hAnsi="Arial" w:eastAsia="Arial" w:cs="Arial"/>
          <w:spacing w:val="-10"/>
        </w:rPr>
        <w:t xml:space="preserve"> </w:t>
      </w:r>
      <w:r w:rsidR="005B3C42">
        <w:rPr>
          <w:rFonts w:ascii="Arial" w:hAnsi="Arial" w:eastAsia="Arial" w:cs="Arial"/>
        </w:rPr>
        <w:t>de</w:t>
      </w:r>
      <w:r w:rsidR="005B3C42">
        <w:rPr>
          <w:rFonts w:ascii="Arial" w:hAnsi="Arial" w:eastAsia="Arial" w:cs="Arial"/>
          <w:spacing w:val="-10"/>
        </w:rPr>
        <w:t xml:space="preserve"> </w:t>
      </w:r>
      <w:r w:rsidR="005B3C42">
        <w:rPr>
          <w:rFonts w:ascii="Arial" w:hAnsi="Arial" w:eastAsia="Arial" w:cs="Arial"/>
        </w:rPr>
        <w:t>Futsal</w:t>
      </w:r>
      <w:r w:rsidR="005B3C42">
        <w:rPr>
          <w:rFonts w:ascii="Arial" w:hAnsi="Arial" w:eastAsia="Arial" w:cs="Arial"/>
          <w:spacing w:val="-6"/>
        </w:rPr>
        <w:t xml:space="preserve"> </w:t>
      </w:r>
      <w:r w:rsidR="005B3C42">
        <w:rPr>
          <w:rFonts w:ascii="Arial" w:hAnsi="Arial" w:eastAsia="Arial" w:cs="Arial"/>
        </w:rPr>
        <w:t>-</w:t>
      </w:r>
      <w:r w:rsidR="005B3C42">
        <w:rPr>
          <w:rFonts w:ascii="Arial" w:hAnsi="Arial" w:eastAsia="Arial" w:cs="Arial"/>
          <w:spacing w:val="-11"/>
        </w:rPr>
        <w:t xml:space="preserve"> </w:t>
      </w:r>
      <w:r w:rsidR="005B3C42">
        <w:rPr>
          <w:rFonts w:ascii="Arial" w:hAnsi="Arial" w:eastAsia="Arial" w:cs="Arial"/>
        </w:rPr>
        <w:t>CBF,</w:t>
      </w:r>
      <w:r w:rsidR="005B3C42">
        <w:rPr>
          <w:rFonts w:ascii="Arial" w:hAnsi="Arial" w:eastAsia="Arial" w:cs="Arial"/>
          <w:spacing w:val="-10"/>
        </w:rPr>
        <w:t xml:space="preserve"> </w:t>
      </w:r>
      <w:r w:rsidR="005B3C42">
        <w:rPr>
          <w:rFonts w:ascii="Arial" w:hAnsi="Arial" w:eastAsia="Arial" w:cs="Arial"/>
        </w:rPr>
        <w:t>observando-se</w:t>
      </w:r>
      <w:r w:rsidR="005B3C42">
        <w:rPr>
          <w:rFonts w:ascii="Arial" w:hAnsi="Arial" w:eastAsia="Arial" w:cs="Arial"/>
          <w:spacing w:val="-10"/>
        </w:rPr>
        <w:t xml:space="preserve"> </w:t>
      </w:r>
      <w:r w:rsidR="005B3C42">
        <w:rPr>
          <w:rFonts w:ascii="Arial" w:hAnsi="Arial" w:eastAsia="Arial" w:cs="Arial"/>
        </w:rPr>
        <w:t>as adaptações deste</w:t>
      </w:r>
      <w:r w:rsidR="005B3C42">
        <w:rPr>
          <w:rFonts w:ascii="Arial" w:hAnsi="Arial" w:eastAsia="Arial" w:cs="Arial"/>
          <w:spacing w:val="-2"/>
        </w:rPr>
        <w:t xml:space="preserve"> </w:t>
      </w:r>
      <w:r w:rsidR="005B3C42">
        <w:rPr>
          <w:rFonts w:ascii="Arial" w:hAnsi="Arial" w:eastAsia="Arial" w:cs="Arial"/>
        </w:rPr>
        <w:t xml:space="preserve">Regulamento</w:t>
      </w:r>
      <w:r w:rsidR="1592C0B5">
        <w:rPr>
          <w:rFonts w:ascii="Arial" w:hAnsi="Arial" w:eastAsia="Arial" w:cs="Arial"/>
        </w:rPr>
        <w:t xml:space="preserve">.</w:t>
      </w:r>
      <w:r w:rsidR="005B3C42">
        <w:rPr>
          <w:rFonts w:ascii="Arial" w:hAnsi="Arial" w:eastAsia="Arial" w:cs="Arial"/>
        </w:rPr>
        <w:t xml:space="preserve"> </w:t>
      </w:r>
    </w:p>
    <w:p w:rsidR="0EF91838" w:rsidP="0EF91838" w:rsidRDefault="0EF91838" w14:paraId="09C87ACC" w14:textId="64D4687E">
      <w:pPr>
        <w:spacing w:after="0" w:line="276" w:lineRule="auto"/>
        <w:ind w:left="120" w:right="119"/>
        <w:jc w:val="both"/>
        <w:rPr>
          <w:rFonts w:ascii="Arial" w:hAnsi="Arial" w:eastAsia="Arial" w:cs="Arial"/>
          <w:b w:val="1"/>
          <w:bCs w:val="1"/>
        </w:rPr>
      </w:pPr>
    </w:p>
    <w:p w:rsidR="00016F2C" w:rsidP="43CCBA31" w:rsidRDefault="005B3C42" w14:paraId="72190740" w14:textId="3EDDE400">
      <w:pPr>
        <w:suppressAutoHyphens/>
        <w:spacing w:after="0" w:line="276" w:lineRule="auto"/>
        <w:ind w:left="120" w:right="119"/>
        <w:jc w:val="both"/>
        <w:rPr>
          <w:rFonts w:ascii="Arial" w:hAnsi="Arial" w:eastAsia="Arial" w:cs="Arial"/>
        </w:rPr>
      </w:pPr>
      <w:r w:rsidRPr="43CCBA31" w:rsidR="005B3C42">
        <w:rPr>
          <w:rFonts w:ascii="Arial" w:hAnsi="Arial" w:eastAsia="Arial" w:cs="Arial"/>
          <w:b w:val="1"/>
          <w:bCs w:val="1"/>
        </w:rPr>
        <w:t>Art.</w:t>
      </w:r>
      <w:r w:rsidRPr="43CCBA31" w:rsidR="005B3C42">
        <w:rPr>
          <w:rFonts w:ascii="Arial" w:hAnsi="Arial" w:eastAsia="Arial" w:cs="Arial"/>
          <w:b w:val="1"/>
          <w:bCs w:val="1"/>
        </w:rPr>
        <w:t>2</w:t>
      </w:r>
      <w:r w:rsidRPr="43CCBA31" w:rsidR="005B3C42">
        <w:rPr>
          <w:rFonts w:ascii="Arial" w:hAnsi="Arial" w:eastAsia="Arial" w:cs="Arial"/>
          <w:b w:val="1"/>
          <w:bCs w:val="1"/>
          <w:spacing w:val="-7"/>
        </w:rPr>
        <w:t xml:space="preserve"> </w:t>
      </w:r>
      <w:r w:rsidR="005B3C42">
        <w:rPr>
          <w:rFonts w:ascii="Arial" w:hAnsi="Arial" w:eastAsia="Arial" w:cs="Arial"/>
        </w:rPr>
        <w:t>Cada</w:t>
      </w:r>
      <w:r w:rsidR="005B3C42">
        <w:rPr>
          <w:rFonts w:ascii="Arial" w:hAnsi="Arial" w:eastAsia="Arial" w:cs="Arial"/>
          <w:spacing w:val="-8"/>
        </w:rPr>
        <w:t xml:space="preserve"> Instituição de Ensino</w:t>
      </w:r>
      <w:r w:rsidR="005B3C42">
        <w:rPr>
          <w:rFonts w:ascii="Arial" w:hAnsi="Arial" w:eastAsia="Arial" w:cs="Arial"/>
          <w:spacing w:val="-7"/>
        </w:rPr>
        <w:t xml:space="preserve"> </w:t>
      </w:r>
      <w:r w:rsidR="005B3C42">
        <w:rPr>
          <w:rFonts w:ascii="Arial" w:hAnsi="Arial" w:eastAsia="Arial" w:cs="Arial"/>
        </w:rPr>
        <w:t>participará,</w:t>
      </w:r>
      <w:r w:rsidR="005B3C42">
        <w:rPr>
          <w:rFonts w:ascii="Arial" w:hAnsi="Arial" w:eastAsia="Arial" w:cs="Arial"/>
          <w:spacing w:val="-8"/>
        </w:rPr>
        <w:t xml:space="preserve"> </w:t>
      </w:r>
      <w:r w:rsidR="005B3C42">
        <w:rPr>
          <w:rFonts w:ascii="Arial" w:hAnsi="Arial" w:eastAsia="Arial" w:cs="Arial"/>
        </w:rPr>
        <w:t>obrigatoriamente,</w:t>
      </w:r>
      <w:r w:rsidR="005B3C42">
        <w:rPr>
          <w:rFonts w:ascii="Arial" w:hAnsi="Arial" w:eastAsia="Arial" w:cs="Arial"/>
          <w:spacing w:val="-6"/>
        </w:rPr>
        <w:t xml:space="preserve"> </w:t>
      </w:r>
      <w:r w:rsidR="005B3C42">
        <w:rPr>
          <w:rFonts w:ascii="Arial" w:hAnsi="Arial" w:eastAsia="Arial" w:cs="Arial"/>
        </w:rPr>
        <w:t>com</w:t>
      </w:r>
      <w:r w:rsidR="005B3C42">
        <w:rPr>
          <w:rFonts w:ascii="Arial" w:hAnsi="Arial" w:eastAsia="Arial" w:cs="Arial"/>
          <w:spacing w:val="-7"/>
        </w:rPr>
        <w:t xml:space="preserve"> </w:t>
      </w:r>
      <w:r w:rsidR="005B3C42">
        <w:rPr>
          <w:rFonts w:ascii="Arial" w:hAnsi="Arial" w:eastAsia="Arial" w:cs="Arial"/>
        </w:rPr>
        <w:t>no</w:t>
      </w:r>
      <w:r w:rsidR="005B3C42">
        <w:rPr>
          <w:rFonts w:ascii="Arial" w:hAnsi="Arial" w:eastAsia="Arial" w:cs="Arial"/>
          <w:spacing w:val="-8"/>
        </w:rPr>
        <w:t xml:space="preserve"> </w:t>
      </w:r>
      <w:r w:rsidR="005B3C42">
        <w:rPr>
          <w:rFonts w:ascii="Arial" w:hAnsi="Arial" w:eastAsia="Arial" w:cs="Arial"/>
        </w:rPr>
        <w:t>mínimo</w:t>
      </w:r>
      <w:r w:rsidR="005B3C42">
        <w:rPr>
          <w:rFonts w:ascii="Arial" w:hAnsi="Arial" w:eastAsia="Arial" w:cs="Arial"/>
          <w:spacing w:val="-8"/>
        </w:rPr>
        <w:t xml:space="preserve"> </w:t>
      </w:r>
      <w:r w:rsidR="005B3C42">
        <w:rPr>
          <w:rFonts w:ascii="Arial" w:hAnsi="Arial" w:eastAsia="Arial" w:cs="Arial"/>
        </w:rPr>
        <w:t>0</w:t>
      </w:r>
      <w:r w:rsidR="3C5D9F16">
        <w:rPr>
          <w:rFonts w:ascii="Arial" w:hAnsi="Arial" w:eastAsia="Arial" w:cs="Arial"/>
        </w:rPr>
        <w:t>5</w:t>
      </w:r>
      <w:r w:rsidR="005B3C42">
        <w:rPr>
          <w:rFonts w:ascii="Arial" w:hAnsi="Arial" w:eastAsia="Arial" w:cs="Arial"/>
          <w:spacing w:val="-7"/>
        </w:rPr>
        <w:t xml:space="preserve"> </w:t>
      </w:r>
      <w:r w:rsidR="005B3C42">
        <w:rPr>
          <w:rFonts w:ascii="Arial" w:hAnsi="Arial" w:eastAsia="Arial" w:cs="Arial"/>
        </w:rPr>
        <w:t>(</w:t>
      </w:r>
      <w:r w:rsidR="37E01D4A">
        <w:rPr>
          <w:rFonts w:ascii="Arial" w:hAnsi="Arial" w:eastAsia="Arial" w:cs="Arial"/>
        </w:rPr>
        <w:t>cinco</w:t>
      </w:r>
      <w:r w:rsidR="005B3C42">
        <w:rPr>
          <w:rFonts w:ascii="Arial" w:hAnsi="Arial" w:eastAsia="Arial" w:cs="Arial"/>
        </w:rPr>
        <w:t>)</w:t>
      </w:r>
      <w:r w:rsidR="005B3C42">
        <w:rPr>
          <w:rFonts w:ascii="Arial" w:hAnsi="Arial" w:eastAsia="Arial" w:cs="Arial"/>
          <w:spacing w:val="-7"/>
        </w:rPr>
        <w:t xml:space="preserve"> </w:t>
      </w:r>
      <w:r w:rsidR="005B3C42">
        <w:rPr>
          <w:rFonts w:ascii="Arial" w:hAnsi="Arial" w:eastAsia="Arial" w:cs="Arial"/>
        </w:rPr>
        <w:t xml:space="preserve">e máximo de 12 (doze) estudantes-atletas, </w:t>
      </w:r>
      <w:r w:rsidR="51B5FA42">
        <w:rPr>
          <w:rFonts w:ascii="Arial" w:hAnsi="Arial" w:eastAsia="Arial" w:cs="Arial"/>
        </w:rPr>
        <w:t>0</w:t>
      </w:r>
      <w:r w:rsidR="005B3C42">
        <w:rPr>
          <w:rFonts w:ascii="Arial" w:hAnsi="Arial" w:eastAsia="Arial" w:cs="Arial"/>
        </w:rPr>
        <w:t xml:space="preserve">1 (um) professor/técnico e </w:t>
      </w:r>
      <w:r w:rsidR="66CB29BC">
        <w:rPr>
          <w:rFonts w:ascii="Arial" w:hAnsi="Arial" w:eastAsia="Arial" w:cs="Arial"/>
        </w:rPr>
        <w:t>0</w:t>
      </w:r>
      <w:r w:rsidR="005B3C42">
        <w:rPr>
          <w:rFonts w:ascii="Arial" w:hAnsi="Arial" w:eastAsia="Arial" w:cs="Arial"/>
        </w:rPr>
        <w:t>1 (um) assistente</w:t>
      </w:r>
      <w:r w:rsidR="005B3C42">
        <w:rPr>
          <w:rFonts w:ascii="Arial" w:hAnsi="Arial" w:eastAsia="Arial" w:cs="Arial"/>
          <w:spacing w:val="-1"/>
        </w:rPr>
        <w:t xml:space="preserve"> </w:t>
      </w:r>
      <w:r w:rsidR="005B3C42">
        <w:rPr>
          <w:rFonts w:ascii="Arial" w:hAnsi="Arial" w:eastAsia="Arial" w:cs="Arial"/>
        </w:rPr>
        <w:t>técnico</w:t>
      </w:r>
      <w:r w:rsidR="67FCC94D">
        <w:rPr>
          <w:rFonts w:ascii="Arial" w:hAnsi="Arial" w:eastAsia="Arial" w:cs="Arial"/>
        </w:rPr>
        <w:t>.</w:t>
      </w:r>
    </w:p>
    <w:p w:rsidR="00016F2C" w:rsidRDefault="00016F2C" w14:paraId="3CF2D8B6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00016F2C" w:rsidP="43CCBA31" w:rsidRDefault="005B3C42" w14:paraId="55B00711" w14:textId="7A22B956">
      <w:pPr>
        <w:suppressAutoHyphens/>
        <w:spacing w:after="0" w:line="276" w:lineRule="auto"/>
        <w:ind w:left="120" w:right="117"/>
        <w:jc w:val="both"/>
        <w:rPr>
          <w:rFonts w:ascii="Arial" w:hAnsi="Arial" w:eastAsia="Arial" w:cs="Arial"/>
        </w:rPr>
      </w:pPr>
      <w:r w:rsidRPr="43CCBA31" w:rsidR="005B3C42">
        <w:rPr>
          <w:rFonts w:ascii="Arial" w:hAnsi="Arial" w:eastAsia="Arial" w:cs="Arial"/>
          <w:b w:val="1"/>
          <w:bCs w:val="1"/>
        </w:rPr>
        <w:t>Art.3</w:t>
      </w:r>
      <w:r w:rsidRPr="43CCBA31" w:rsidR="1C019326">
        <w:rPr>
          <w:rFonts w:ascii="Arial" w:hAnsi="Arial" w:eastAsia="Arial" w:cs="Arial"/>
          <w:b w:val="1"/>
          <w:bCs w:val="1"/>
        </w:rPr>
        <w:t xml:space="preserve"> </w:t>
      </w:r>
      <w:r w:rsidRPr="43CCBA31" w:rsidR="005B3C42">
        <w:rPr>
          <w:rFonts w:ascii="Arial" w:hAnsi="Arial" w:eastAsia="Arial" w:cs="Arial"/>
        </w:rPr>
        <w:t>A competição será realizada para os estudantes-atletas nascidos, exclusivamente, nos anos de 2011</w:t>
      </w:r>
      <w:r w:rsidRPr="43CCBA31" w:rsidR="540466F4">
        <w:rPr>
          <w:rFonts w:ascii="Arial" w:hAnsi="Arial" w:eastAsia="Arial" w:cs="Arial"/>
        </w:rPr>
        <w:t>,</w:t>
      </w:r>
      <w:r w:rsidRPr="43CCBA31" w:rsidR="005B3C42">
        <w:rPr>
          <w:rFonts w:ascii="Arial" w:hAnsi="Arial" w:eastAsia="Arial" w:cs="Arial"/>
        </w:rPr>
        <w:t xml:space="preserve"> 2012</w:t>
      </w:r>
      <w:r w:rsidRPr="43CCBA31" w:rsidR="21776C22">
        <w:rPr>
          <w:rFonts w:ascii="Arial" w:hAnsi="Arial" w:eastAsia="Arial" w:cs="Arial"/>
        </w:rPr>
        <w:t xml:space="preserve"> e 2013</w:t>
      </w:r>
      <w:r w:rsidRPr="43CCBA31" w:rsidR="005B3C42">
        <w:rPr>
          <w:rFonts w:ascii="Arial" w:hAnsi="Arial" w:eastAsia="Arial" w:cs="Arial"/>
        </w:rPr>
        <w:t>.</w:t>
      </w:r>
    </w:p>
    <w:p w:rsidR="00016F2C" w:rsidRDefault="00016F2C" w14:paraId="0FB78278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016F2C" w:rsidP="43CCBA31" w:rsidRDefault="005B3C42" w14:paraId="0A993817" w14:textId="67A8C6B6">
      <w:pPr>
        <w:suppressAutoHyphens/>
        <w:spacing w:after="0" w:line="276" w:lineRule="auto"/>
        <w:ind w:left="120" w:right="126"/>
        <w:jc w:val="both"/>
        <w:rPr>
          <w:rFonts w:ascii="Arial" w:hAnsi="Arial" w:eastAsia="Arial" w:cs="Arial"/>
          <w:sz w:val="72"/>
          <w:szCs w:val="72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Art.4 </w:t>
      </w:r>
      <w:r w:rsidRPr="43CCBA31" w:rsidR="005B3C42">
        <w:rPr>
          <w:rFonts w:ascii="Arial" w:hAnsi="Arial" w:eastAsia="Arial" w:cs="Arial"/>
        </w:rPr>
        <w:t>É obrigatória a participação dos representantes na reunião técnica da modalidade, que será realizada em data e local previamente estabelecidos pela Comissão Organizadora.</w:t>
      </w:r>
    </w:p>
    <w:p w:rsidR="00016F2C" w:rsidRDefault="00016F2C" w14:paraId="1FC39945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00016F2C" w:rsidP="43CCBA31" w:rsidRDefault="005B3C42" w14:paraId="63B5DE6B" w14:textId="05CD7080">
      <w:pPr>
        <w:suppressAutoHyphens/>
        <w:spacing w:after="0" w:line="276" w:lineRule="auto"/>
        <w:ind w:left="120" w:right="115"/>
        <w:jc w:val="both"/>
        <w:rPr>
          <w:rFonts w:ascii="Arial" w:hAnsi="Arial" w:eastAsia="Arial" w:cs="Arial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Art.5 </w:t>
      </w:r>
      <w:r w:rsidRPr="43CCBA31" w:rsidR="005B3C42">
        <w:rPr>
          <w:rFonts w:ascii="Arial" w:hAnsi="Arial" w:eastAsia="Arial" w:cs="Arial"/>
        </w:rPr>
        <w:t xml:space="preserve">Até 30 (trinta) minutos antes da hora marcada para o início de cada partida, as equipes deverão comparecer uniformizadas ao local da competição. Os responsáveis deverão identificar-se ao representante da arbitragem munidos da relação nominal dos membros que compõem a equipe com </w:t>
      </w:r>
      <w:r w:rsidRPr="43CCBA31" w:rsidR="0209E1D2">
        <w:rPr>
          <w:rFonts w:ascii="Arial" w:hAnsi="Arial" w:eastAsia="Arial" w:cs="Arial"/>
        </w:rPr>
        <w:t>os respectivos documentos de identificação</w:t>
      </w:r>
      <w:r w:rsidRPr="43CCBA31" w:rsidR="06D321AC">
        <w:rPr>
          <w:rFonts w:ascii="Arial" w:hAnsi="Arial" w:eastAsia="Arial" w:cs="Arial"/>
        </w:rPr>
        <w:t>.</w:t>
      </w:r>
    </w:p>
    <w:p w:rsidR="00016F2C" w:rsidRDefault="00016F2C" w14:paraId="0562CB0E" w14:textId="77777777">
      <w:pPr>
        <w:suppressAutoHyphens/>
        <w:spacing w:after="0" w:line="240" w:lineRule="auto"/>
        <w:rPr>
          <w:rFonts w:ascii="Arial" w:hAnsi="Arial" w:eastAsia="Arial" w:cs="Arial"/>
          <w:sz w:val="21"/>
        </w:rPr>
      </w:pPr>
    </w:p>
    <w:p w:rsidR="00016F2C" w:rsidP="43CCBA31" w:rsidRDefault="005B3C42" w14:paraId="741B11BC" w14:textId="77777777">
      <w:pPr>
        <w:suppressAutoHyphens/>
        <w:spacing w:after="0" w:line="240" w:lineRule="auto"/>
        <w:ind w:left="120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43CCBA31" w:rsidR="005B3C42">
        <w:rPr>
          <w:rFonts w:ascii="Arial" w:hAnsi="Arial" w:eastAsia="Arial" w:cs="Arial"/>
          <w:b w:val="1"/>
          <w:bCs w:val="1"/>
        </w:rPr>
        <w:t>CAPÍTULO II – Das Normas Técnicas</w:t>
      </w:r>
    </w:p>
    <w:p w:rsidR="00016F2C" w:rsidRDefault="00016F2C" w14:paraId="34CE0A41" w14:textId="77777777">
      <w:pPr>
        <w:suppressAutoHyphens/>
        <w:spacing w:before="9" w:after="0" w:line="240" w:lineRule="auto"/>
        <w:rPr>
          <w:rFonts w:ascii="Arial" w:hAnsi="Arial" w:eastAsia="Arial" w:cs="Arial"/>
          <w:b/>
          <w:sz w:val="32"/>
        </w:rPr>
      </w:pPr>
    </w:p>
    <w:p w:rsidR="00016F2C" w:rsidP="43CCBA31" w:rsidRDefault="005B3C42" w14:paraId="6208E043" w14:textId="2E7C8B70">
      <w:pPr>
        <w:suppressAutoHyphens/>
        <w:spacing w:before="92" w:after="0" w:line="276" w:lineRule="auto"/>
        <w:ind w:left="120" w:right="122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Art.6 </w:t>
      </w:r>
      <w:r w:rsidR="005B3C42">
        <w:rPr>
          <w:rFonts w:ascii="Arial" w:hAnsi="Arial" w:eastAsia="Arial" w:cs="Arial"/>
        </w:rPr>
        <w:t>As partidas deverão iniciar na hora programada, com tolerância máxima de</w:t>
      </w:r>
      <w:r w:rsidR="005B3C42">
        <w:rPr>
          <w:rFonts w:ascii="Arial" w:hAnsi="Arial" w:eastAsia="Arial" w:cs="Arial"/>
          <w:spacing w:val="-16"/>
        </w:rPr>
        <w:t xml:space="preserve"> </w:t>
      </w:r>
      <w:r w:rsidR="005B3C42">
        <w:rPr>
          <w:rFonts w:ascii="Arial" w:hAnsi="Arial" w:eastAsia="Arial" w:cs="Arial"/>
        </w:rPr>
        <w:t>até</w:t>
      </w:r>
      <w:r w:rsidR="005B3C42">
        <w:rPr>
          <w:rFonts w:ascii="Arial" w:hAnsi="Arial" w:eastAsia="Arial" w:cs="Arial"/>
          <w:spacing w:val="-16"/>
        </w:rPr>
        <w:t xml:space="preserve"> </w:t>
      </w:r>
      <w:r w:rsidR="005B3C42">
        <w:rPr>
          <w:rFonts w:ascii="Arial" w:hAnsi="Arial" w:eastAsia="Arial" w:cs="Arial"/>
        </w:rPr>
        <w:t>15</w:t>
      </w:r>
      <w:r w:rsidR="005B3C42">
        <w:rPr>
          <w:rFonts w:ascii="Arial" w:hAnsi="Arial" w:eastAsia="Arial" w:cs="Arial"/>
          <w:spacing w:val="-16"/>
        </w:rPr>
        <w:t xml:space="preserve"> </w:t>
      </w:r>
      <w:r w:rsidR="005B3C42">
        <w:rPr>
          <w:rFonts w:ascii="Arial" w:hAnsi="Arial" w:eastAsia="Arial" w:cs="Arial"/>
        </w:rPr>
        <w:t>(quinze)</w:t>
      </w:r>
      <w:r w:rsidR="005B3C42">
        <w:rPr>
          <w:rFonts w:ascii="Arial" w:hAnsi="Arial" w:eastAsia="Arial" w:cs="Arial"/>
          <w:spacing w:val="-17"/>
        </w:rPr>
        <w:t xml:space="preserve"> </w:t>
      </w:r>
      <w:r w:rsidR="005B3C42">
        <w:rPr>
          <w:rFonts w:ascii="Arial" w:hAnsi="Arial" w:eastAsia="Arial" w:cs="Arial"/>
        </w:rPr>
        <w:t>minutos.</w:t>
      </w:r>
      <w:r w:rsidR="005B3C42">
        <w:rPr>
          <w:rFonts w:ascii="Arial" w:hAnsi="Arial" w:eastAsia="Arial" w:cs="Arial"/>
          <w:spacing w:val="-16"/>
        </w:rPr>
        <w:t xml:space="preserve"> </w:t>
      </w:r>
      <w:r w:rsidR="005B3C42">
        <w:rPr>
          <w:rFonts w:ascii="Arial" w:hAnsi="Arial" w:eastAsia="Arial" w:cs="Arial"/>
        </w:rPr>
        <w:t>A</w:t>
      </w:r>
      <w:r w:rsidR="005B3C42">
        <w:rPr>
          <w:rFonts w:ascii="Arial" w:hAnsi="Arial" w:eastAsia="Arial" w:cs="Arial"/>
          <w:spacing w:val="-16"/>
        </w:rPr>
        <w:t xml:space="preserve"> </w:t>
      </w:r>
      <w:r w:rsidR="005B3C42">
        <w:rPr>
          <w:rFonts w:ascii="Arial" w:hAnsi="Arial" w:eastAsia="Arial" w:cs="Arial"/>
        </w:rPr>
        <w:t>não</w:t>
      </w:r>
      <w:r w:rsidR="005B3C42">
        <w:rPr>
          <w:rFonts w:ascii="Arial" w:hAnsi="Arial" w:eastAsia="Arial" w:cs="Arial"/>
          <w:spacing w:val="-16"/>
        </w:rPr>
        <w:t xml:space="preserve"> </w:t>
      </w:r>
      <w:r w:rsidR="005B3C42">
        <w:rPr>
          <w:rFonts w:ascii="Arial" w:hAnsi="Arial" w:eastAsia="Arial" w:cs="Arial"/>
        </w:rPr>
        <w:t>apresentação</w:t>
      </w:r>
      <w:r w:rsidR="005B3C42">
        <w:rPr>
          <w:rFonts w:ascii="Arial" w:hAnsi="Arial" w:eastAsia="Arial" w:cs="Arial"/>
          <w:spacing w:val="-15"/>
        </w:rPr>
        <w:t xml:space="preserve"> </w:t>
      </w:r>
      <w:r w:rsidR="005B3C42">
        <w:rPr>
          <w:rFonts w:ascii="Arial" w:hAnsi="Arial" w:eastAsia="Arial" w:cs="Arial"/>
        </w:rPr>
        <w:t>da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equipe</w:t>
      </w:r>
      <w:r w:rsidR="005B3C42">
        <w:rPr>
          <w:rFonts w:ascii="Arial" w:hAnsi="Arial" w:eastAsia="Arial" w:cs="Arial"/>
          <w:spacing w:val="-16"/>
        </w:rPr>
        <w:t xml:space="preserve"> </w:t>
      </w:r>
      <w:r w:rsidR="005B3C42">
        <w:rPr>
          <w:rFonts w:ascii="Arial" w:hAnsi="Arial" w:eastAsia="Arial" w:cs="Arial"/>
        </w:rPr>
        <w:t>no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horário</w:t>
      </w:r>
      <w:r w:rsidR="005B3C42">
        <w:rPr>
          <w:rFonts w:ascii="Arial" w:hAnsi="Arial" w:eastAsia="Arial" w:cs="Arial"/>
          <w:spacing w:val="-16"/>
        </w:rPr>
        <w:t xml:space="preserve"> </w:t>
      </w:r>
      <w:r w:rsidR="005B3C42">
        <w:rPr>
          <w:rFonts w:ascii="Arial" w:hAnsi="Arial" w:eastAsia="Arial" w:cs="Arial"/>
        </w:rPr>
        <w:t xml:space="preserve">estabelecido determinará a aplicação de </w:t>
      </w:r>
      <w:r w:rsidR="005B3C42">
        <w:rPr>
          <w:rFonts w:ascii="Arial" w:hAnsi="Arial" w:eastAsia="Arial" w:cs="Arial"/>
        </w:rPr>
        <w:t>WxO</w:t>
      </w:r>
      <w:r w:rsidR="005B3C42">
        <w:rPr>
          <w:rFonts w:ascii="Arial" w:hAnsi="Arial" w:eastAsia="Arial" w:cs="Arial"/>
        </w:rPr>
        <w:t xml:space="preserve"> em favor da equipe</w:t>
      </w:r>
      <w:r w:rsidR="005B3C42">
        <w:rPr>
          <w:rFonts w:ascii="Arial" w:hAnsi="Arial" w:eastAsia="Arial" w:cs="Arial"/>
          <w:spacing w:val="-11"/>
        </w:rPr>
        <w:t xml:space="preserve"> </w:t>
      </w:r>
      <w:r w:rsidR="005B3C42">
        <w:rPr>
          <w:rFonts w:ascii="Arial" w:hAnsi="Arial" w:eastAsia="Arial" w:cs="Arial"/>
        </w:rPr>
        <w:t>presente.</w:t>
      </w:r>
    </w:p>
    <w:p w:rsidR="00016F2C" w:rsidRDefault="00016F2C" w14:paraId="62EBF3C5" w14:textId="77777777">
      <w:pPr>
        <w:suppressAutoHyphens/>
        <w:spacing w:after="0" w:line="240" w:lineRule="auto"/>
        <w:rPr>
          <w:rFonts w:ascii="Arial" w:hAnsi="Arial" w:eastAsia="Arial" w:cs="Arial"/>
          <w:sz w:val="21"/>
        </w:rPr>
      </w:pPr>
    </w:p>
    <w:p w:rsidR="00016F2C" w:rsidP="43CCBA31" w:rsidRDefault="005B3C42" w14:paraId="4363C0EC" w14:textId="1CA693AB">
      <w:pPr>
        <w:suppressAutoHyphens/>
        <w:spacing w:after="0" w:line="276" w:lineRule="auto"/>
        <w:ind w:left="120" w:right="12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Art.7 </w:t>
      </w:r>
      <w:r w:rsidRPr="43CCBA31" w:rsidR="005B3C42">
        <w:rPr>
          <w:rFonts w:ascii="Arial" w:hAnsi="Arial" w:eastAsia="Arial" w:cs="Arial"/>
        </w:rPr>
        <w:t>O professor/técnico e o assistente técnico deverão, obrigatoriamente, estar registrado no Conselho Regional de Educação Física</w:t>
      </w:r>
      <w:r w:rsidRPr="43CCBA31" w:rsidR="3827D1D2">
        <w:rPr>
          <w:rFonts w:ascii="Arial" w:hAnsi="Arial" w:eastAsia="Arial" w:cs="Arial"/>
        </w:rPr>
        <w:t xml:space="preserve"> (CREF)</w:t>
      </w:r>
      <w:r w:rsidRPr="43CCBA31" w:rsidR="005B3C42">
        <w:rPr>
          <w:rFonts w:ascii="Arial" w:hAnsi="Arial" w:eastAsia="Arial" w:cs="Arial"/>
        </w:rPr>
        <w:t xml:space="preserve"> com a cédula dentro do prazo de validade.</w:t>
      </w:r>
    </w:p>
    <w:p w:rsidR="00016F2C" w:rsidRDefault="00016F2C" w14:paraId="6D98A12B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00016F2C" w:rsidP="43CCBA31" w:rsidRDefault="005B3C42" w14:paraId="2244E5A4" w14:textId="6B694DBE">
      <w:pPr>
        <w:suppressAutoHyphens/>
        <w:spacing w:after="0" w:line="276" w:lineRule="auto"/>
        <w:ind w:left="120" w:right="116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Art.8 </w:t>
      </w:r>
      <w:r w:rsidR="005B3C42">
        <w:rPr>
          <w:rFonts w:ascii="Arial" w:hAnsi="Arial" w:eastAsia="Arial" w:cs="Arial"/>
        </w:rPr>
        <w:t xml:space="preserve">Não será permitido o uso de </w:t>
      </w:r>
      <w:r w:rsidRPr="43CCBA31" w:rsidR="005B3C42">
        <w:rPr>
          <w:rFonts w:ascii="Arial" w:hAnsi="Arial" w:eastAsia="Arial" w:cs="Arial"/>
          <w:i w:val="1"/>
          <w:iCs w:val="1"/>
        </w:rPr>
        <w:t>piercing</w:t>
      </w:r>
      <w:r w:rsidR="005B3C42">
        <w:rPr>
          <w:rFonts w:ascii="Arial" w:hAnsi="Arial" w:eastAsia="Arial" w:cs="Arial"/>
        </w:rPr>
        <w:t>, brinco, colar, presilha ou qualquer outro objeto que coloque em risco a integridade física dos estudantes-atletas, mesmo</w:t>
      </w:r>
      <w:r w:rsidR="005B3C42">
        <w:rPr>
          <w:rFonts w:ascii="Arial" w:hAnsi="Arial" w:eastAsia="Arial" w:cs="Arial"/>
          <w:spacing w:val="-8"/>
        </w:rPr>
        <w:t xml:space="preserve"> </w:t>
      </w:r>
      <w:r w:rsidR="005B3C42">
        <w:rPr>
          <w:rFonts w:ascii="Arial" w:hAnsi="Arial" w:eastAsia="Arial" w:cs="Arial"/>
        </w:rPr>
        <w:t>que</w:t>
      </w:r>
      <w:r w:rsidR="005B3C42">
        <w:rPr>
          <w:rFonts w:ascii="Arial" w:hAnsi="Arial" w:eastAsia="Arial" w:cs="Arial"/>
          <w:spacing w:val="-8"/>
        </w:rPr>
        <w:t xml:space="preserve"> </w:t>
      </w:r>
      <w:r w:rsidR="005B3C42">
        <w:rPr>
          <w:rFonts w:ascii="Arial" w:hAnsi="Arial" w:eastAsia="Arial" w:cs="Arial"/>
        </w:rPr>
        <w:t>os</w:t>
      </w:r>
      <w:r w:rsidR="005B3C42">
        <w:rPr>
          <w:rFonts w:ascii="Arial" w:hAnsi="Arial" w:eastAsia="Arial" w:cs="Arial"/>
          <w:spacing w:val="-7"/>
        </w:rPr>
        <w:t xml:space="preserve"> </w:t>
      </w:r>
      <w:r w:rsidR="005B3C42">
        <w:rPr>
          <w:rFonts w:ascii="Arial" w:hAnsi="Arial" w:eastAsia="Arial" w:cs="Arial"/>
        </w:rPr>
        <w:t>objetos</w:t>
      </w:r>
      <w:r w:rsidR="005B3C42">
        <w:rPr>
          <w:rFonts w:ascii="Arial" w:hAnsi="Arial" w:eastAsia="Arial" w:cs="Arial"/>
          <w:spacing w:val="-9"/>
        </w:rPr>
        <w:t xml:space="preserve"> </w:t>
      </w:r>
      <w:r w:rsidR="005B3C42">
        <w:rPr>
          <w:rFonts w:ascii="Arial" w:hAnsi="Arial" w:eastAsia="Arial" w:cs="Arial"/>
        </w:rPr>
        <w:t>estejam</w:t>
      </w:r>
      <w:r w:rsidR="005B3C42">
        <w:rPr>
          <w:rFonts w:ascii="Arial" w:hAnsi="Arial" w:eastAsia="Arial" w:cs="Arial"/>
          <w:spacing w:val="-7"/>
        </w:rPr>
        <w:t xml:space="preserve"> </w:t>
      </w:r>
      <w:r w:rsidR="005B3C42">
        <w:rPr>
          <w:rFonts w:ascii="Arial" w:hAnsi="Arial" w:eastAsia="Arial" w:cs="Arial"/>
        </w:rPr>
        <w:t>encobertos</w:t>
      </w:r>
      <w:r w:rsidR="005B3C42">
        <w:rPr>
          <w:rFonts w:ascii="Arial" w:hAnsi="Arial" w:eastAsia="Arial" w:cs="Arial"/>
          <w:spacing w:val="-9"/>
        </w:rPr>
        <w:t xml:space="preserve"> </w:t>
      </w:r>
      <w:r w:rsidR="005B3C42">
        <w:rPr>
          <w:rFonts w:ascii="Arial" w:hAnsi="Arial" w:eastAsia="Arial" w:cs="Arial"/>
        </w:rPr>
        <w:t>por</w:t>
      </w:r>
      <w:r w:rsidR="005B3C42">
        <w:rPr>
          <w:rFonts w:ascii="Arial" w:hAnsi="Arial" w:eastAsia="Arial" w:cs="Arial"/>
          <w:spacing w:val="-7"/>
        </w:rPr>
        <w:t xml:space="preserve"> </w:t>
      </w:r>
      <w:r w:rsidR="005B3C42">
        <w:rPr>
          <w:rFonts w:ascii="Arial" w:hAnsi="Arial" w:eastAsia="Arial" w:cs="Arial"/>
        </w:rPr>
        <w:t>fitas</w:t>
      </w:r>
      <w:r w:rsidR="005B3C42">
        <w:rPr>
          <w:rFonts w:ascii="Arial" w:hAnsi="Arial" w:eastAsia="Arial" w:cs="Arial"/>
          <w:spacing w:val="-9"/>
        </w:rPr>
        <w:t xml:space="preserve"> </w:t>
      </w:r>
      <w:r w:rsidR="005B3C42">
        <w:rPr>
          <w:rFonts w:ascii="Arial" w:hAnsi="Arial" w:eastAsia="Arial" w:cs="Arial"/>
        </w:rPr>
        <w:t>(esparadrapos,</w:t>
      </w:r>
      <w:r w:rsidR="005B3C42">
        <w:rPr>
          <w:rFonts w:ascii="Arial" w:hAnsi="Arial" w:eastAsia="Arial" w:cs="Arial"/>
          <w:spacing w:val="-9"/>
        </w:rPr>
        <w:t xml:space="preserve"> </w:t>
      </w:r>
      <w:r w:rsidR="005B3C42">
        <w:rPr>
          <w:rFonts w:ascii="Arial" w:hAnsi="Arial" w:eastAsia="Arial" w:cs="Arial"/>
        </w:rPr>
        <w:t>fitas</w:t>
      </w:r>
      <w:r w:rsidR="005B3C42">
        <w:rPr>
          <w:rFonts w:ascii="Arial" w:hAnsi="Arial" w:eastAsia="Arial" w:cs="Arial"/>
          <w:spacing w:val="-7"/>
        </w:rPr>
        <w:t xml:space="preserve"> </w:t>
      </w:r>
      <w:r w:rsidR="005B3C42">
        <w:rPr>
          <w:rFonts w:ascii="Arial" w:hAnsi="Arial" w:eastAsia="Arial" w:cs="Arial"/>
        </w:rPr>
        <w:t>adesivas ou</w:t>
      </w:r>
      <w:r w:rsidR="005B3C42">
        <w:rPr>
          <w:rFonts w:ascii="Arial" w:hAnsi="Arial" w:eastAsia="Arial" w:cs="Arial"/>
          <w:spacing w:val="-2"/>
        </w:rPr>
        <w:t xml:space="preserve"> </w:t>
      </w:r>
      <w:r w:rsidR="005B3C42">
        <w:rPr>
          <w:rFonts w:ascii="Arial" w:hAnsi="Arial" w:eastAsia="Arial" w:cs="Arial"/>
        </w:rPr>
        <w:t>micropore</w:t>
      </w:r>
      <w:r w:rsidR="005B3C42">
        <w:rPr>
          <w:rFonts w:ascii="Arial" w:hAnsi="Arial" w:eastAsia="Arial" w:cs="Arial"/>
        </w:rPr>
        <w:t>).</w:t>
      </w:r>
    </w:p>
    <w:p w:rsidR="00016F2C" w:rsidRDefault="00016F2C" w14:paraId="2946DB82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016F2C" w:rsidRDefault="00016F2C" w14:paraId="5997CC1D" w14:textId="77777777">
      <w:pPr>
        <w:suppressAutoHyphens/>
        <w:spacing w:before="1" w:after="0" w:line="240" w:lineRule="auto"/>
        <w:ind w:left="120"/>
        <w:jc w:val="both"/>
        <w:rPr>
          <w:rFonts w:ascii="Times New Roman" w:hAnsi="Times New Roman" w:eastAsia="Times New Roman" w:cs="Times New Roman"/>
          <w:b/>
          <w:sz w:val="20"/>
        </w:rPr>
      </w:pPr>
    </w:p>
    <w:p w:rsidR="00016F2C" w:rsidP="43CCBA31" w:rsidRDefault="005B3C42" w14:paraId="1ABFC30E" w14:textId="77777777">
      <w:pPr>
        <w:suppressAutoHyphens/>
        <w:spacing w:before="1" w:after="0" w:line="240" w:lineRule="auto"/>
        <w:ind w:left="12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>CAPÍTULO III – Das Sanções</w:t>
      </w:r>
    </w:p>
    <w:p w:rsidR="00016F2C" w:rsidRDefault="00016F2C" w14:paraId="61CDCEAD" w14:textId="77777777">
      <w:pPr>
        <w:suppressAutoHyphens/>
        <w:spacing w:before="8" w:after="0" w:line="240" w:lineRule="auto"/>
        <w:rPr>
          <w:rFonts w:ascii="Arial" w:hAnsi="Arial" w:eastAsia="Arial" w:cs="Arial"/>
          <w:b/>
          <w:sz w:val="32"/>
        </w:rPr>
      </w:pPr>
    </w:p>
    <w:p w:rsidR="00016F2C" w:rsidP="43CCBA31" w:rsidRDefault="005B3C42" w14:paraId="3ECB57FA" w14:textId="094A4BE3">
      <w:pPr>
        <w:suppressAutoHyphens/>
        <w:spacing w:after="0" w:line="240" w:lineRule="auto"/>
        <w:ind w:left="90" w:right="-90"/>
        <w:rPr>
          <w:rFonts w:ascii="Times New Roman" w:hAnsi="Times New Roman" w:eastAsia="Times New Roman" w:cs="Times New Roman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Art.9 </w:t>
      </w:r>
      <w:r w:rsidRPr="43CCBA31" w:rsidR="005B3C42">
        <w:rPr>
          <w:rFonts w:ascii="Arial" w:hAnsi="Arial" w:eastAsia="Arial" w:cs="Arial"/>
        </w:rPr>
        <w:t>Será suspenso automaticamente da partida:</w:t>
      </w:r>
    </w:p>
    <w:p w:rsidR="00016F2C" w:rsidP="43CCBA31" w:rsidRDefault="005B3C42" w14:paraId="2FCB42F8" w14:textId="6C052D74">
      <w:pPr>
        <w:pStyle w:val="ListParagraph"/>
        <w:numPr>
          <w:ilvl w:val="0"/>
          <w:numId w:val="9"/>
        </w:numPr>
        <w:tabs>
          <w:tab w:val="left" w:pos="720"/>
          <w:tab w:val="left" w:pos="687"/>
        </w:tabs>
        <w:suppressAutoHyphens/>
        <w:spacing w:before="140" w:after="0" w:line="276" w:lineRule="auto"/>
        <w:ind w:right="0"/>
        <w:rPr>
          <w:rFonts w:ascii="Arial" w:hAnsi="Arial" w:eastAsia="Arial" w:cs="Arial"/>
          <w:sz w:val="24"/>
          <w:szCs w:val="24"/>
        </w:rPr>
      </w:pPr>
      <w:r w:rsidR="005B3C42">
        <w:rPr>
          <w:rFonts w:ascii="Arial" w:hAnsi="Arial" w:eastAsia="Arial" w:cs="Arial"/>
        </w:rPr>
        <w:t>O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estudante-atleta</w:t>
      </w:r>
      <w:r w:rsidR="005B3C42">
        <w:rPr>
          <w:rFonts w:ascii="Arial" w:hAnsi="Arial" w:eastAsia="Arial" w:cs="Arial"/>
          <w:spacing w:val="-17"/>
        </w:rPr>
        <w:t xml:space="preserve"> </w:t>
      </w:r>
      <w:r w:rsidR="005B3C42">
        <w:rPr>
          <w:rFonts w:ascii="Arial" w:hAnsi="Arial" w:eastAsia="Arial" w:cs="Arial"/>
        </w:rPr>
        <w:t>que</w:t>
      </w:r>
      <w:r w:rsidR="005B3C42">
        <w:rPr>
          <w:rFonts w:ascii="Arial" w:hAnsi="Arial" w:eastAsia="Arial" w:cs="Arial"/>
          <w:spacing w:val="-20"/>
        </w:rPr>
        <w:t xml:space="preserve"> </w:t>
      </w:r>
      <w:r w:rsidR="005B3C42">
        <w:rPr>
          <w:rFonts w:ascii="Arial" w:hAnsi="Arial" w:eastAsia="Arial" w:cs="Arial"/>
        </w:rPr>
        <w:t>receber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1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(um)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cartão</w:t>
      </w:r>
      <w:r w:rsidR="005B3C42">
        <w:rPr>
          <w:rFonts w:ascii="Arial" w:hAnsi="Arial" w:eastAsia="Arial" w:cs="Arial"/>
          <w:spacing w:val="-19"/>
        </w:rPr>
        <w:t xml:space="preserve"> </w:t>
      </w:r>
      <w:r w:rsidR="005B3C42">
        <w:rPr>
          <w:rFonts w:ascii="Arial" w:hAnsi="Arial" w:eastAsia="Arial" w:cs="Arial"/>
        </w:rPr>
        <w:t>vermelho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(expulsão)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ou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2</w:t>
      </w:r>
      <w:r w:rsidR="3212910F">
        <w:rPr>
          <w:rFonts w:ascii="Arial" w:hAnsi="Arial" w:eastAsia="Arial" w:cs="Arial"/>
        </w:rPr>
        <w:t xml:space="preserve"> </w:t>
      </w:r>
      <w:r w:rsidR="005B3C42">
        <w:rPr>
          <w:rFonts w:ascii="Arial" w:hAnsi="Arial" w:eastAsia="Arial" w:cs="Arial"/>
        </w:rPr>
        <w:t>(</w:t>
      </w:r>
      <w:r w:rsidR="005B3C42">
        <w:rPr>
          <w:rFonts w:ascii="Arial" w:hAnsi="Arial" w:eastAsia="Arial" w:cs="Arial"/>
        </w:rPr>
        <w:t>dois)</w:t>
      </w:r>
      <w:r w:rsidR="1F521975">
        <w:rPr>
          <w:rFonts w:ascii="Arial" w:hAnsi="Arial" w:eastAsia="Arial" w:cs="Arial"/>
        </w:rPr>
        <w:t xml:space="preserve">  </w:t>
      </w:r>
      <w:r w:rsidR="1F521975">
        <w:rPr>
          <w:rFonts w:ascii="Arial" w:hAnsi="Arial" w:eastAsia="Arial" w:cs="Arial"/>
        </w:rPr>
        <w:t xml:space="preserve"> </w:t>
      </w:r>
      <w:r w:rsidR="005B3C42">
        <w:rPr>
          <w:rFonts w:ascii="Arial" w:hAnsi="Arial" w:eastAsia="Arial" w:cs="Arial"/>
        </w:rPr>
        <w:t>cartões</w:t>
      </w:r>
      <w:r w:rsidR="005B3C42">
        <w:rPr>
          <w:rFonts w:ascii="Arial" w:hAnsi="Arial" w:eastAsia="Arial" w:cs="Arial"/>
          <w:spacing w:val="-3"/>
        </w:rPr>
        <w:t xml:space="preserve"> </w:t>
      </w:r>
      <w:r w:rsidR="005B3C42">
        <w:rPr>
          <w:rFonts w:ascii="Arial" w:hAnsi="Arial" w:eastAsia="Arial" w:cs="Arial"/>
        </w:rPr>
        <w:t>amarelos;</w:t>
      </w:r>
    </w:p>
    <w:p w:rsidR="00016F2C" w:rsidP="43CCBA31" w:rsidRDefault="005B3C42" w14:paraId="2FF1B6FA" w14:textId="709B623F">
      <w:pPr>
        <w:pStyle w:val="ListParagraph"/>
        <w:numPr>
          <w:ilvl w:val="0"/>
          <w:numId w:val="9"/>
        </w:numPr>
        <w:tabs>
          <w:tab w:val="left" w:pos="720"/>
          <w:tab w:val="left" w:pos="687"/>
        </w:tabs>
        <w:suppressAutoHyphens/>
        <w:spacing w:after="0" w:line="276" w:lineRule="auto"/>
        <w:ind w:right="-180"/>
        <w:rPr>
          <w:rFonts w:ascii="Arial" w:hAnsi="Arial" w:eastAsia="Arial" w:cs="Arial"/>
          <w:sz w:val="24"/>
          <w:szCs w:val="24"/>
        </w:rPr>
      </w:pPr>
      <w:r w:rsidR="005B3C42">
        <w:rPr>
          <w:rFonts w:ascii="Arial" w:hAnsi="Arial" w:eastAsia="Arial" w:cs="Arial"/>
        </w:rPr>
        <w:t xml:space="preserve">O estudante-atleta que receber o segundo cartão amarelo em </w:t>
      </w:r>
      <w:r w:rsidR="005B3C42">
        <w:rPr>
          <w:rFonts w:ascii="Arial" w:hAnsi="Arial" w:eastAsia="Arial" w:cs="Arial"/>
        </w:rPr>
        <w:t>partidas</w:t>
      </w:r>
      <w:r w:rsidR="1BCC51F7">
        <w:rPr>
          <w:rFonts w:ascii="Arial" w:hAnsi="Arial" w:eastAsia="Arial" w:cs="Arial"/>
        </w:rPr>
        <w:t xml:space="preserve"> </w:t>
      </w:r>
      <w:r w:rsidR="005B3C42">
        <w:rPr>
          <w:rFonts w:ascii="Arial" w:hAnsi="Arial" w:eastAsia="Arial" w:cs="Arial"/>
        </w:rPr>
        <w:t>distintas</w:t>
      </w:r>
      <w:r w:rsidR="005B3C42">
        <w:rPr>
          <w:rFonts w:ascii="Arial" w:hAnsi="Arial" w:eastAsia="Arial" w:cs="Arial"/>
        </w:rPr>
        <w:t xml:space="preserve"> será suspenso automaticamente na partida</w:t>
      </w:r>
      <w:r w:rsidR="005B3C42">
        <w:rPr>
          <w:rFonts w:ascii="Arial" w:hAnsi="Arial" w:eastAsia="Arial" w:cs="Arial"/>
          <w:spacing w:val="-10"/>
        </w:rPr>
        <w:t xml:space="preserve"> </w:t>
      </w:r>
      <w:r w:rsidR="005B3C42">
        <w:rPr>
          <w:rFonts w:ascii="Arial" w:hAnsi="Arial" w:eastAsia="Arial" w:cs="Arial"/>
        </w:rPr>
        <w:t>seguinte;</w:t>
      </w:r>
    </w:p>
    <w:p w:rsidR="00016F2C" w:rsidP="43CCBA31" w:rsidRDefault="005B3C42" w14:paraId="34AF3E1E" w14:textId="77777777">
      <w:pPr>
        <w:pStyle w:val="ListParagraph"/>
        <w:numPr>
          <w:ilvl w:val="0"/>
          <w:numId w:val="9"/>
        </w:numPr>
        <w:tabs>
          <w:tab w:val="left" w:pos="720"/>
          <w:tab w:val="left" w:pos="687"/>
        </w:tabs>
        <w:suppressAutoHyphens/>
        <w:spacing w:after="0" w:line="276" w:lineRule="auto"/>
        <w:ind w:right="-90"/>
        <w:rPr>
          <w:rFonts w:ascii="Arial" w:hAnsi="Arial" w:eastAsia="Arial" w:cs="Arial"/>
          <w:sz w:val="24"/>
          <w:szCs w:val="24"/>
        </w:rPr>
      </w:pPr>
      <w:r w:rsidR="005B3C42">
        <w:rPr>
          <w:rFonts w:ascii="Arial" w:hAnsi="Arial" w:eastAsia="Arial" w:cs="Arial"/>
        </w:rPr>
        <w:t>O estudante-atleta que completar o segundo amarelo e for expulso na mesma partida deverá cumprir 2 (dois) jogos de</w:t>
      </w:r>
      <w:r w:rsidR="005B3C42">
        <w:rPr>
          <w:rFonts w:ascii="Arial" w:hAnsi="Arial" w:eastAsia="Arial" w:cs="Arial"/>
          <w:spacing w:val="-12"/>
        </w:rPr>
        <w:t xml:space="preserve"> </w:t>
      </w:r>
      <w:r w:rsidR="005B3C42">
        <w:rPr>
          <w:rFonts w:ascii="Arial" w:hAnsi="Arial" w:eastAsia="Arial" w:cs="Arial"/>
        </w:rPr>
        <w:t>suspensão;</w:t>
      </w:r>
    </w:p>
    <w:p w:rsidR="00016F2C" w:rsidP="43CCBA31" w:rsidRDefault="005B3C42" w14:paraId="0C289D7E" w14:textId="77777777">
      <w:pPr>
        <w:pStyle w:val="ListParagraph"/>
        <w:numPr>
          <w:ilvl w:val="0"/>
          <w:numId w:val="9"/>
        </w:numPr>
        <w:tabs>
          <w:tab w:val="left" w:pos="720"/>
          <w:tab w:val="left" w:pos="687"/>
        </w:tabs>
        <w:suppressAutoHyphens/>
        <w:spacing w:after="0" w:line="276" w:lineRule="auto"/>
        <w:ind w:right="-90"/>
        <w:rPr>
          <w:rFonts w:ascii="Arial" w:hAnsi="Arial" w:eastAsia="Arial" w:cs="Arial"/>
          <w:sz w:val="24"/>
          <w:szCs w:val="24"/>
        </w:rPr>
      </w:pPr>
      <w:r w:rsidR="005B3C42">
        <w:rPr>
          <w:rFonts w:ascii="Arial" w:hAnsi="Arial" w:eastAsia="Arial" w:cs="Arial"/>
        </w:rPr>
        <w:t>O membro da comissão técnica que for excluído do jogo e relatado em súmula (ou relatório) estará automaticamente suspenso da próxima</w:t>
      </w:r>
      <w:r w:rsidR="005B3C42">
        <w:rPr>
          <w:rFonts w:ascii="Arial" w:hAnsi="Arial" w:eastAsia="Arial" w:cs="Arial"/>
          <w:spacing w:val="-17"/>
        </w:rPr>
        <w:t xml:space="preserve"> </w:t>
      </w:r>
      <w:r w:rsidR="005B3C42">
        <w:rPr>
          <w:rFonts w:ascii="Arial" w:hAnsi="Arial" w:eastAsia="Arial" w:cs="Arial"/>
        </w:rPr>
        <w:t>partida.</w:t>
      </w:r>
    </w:p>
    <w:p w:rsidR="00016F2C" w:rsidP="43CCBA31" w:rsidRDefault="00016F2C" w14:paraId="6BB9E253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  <w:szCs w:val="20"/>
        </w:rPr>
      </w:pPr>
    </w:p>
    <w:p w:rsidR="00016F2C" w:rsidP="43CCBA31" w:rsidRDefault="005B3C42" w14:paraId="3B7B93D8" w14:textId="24E944DC">
      <w:pPr>
        <w:suppressAutoHyphens/>
        <w:spacing w:after="0" w:line="276" w:lineRule="auto"/>
        <w:ind w:left="90" w:right="-9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>Parágrafo único</w:t>
      </w:r>
      <w:r w:rsidRPr="43CCBA31" w:rsidR="656FC395">
        <w:rPr>
          <w:rFonts w:ascii="Arial" w:hAnsi="Arial" w:eastAsia="Arial" w:cs="Arial"/>
          <w:b w:val="1"/>
          <w:bCs w:val="1"/>
        </w:rPr>
        <w:t>:</w:t>
      </w:r>
      <w:r w:rsidRPr="43CCBA31" w:rsidR="005B3C42">
        <w:rPr>
          <w:rFonts w:ascii="Arial" w:hAnsi="Arial" w:eastAsia="Arial" w:cs="Arial"/>
          <w:b w:val="1"/>
          <w:bCs w:val="1"/>
        </w:rPr>
        <w:t xml:space="preserve"> </w:t>
      </w:r>
      <w:r w:rsidRPr="43CCBA31" w:rsidR="005B3C42">
        <w:rPr>
          <w:rFonts w:ascii="Arial" w:hAnsi="Arial" w:eastAsia="Arial" w:cs="Arial"/>
        </w:rPr>
        <w:t>A contagem de cartões, para fins de suspensão automática, dar-se-á de forma cumulativa. Na transição de fase classificatória para as eliminatórias, os cartões recebidos serão anulados, exceto caso o estudante- atleta receba o 2º (segundo) amarelo ou o cartão vermelho na última partida da fase classificatória, devendo o estudante-atleta cumprir a suspensão no próximo jogo.</w:t>
      </w:r>
    </w:p>
    <w:p w:rsidR="00016F2C" w:rsidRDefault="00016F2C" w14:paraId="23DE523C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016F2C" w:rsidP="43CCBA31" w:rsidRDefault="005B3C42" w14:paraId="54CE8E27" w14:textId="77777777">
      <w:pPr>
        <w:suppressAutoHyphens/>
        <w:spacing w:before="92" w:after="0" w:line="240" w:lineRule="auto"/>
        <w:ind w:left="187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>CAPÍTULO IV - Do Sistema de Disputa</w:t>
      </w:r>
    </w:p>
    <w:p w:rsidR="00016F2C" w:rsidRDefault="00016F2C" w14:paraId="52E56223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016F2C" w:rsidP="43CCBA31" w:rsidRDefault="005B3C42" w14:paraId="2C2E242A" w14:textId="2B947260">
      <w:pPr>
        <w:suppressAutoHyphens/>
        <w:spacing w:after="0" w:line="276" w:lineRule="auto"/>
        <w:ind w:left="120" w:right="-90"/>
        <w:rPr>
          <w:rFonts w:ascii="Arial" w:hAnsi="Arial" w:eastAsia="Arial" w:cs="Arial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Art.10 </w:t>
      </w:r>
      <w:r w:rsidRPr="43CCBA31" w:rsidR="005B3C42">
        <w:rPr>
          <w:rFonts w:ascii="Arial" w:hAnsi="Arial" w:eastAsia="Arial" w:cs="Arial"/>
        </w:rPr>
        <w:t xml:space="preserve">O sistema de disputa da modalidade futsal </w:t>
      </w:r>
      <w:r w:rsidRPr="43CCBA31" w:rsidR="20DB695D">
        <w:rPr>
          <w:rFonts w:ascii="Arial" w:hAnsi="Arial" w:eastAsia="Arial" w:cs="Arial"/>
        </w:rPr>
        <w:t xml:space="preserve">dependerá do número de equipes inscritas e </w:t>
      </w:r>
      <w:r w:rsidRPr="43CCBA31" w:rsidR="005B3C42">
        <w:rPr>
          <w:rFonts w:ascii="Arial" w:hAnsi="Arial" w:eastAsia="Arial" w:cs="Arial"/>
        </w:rPr>
        <w:t>seguirá as especificações do</w:t>
      </w:r>
      <w:r w:rsidRPr="43CCBA31" w:rsidR="5EECFA16">
        <w:rPr>
          <w:rFonts w:ascii="Arial" w:hAnsi="Arial" w:eastAsia="Arial" w:cs="Arial"/>
        </w:rPr>
        <w:t>s</w:t>
      </w:r>
      <w:r w:rsidRPr="43CCBA31" w:rsidR="005B3C42">
        <w:rPr>
          <w:rFonts w:ascii="Arial" w:hAnsi="Arial" w:eastAsia="Arial" w:cs="Arial"/>
        </w:rPr>
        <w:t xml:space="preserve"> Regulamento</w:t>
      </w:r>
      <w:r w:rsidRPr="43CCBA31" w:rsidR="4A8E3456">
        <w:rPr>
          <w:rFonts w:ascii="Arial" w:hAnsi="Arial" w:eastAsia="Arial" w:cs="Arial"/>
        </w:rPr>
        <w:t xml:space="preserve">s </w:t>
      </w:r>
      <w:r w:rsidRPr="43CCBA31" w:rsidR="005B3C42">
        <w:rPr>
          <w:rFonts w:ascii="Arial" w:hAnsi="Arial" w:eastAsia="Arial" w:cs="Arial"/>
        </w:rPr>
        <w:t>Geral</w:t>
      </w:r>
      <w:r w:rsidRPr="43CCBA31" w:rsidR="26C502C4">
        <w:rPr>
          <w:rFonts w:ascii="Arial" w:hAnsi="Arial" w:eastAsia="Arial" w:cs="Arial"/>
        </w:rPr>
        <w:t>, sendo</w:t>
      </w:r>
      <w:r w:rsidRPr="43CCBA31" w:rsidR="3BF5D54C">
        <w:rPr>
          <w:rFonts w:ascii="Arial" w:hAnsi="Arial" w:eastAsia="Arial" w:cs="Arial"/>
        </w:rPr>
        <w:t xml:space="preserve"> definido em reunião técnica da modalidade.</w:t>
      </w:r>
    </w:p>
    <w:p w:rsidR="00016F2C" w:rsidRDefault="00016F2C" w14:paraId="07547A01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EF91838" w:rsidP="0EF91838" w:rsidRDefault="0EF91838" w14:paraId="3355B986" w14:textId="1F5BFBC5">
      <w:pPr>
        <w:spacing w:after="0" w:line="240" w:lineRule="auto"/>
        <w:ind w:left="120"/>
        <w:jc w:val="center"/>
        <w:rPr>
          <w:rFonts w:ascii="Arial" w:hAnsi="Arial" w:eastAsia="Arial" w:cs="Arial"/>
          <w:b w:val="1"/>
          <w:bCs w:val="1"/>
        </w:rPr>
      </w:pPr>
    </w:p>
    <w:p w:rsidR="00016F2C" w:rsidP="43CCBA31" w:rsidRDefault="005B3C42" w14:paraId="281CBAE1" w14:textId="77777777">
      <w:pPr>
        <w:suppressAutoHyphens/>
        <w:spacing w:after="0" w:line="240" w:lineRule="auto"/>
        <w:ind w:left="12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>CAPÍTULO V - Da Pontuação</w:t>
      </w:r>
    </w:p>
    <w:p w:rsidR="00016F2C" w:rsidRDefault="00016F2C" w14:paraId="5043CB0F" w14:textId="77777777">
      <w:pPr>
        <w:suppressAutoHyphens/>
        <w:spacing w:before="9" w:after="0" w:line="240" w:lineRule="auto"/>
        <w:rPr>
          <w:rFonts w:ascii="Arial" w:hAnsi="Arial" w:eastAsia="Arial" w:cs="Arial"/>
          <w:b/>
          <w:sz w:val="32"/>
        </w:rPr>
      </w:pPr>
    </w:p>
    <w:p w:rsidR="00016F2C" w:rsidRDefault="005B3C42" w14:paraId="6BC40A40" w14:textId="7228AFC9">
      <w:pPr>
        <w:suppressAutoHyphens/>
        <w:spacing w:after="0" w:line="240" w:lineRule="auto"/>
        <w:ind w:left="120"/>
        <w:rPr>
          <w:rFonts w:ascii="Arial" w:hAnsi="Arial" w:eastAsia="Arial" w:cs="Arial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Art.11 </w:t>
      </w:r>
      <w:r w:rsidRPr="43CCBA31" w:rsidR="005B3C42">
        <w:rPr>
          <w:rFonts w:ascii="Arial" w:hAnsi="Arial" w:eastAsia="Arial" w:cs="Arial"/>
        </w:rPr>
        <w:t>Será concedida a seguinte pontuação:</w:t>
      </w:r>
    </w:p>
    <w:p w:rsidR="00016F2C" w:rsidRDefault="005B3C42" w14:paraId="5AAE3540" w14:textId="77777777">
      <w:pPr>
        <w:numPr>
          <w:ilvl w:val="0"/>
          <w:numId w:val="2"/>
        </w:numPr>
        <w:tabs>
          <w:tab w:val="left" w:pos="720"/>
          <w:tab w:val="left" w:pos="687"/>
        </w:tabs>
        <w:suppressAutoHyphens/>
        <w:spacing w:before="140" w:after="0" w:line="240" w:lineRule="auto"/>
        <w:ind w:left="686" w:hanging="28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vitória – 3 (três)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pontos;</w:t>
      </w:r>
    </w:p>
    <w:p w:rsidR="00016F2C" w:rsidRDefault="005B3C42" w14:paraId="34B00DF5" w14:textId="77777777">
      <w:pPr>
        <w:numPr>
          <w:ilvl w:val="0"/>
          <w:numId w:val="2"/>
        </w:numPr>
        <w:tabs>
          <w:tab w:val="left" w:pos="720"/>
          <w:tab w:val="left" w:pos="687"/>
        </w:tabs>
        <w:suppressAutoHyphens/>
        <w:spacing w:before="135" w:after="0" w:line="240" w:lineRule="auto"/>
        <w:ind w:left="686" w:hanging="28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empate – 1 (um)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ponto;</w:t>
      </w:r>
    </w:p>
    <w:p w:rsidR="00016F2C" w:rsidRDefault="005B3C42" w14:paraId="2AE59F09" w14:textId="77777777">
      <w:pPr>
        <w:numPr>
          <w:ilvl w:val="0"/>
          <w:numId w:val="2"/>
        </w:numPr>
        <w:tabs>
          <w:tab w:val="left" w:pos="720"/>
          <w:tab w:val="left" w:pos="687"/>
        </w:tabs>
        <w:suppressAutoHyphens/>
        <w:spacing w:before="136" w:after="0" w:line="240" w:lineRule="auto"/>
        <w:ind w:left="686" w:hanging="28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derrota – 0 (zero)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ponto;</w:t>
      </w:r>
    </w:p>
    <w:p w:rsidR="00016F2C" w:rsidRDefault="005B3C42" w14:paraId="67EFDE81" w14:textId="77777777">
      <w:pPr>
        <w:numPr>
          <w:ilvl w:val="0"/>
          <w:numId w:val="2"/>
        </w:numPr>
        <w:tabs>
          <w:tab w:val="left" w:pos="720"/>
          <w:tab w:val="left" w:pos="687"/>
        </w:tabs>
        <w:suppressAutoHyphens/>
        <w:spacing w:before="136" w:after="0" w:line="240" w:lineRule="auto"/>
        <w:ind w:left="686" w:hanging="28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vitória por WxO – 3 (três) pontos e 5 (cinco) gols a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favor;</w:t>
      </w:r>
    </w:p>
    <w:p w:rsidR="00016F2C" w:rsidRDefault="005B3C42" w14:paraId="23B915BB" w14:textId="77777777">
      <w:pPr>
        <w:numPr>
          <w:ilvl w:val="0"/>
          <w:numId w:val="2"/>
        </w:numPr>
        <w:tabs>
          <w:tab w:val="left" w:pos="720"/>
          <w:tab w:val="left" w:pos="687"/>
        </w:tabs>
        <w:suppressAutoHyphens/>
        <w:spacing w:before="136" w:after="0" w:line="240" w:lineRule="auto"/>
        <w:ind w:left="686" w:hanging="28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derrota por WxO – 0 (zero) pontos e 5 (cinco) gols a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contra.</w:t>
      </w:r>
    </w:p>
    <w:p w:rsidR="00016F2C" w:rsidRDefault="00016F2C" w14:paraId="07459315" w14:textId="77777777">
      <w:pPr>
        <w:suppressAutoHyphens/>
        <w:spacing w:before="9" w:after="0" w:line="240" w:lineRule="auto"/>
        <w:rPr>
          <w:rFonts w:ascii="Arial" w:hAnsi="Arial" w:eastAsia="Arial" w:cs="Arial"/>
          <w:sz w:val="32"/>
        </w:rPr>
      </w:pPr>
    </w:p>
    <w:p w:rsidR="00016F2C" w:rsidP="43CCBA31" w:rsidRDefault="005B3C42" w14:paraId="35304240" w14:textId="77777777">
      <w:pPr>
        <w:suppressAutoHyphens/>
        <w:spacing w:after="0" w:line="276" w:lineRule="auto"/>
        <w:ind w:left="187" w:right="105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EF91838" w:rsidR="005B3C42">
        <w:rPr>
          <w:rFonts w:ascii="Arial" w:hAnsi="Arial" w:eastAsia="Arial" w:cs="Arial"/>
          <w:b w:val="1"/>
          <w:bCs w:val="1"/>
        </w:rPr>
        <w:t xml:space="preserve">Parágrafo único: </w:t>
      </w:r>
      <w:r w:rsidRPr="0EF91838" w:rsidR="005B3C42">
        <w:rPr>
          <w:rFonts w:ascii="Arial" w:hAnsi="Arial" w:eastAsia="Arial" w:cs="Arial"/>
        </w:rPr>
        <w:t>Em caso de prorrogação, o número de gols marcados no tempo extra não será computado.</w:t>
      </w:r>
    </w:p>
    <w:p w:rsidR="00016F2C" w:rsidP="43CCBA31" w:rsidRDefault="005B3C42" w14:paraId="357AB4BD" w14:textId="0FE53B41">
      <w:pPr>
        <w:suppressAutoHyphens/>
        <w:spacing w:before="171" w:after="171" w:line="276" w:lineRule="auto"/>
        <w:ind w:left="120" w:right="-90" w:hanging="3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3CCBA31" w:rsidR="7A5A63C4">
        <w:rPr>
          <w:rFonts w:ascii="Arial" w:hAnsi="Arial" w:eastAsia="Arial" w:cs="Arial"/>
          <w:b w:val="1"/>
          <w:bCs w:val="1"/>
        </w:rPr>
        <w:t xml:space="preserve">           </w:t>
      </w:r>
      <w:r w:rsidRPr="43CCBA31" w:rsidR="005B3C42">
        <w:rPr>
          <w:rFonts w:ascii="Arial" w:hAnsi="Arial" w:eastAsia="Arial" w:cs="Arial"/>
          <w:b w:val="1"/>
          <w:bCs w:val="1"/>
        </w:rPr>
        <w:t xml:space="preserve">CAPÍTULO VI – Dos Critérios de Desempate </w:t>
      </w:r>
    </w:p>
    <w:p w:rsidR="00016F2C" w:rsidRDefault="005B3C42" w14:paraId="03234EB9" w14:textId="77777777">
      <w:pPr>
        <w:suppressAutoHyphens/>
        <w:spacing w:before="171" w:after="171" w:line="276" w:lineRule="auto"/>
        <w:ind w:left="120" w:right="3695" w:firstLine="67"/>
        <w:rPr>
          <w:rFonts w:ascii="Times New Roman" w:hAnsi="Times New Roman" w:eastAsia="Times New Roman" w:cs="Times New Roman"/>
          <w:b/>
          <w:sz w:val="20"/>
        </w:rPr>
      </w:pPr>
      <w:r>
        <w:rPr>
          <w:rFonts w:ascii="Arial" w:hAnsi="Arial" w:eastAsia="Arial" w:cs="Arial"/>
          <w:b/>
        </w:rPr>
        <w:t xml:space="preserve">Seção I </w:t>
      </w:r>
      <w:r>
        <w:rPr>
          <w:rFonts w:ascii="Arial" w:hAnsi="Arial" w:eastAsia="Arial" w:cs="Arial"/>
        </w:rPr>
        <w:t xml:space="preserve">- </w:t>
      </w:r>
      <w:r>
        <w:rPr>
          <w:rFonts w:ascii="Arial" w:hAnsi="Arial" w:eastAsia="Arial" w:cs="Arial"/>
          <w:b/>
        </w:rPr>
        <w:t>Fase Classificatória</w:t>
      </w:r>
    </w:p>
    <w:p w:rsidR="00016F2C" w:rsidP="43CCBA31" w:rsidRDefault="005B3C42" w14:paraId="0B450DB4" w14:textId="66A6F054">
      <w:pPr>
        <w:suppressAutoHyphens/>
        <w:spacing w:after="0" w:line="360" w:lineRule="auto"/>
        <w:ind w:left="120" w:right="25"/>
        <w:rPr>
          <w:rFonts w:ascii="Times New Roman" w:hAnsi="Times New Roman" w:eastAsia="Times New Roman" w:cs="Times New Roman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Art.12 </w:t>
      </w:r>
      <w:r w:rsidRPr="43CCBA31" w:rsidR="005B3C42">
        <w:rPr>
          <w:rFonts w:ascii="Arial" w:hAnsi="Arial" w:eastAsia="Arial" w:cs="Arial"/>
        </w:rPr>
        <w:t>Quando houver empate entre 2 (duas) ou mais equipes de mesmo grupo na fase classificatória, o desempate será da seguinte forma:</w:t>
      </w: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9"/>
        <w:gridCol w:w="4256"/>
      </w:tblGrid>
      <w:tr w:rsidR="00016F2C" w14:paraId="3A41EF02" w14:textId="77777777">
        <w:tblPrEx>
          <w:tblCellMar>
            <w:top w:w="0" w:type="dxa"/>
            <w:bottom w:w="0" w:type="dxa"/>
          </w:tblCellMar>
        </w:tblPrEx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016F2C" w:rsidRDefault="005B3C42" w14:paraId="48873B6F" w14:textId="77777777">
            <w:pPr>
              <w:suppressAutoHyphens/>
              <w:spacing w:before="21" w:after="0" w:line="240" w:lineRule="auto"/>
              <w:ind w:left="1178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Entre duas equipes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016F2C" w:rsidRDefault="005B3C42" w14:paraId="1022C303" w14:textId="77777777">
            <w:pPr>
              <w:suppressAutoHyphens/>
              <w:spacing w:before="21" w:after="0" w:line="240" w:lineRule="auto"/>
              <w:ind w:left="722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Entre três ou mais equipes</w:t>
            </w:r>
          </w:p>
        </w:tc>
      </w:tr>
      <w:tr w:rsidR="00016F2C" w14:paraId="2E61078E" w14:textId="77777777">
        <w:tblPrEx>
          <w:tblCellMar>
            <w:top w:w="0" w:type="dxa"/>
            <w:bottom w:w="0" w:type="dxa"/>
          </w:tblCellMar>
        </w:tblPrEx>
        <w:tc>
          <w:tcPr>
            <w:tcW w:w="4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016F2C" w:rsidRDefault="00016F2C" w14:paraId="738610EB" w14:textId="77777777">
            <w:pPr>
              <w:suppressAutoHyphens/>
              <w:spacing w:before="10"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</w:p>
          <w:p w:rsidR="00016F2C" w:rsidRDefault="005B3C42" w14:paraId="3524917F" w14:textId="77777777">
            <w:pPr>
              <w:numPr>
                <w:ilvl w:val="0"/>
                <w:numId w:val="3"/>
              </w:numPr>
              <w:tabs>
                <w:tab w:val="left" w:pos="720"/>
                <w:tab w:val="left" w:pos="281"/>
              </w:tabs>
              <w:suppressAutoHyphens/>
              <w:spacing w:after="0" w:line="240" w:lineRule="auto"/>
              <w:ind w:left="280" w:hanging="145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confronto</w:t>
            </w:r>
            <w:r>
              <w:rPr>
                <w:rFonts w:ascii="Arial" w:hAnsi="Arial" w:eastAsia="Arial" w:cs="Arial"/>
                <w:spacing w:val="-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direto;</w:t>
            </w:r>
          </w:p>
          <w:p w:rsidR="00016F2C" w:rsidRDefault="005B3C42" w14:paraId="6A7E0A8A" w14:textId="77777777">
            <w:pPr>
              <w:numPr>
                <w:ilvl w:val="0"/>
                <w:numId w:val="3"/>
              </w:numPr>
              <w:tabs>
                <w:tab w:val="left" w:pos="720"/>
                <w:tab w:val="left" w:pos="281"/>
              </w:tabs>
              <w:suppressAutoHyphens/>
              <w:spacing w:before="127" w:after="0" w:line="348" w:lineRule="auto"/>
              <w:ind w:left="280" w:right="69" w:hanging="144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 xml:space="preserve">maior saldo de gols </w:t>
            </w:r>
            <w:r>
              <w:rPr>
                <w:rFonts w:ascii="Arial" w:hAnsi="Arial" w:eastAsia="Arial" w:cs="Arial"/>
                <w:i/>
                <w:sz w:val="22"/>
              </w:rPr>
              <w:t xml:space="preserve">average </w:t>
            </w:r>
            <w:r>
              <w:rPr>
                <w:rFonts w:ascii="Arial" w:hAnsi="Arial" w:eastAsia="Arial" w:cs="Arial"/>
                <w:sz w:val="22"/>
              </w:rPr>
              <w:t>em todos os jogos;</w:t>
            </w:r>
          </w:p>
          <w:p w:rsidR="00016F2C" w:rsidRDefault="005B3C42" w14:paraId="77BDA8E7" w14:textId="77777777">
            <w:pPr>
              <w:numPr>
                <w:ilvl w:val="0"/>
                <w:numId w:val="3"/>
              </w:numPr>
              <w:tabs>
                <w:tab w:val="left" w:pos="720"/>
                <w:tab w:val="left" w:pos="281"/>
              </w:tabs>
              <w:suppressAutoHyphens/>
              <w:spacing w:before="10" w:after="0" w:line="240" w:lineRule="auto"/>
              <w:ind w:left="280" w:hanging="145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maior saldo de gols em toda a</w:t>
            </w:r>
            <w:r>
              <w:rPr>
                <w:rFonts w:ascii="Arial" w:hAnsi="Arial" w:eastAsia="Arial" w:cs="Arial"/>
                <w:spacing w:val="-6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fase;</w:t>
            </w:r>
          </w:p>
          <w:p w:rsidR="00016F2C" w:rsidRDefault="005B3C42" w14:paraId="27BB4E66" w14:textId="77777777">
            <w:pPr>
              <w:numPr>
                <w:ilvl w:val="0"/>
                <w:numId w:val="3"/>
              </w:numPr>
              <w:tabs>
                <w:tab w:val="left" w:pos="720"/>
                <w:tab w:val="left" w:pos="281"/>
              </w:tabs>
              <w:suppressAutoHyphens/>
              <w:spacing w:before="124" w:after="0" w:line="350" w:lineRule="auto"/>
              <w:ind w:left="280" w:right="206" w:hanging="144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menor número de gols sofridos em toda a</w:t>
            </w:r>
            <w:r>
              <w:rPr>
                <w:rFonts w:ascii="Arial" w:hAnsi="Arial" w:eastAsia="Arial" w:cs="Arial"/>
                <w:spacing w:val="-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fase;</w:t>
            </w:r>
          </w:p>
          <w:p w:rsidR="00016F2C" w:rsidRDefault="005B3C42" w14:paraId="3716BD7C" w14:textId="77777777">
            <w:pPr>
              <w:numPr>
                <w:ilvl w:val="0"/>
                <w:numId w:val="3"/>
              </w:numPr>
              <w:tabs>
                <w:tab w:val="left" w:pos="720"/>
                <w:tab w:val="left" w:pos="281"/>
              </w:tabs>
              <w:suppressAutoHyphens/>
              <w:spacing w:before="7" w:after="0" w:line="348" w:lineRule="auto"/>
              <w:ind w:left="280" w:right="194" w:hanging="144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maior número de gols a favor em toda a fase;</w:t>
            </w:r>
          </w:p>
          <w:p w:rsidR="00016F2C" w:rsidRDefault="005B3C42" w14:paraId="46AFBCB3" w14:textId="77777777">
            <w:pPr>
              <w:numPr>
                <w:ilvl w:val="0"/>
                <w:numId w:val="3"/>
              </w:numPr>
              <w:tabs>
                <w:tab w:val="left" w:pos="720"/>
                <w:tab w:val="left" w:pos="281"/>
              </w:tabs>
              <w:suppressAutoHyphens/>
              <w:spacing w:before="10" w:after="0" w:line="240" w:lineRule="auto"/>
              <w:ind w:left="280" w:hanging="145"/>
            </w:pPr>
            <w:r>
              <w:rPr>
                <w:rFonts w:ascii="Arial" w:hAnsi="Arial" w:eastAsia="Arial" w:cs="Arial"/>
                <w:sz w:val="22"/>
              </w:rPr>
              <w:t>sorteio.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016F2C" w:rsidRDefault="005B3C42" w14:paraId="089DCFD9" w14:textId="77777777">
            <w:pPr>
              <w:numPr>
                <w:ilvl w:val="0"/>
                <w:numId w:val="3"/>
              </w:numPr>
              <w:tabs>
                <w:tab w:val="left" w:pos="720"/>
                <w:tab w:val="left" w:pos="214"/>
              </w:tabs>
              <w:suppressAutoHyphens/>
              <w:spacing w:after="0" w:line="269" w:lineRule="auto"/>
              <w:ind w:left="213" w:hanging="143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maior número de</w:t>
            </w:r>
            <w:r>
              <w:rPr>
                <w:rFonts w:ascii="Arial" w:hAnsi="Arial" w:eastAsia="Arial" w:cs="Arial"/>
                <w:spacing w:val="-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vitórias;</w:t>
            </w:r>
          </w:p>
        </w:tc>
      </w:tr>
      <w:tr w:rsidR="00016F2C" w14:paraId="2DB9B5BA" w14:textId="77777777">
        <w:tblPrEx>
          <w:tblCellMar>
            <w:top w:w="0" w:type="dxa"/>
            <w:bottom w:w="0" w:type="dxa"/>
          </w:tblCellMar>
        </w:tblPrEx>
        <w:tc>
          <w:tcPr>
            <w:tcW w:w="4389" w:type="dxa"/>
            <w:vMerge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016F2C" w:rsidRDefault="00016F2C" w14:paraId="637805D2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256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016F2C" w:rsidRDefault="005B3C42" w14:paraId="51793ED9" w14:textId="77777777">
            <w:pPr>
              <w:numPr>
                <w:ilvl w:val="0"/>
                <w:numId w:val="4"/>
              </w:numPr>
              <w:tabs>
                <w:tab w:val="left" w:pos="720"/>
                <w:tab w:val="left" w:pos="214"/>
              </w:tabs>
              <w:suppressAutoHyphens/>
              <w:spacing w:before="8" w:after="0" w:line="380" w:lineRule="auto"/>
              <w:ind w:left="213" w:right="56" w:hanging="142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 xml:space="preserve">maior saldo </w:t>
            </w:r>
            <w:r>
              <w:rPr>
                <w:rFonts w:ascii="Arial" w:hAnsi="Arial" w:eastAsia="Arial" w:cs="Arial"/>
                <w:i/>
                <w:sz w:val="22"/>
              </w:rPr>
              <w:t xml:space="preserve">avarege </w:t>
            </w:r>
            <w:r>
              <w:rPr>
                <w:rFonts w:ascii="Arial" w:hAnsi="Arial" w:eastAsia="Arial" w:cs="Arial"/>
                <w:sz w:val="22"/>
              </w:rPr>
              <w:t>entre as equipes empatas;</w:t>
            </w:r>
          </w:p>
        </w:tc>
      </w:tr>
      <w:tr w:rsidR="00016F2C" w14:paraId="437E907D" w14:textId="77777777">
        <w:tblPrEx>
          <w:tblCellMar>
            <w:top w:w="0" w:type="dxa"/>
            <w:bottom w:w="0" w:type="dxa"/>
          </w:tblCellMar>
        </w:tblPrEx>
        <w:tc>
          <w:tcPr>
            <w:tcW w:w="4389" w:type="dxa"/>
            <w:vMerge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016F2C" w:rsidRDefault="00016F2C" w14:paraId="463F29E8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256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016F2C" w:rsidRDefault="005B3C42" w14:paraId="6AF58572" w14:textId="77777777">
            <w:pPr>
              <w:numPr>
                <w:ilvl w:val="0"/>
                <w:numId w:val="5"/>
              </w:numPr>
              <w:tabs>
                <w:tab w:val="left" w:pos="720"/>
                <w:tab w:val="left" w:pos="214"/>
              </w:tabs>
              <w:suppressAutoHyphens/>
              <w:spacing w:before="63" w:after="0" w:line="240" w:lineRule="auto"/>
              <w:ind w:left="213" w:hanging="143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maior</w:t>
            </w:r>
            <w:r>
              <w:rPr>
                <w:rFonts w:ascii="Arial" w:hAnsi="Arial" w:eastAsia="Arial" w:cs="Arial"/>
                <w:spacing w:val="29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saldo</w:t>
            </w:r>
            <w:r>
              <w:rPr>
                <w:rFonts w:ascii="Arial" w:hAnsi="Arial" w:eastAsia="Arial" w:cs="Arial"/>
                <w:spacing w:val="29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de</w:t>
            </w:r>
            <w:r>
              <w:rPr>
                <w:rFonts w:ascii="Arial" w:hAnsi="Arial" w:eastAsia="Arial" w:cs="Arial"/>
                <w:spacing w:val="26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gols</w:t>
            </w:r>
            <w:r>
              <w:rPr>
                <w:rFonts w:ascii="Arial" w:hAnsi="Arial" w:eastAsia="Arial" w:cs="Arial"/>
                <w:spacing w:val="28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nos</w:t>
            </w:r>
            <w:r>
              <w:rPr>
                <w:rFonts w:ascii="Arial" w:hAnsi="Arial" w:eastAsia="Arial" w:cs="Arial"/>
                <w:spacing w:val="27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jogos</w:t>
            </w:r>
            <w:r>
              <w:rPr>
                <w:rFonts w:ascii="Arial" w:hAnsi="Arial" w:eastAsia="Arial" w:cs="Arial"/>
                <w:spacing w:val="29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entre</w:t>
            </w:r>
            <w:r>
              <w:rPr>
                <w:rFonts w:ascii="Arial" w:hAnsi="Arial" w:eastAsia="Arial" w:cs="Arial"/>
                <w:spacing w:val="28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as</w:t>
            </w:r>
          </w:p>
          <w:p w:rsidR="00016F2C" w:rsidRDefault="005B3C42" w14:paraId="667A3969" w14:textId="77777777">
            <w:pPr>
              <w:suppressAutoHyphens/>
              <w:spacing w:before="124" w:after="0" w:line="240" w:lineRule="auto"/>
              <w:ind w:left="213"/>
            </w:pPr>
            <w:r>
              <w:rPr>
                <w:rFonts w:ascii="Arial" w:hAnsi="Arial" w:eastAsia="Arial" w:cs="Arial"/>
                <w:sz w:val="22"/>
              </w:rPr>
              <w:t>equipes empatadas;</w:t>
            </w:r>
          </w:p>
        </w:tc>
      </w:tr>
      <w:tr w:rsidR="00016F2C" w14:paraId="1F19EE28" w14:textId="77777777">
        <w:tblPrEx>
          <w:tblCellMar>
            <w:top w:w="0" w:type="dxa"/>
            <w:bottom w:w="0" w:type="dxa"/>
          </w:tblCellMar>
        </w:tblPrEx>
        <w:tc>
          <w:tcPr>
            <w:tcW w:w="4389" w:type="dxa"/>
            <w:vMerge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016F2C" w:rsidRDefault="00016F2C" w14:paraId="3B7B4B86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256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016F2C" w:rsidRDefault="005B3C42" w14:paraId="400F28D1" w14:textId="77777777">
            <w:pPr>
              <w:numPr>
                <w:ilvl w:val="0"/>
                <w:numId w:val="6"/>
              </w:numPr>
              <w:tabs>
                <w:tab w:val="left" w:pos="720"/>
                <w:tab w:val="left" w:pos="214"/>
              </w:tabs>
              <w:suppressAutoHyphens/>
              <w:spacing w:before="64" w:after="0" w:line="348" w:lineRule="auto"/>
              <w:ind w:left="213" w:right="57" w:hanging="142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menor gols contra em todos os jogos da fase;</w:t>
            </w:r>
          </w:p>
          <w:p w:rsidR="00016F2C" w:rsidRDefault="005B3C42" w14:paraId="5815FF33" w14:textId="77777777">
            <w:pPr>
              <w:numPr>
                <w:ilvl w:val="0"/>
                <w:numId w:val="6"/>
              </w:numPr>
              <w:tabs>
                <w:tab w:val="left" w:pos="720"/>
                <w:tab w:val="left" w:pos="214"/>
              </w:tabs>
              <w:suppressAutoHyphens/>
              <w:spacing w:before="10" w:after="0" w:line="240" w:lineRule="auto"/>
              <w:ind w:left="213" w:hanging="143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maior</w:t>
            </w:r>
            <w:r>
              <w:rPr>
                <w:rFonts w:ascii="Arial" w:hAnsi="Arial" w:eastAsia="Arial" w:cs="Arial"/>
                <w:spacing w:val="19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número</w:t>
            </w:r>
            <w:r>
              <w:rPr>
                <w:rFonts w:ascii="Arial" w:hAnsi="Arial" w:eastAsia="Arial" w:cs="Arial"/>
                <w:spacing w:val="18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de</w:t>
            </w:r>
            <w:r>
              <w:rPr>
                <w:rFonts w:ascii="Arial" w:hAnsi="Arial" w:eastAsia="Arial" w:cs="Arial"/>
                <w:spacing w:val="19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gols</w:t>
            </w:r>
            <w:r>
              <w:rPr>
                <w:rFonts w:ascii="Arial" w:hAnsi="Arial" w:eastAsia="Arial" w:cs="Arial"/>
                <w:spacing w:val="19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a</w:t>
            </w:r>
            <w:r>
              <w:rPr>
                <w:rFonts w:ascii="Arial" w:hAnsi="Arial" w:eastAsia="Arial" w:cs="Arial"/>
                <w:spacing w:val="19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favor</w:t>
            </w:r>
            <w:r>
              <w:rPr>
                <w:rFonts w:ascii="Arial" w:hAnsi="Arial" w:eastAsia="Arial" w:cs="Arial"/>
                <w:spacing w:val="19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em</w:t>
            </w:r>
            <w:r>
              <w:rPr>
                <w:rFonts w:ascii="Arial" w:hAnsi="Arial" w:eastAsia="Arial" w:cs="Arial"/>
                <w:spacing w:val="2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todos</w:t>
            </w:r>
          </w:p>
          <w:p w:rsidR="00016F2C" w:rsidRDefault="005B3C42" w14:paraId="0E57FCCE" w14:textId="77777777">
            <w:pPr>
              <w:suppressAutoHyphens/>
              <w:spacing w:before="125" w:after="0" w:line="240" w:lineRule="auto"/>
              <w:ind w:left="213"/>
            </w:pPr>
            <w:r>
              <w:rPr>
                <w:rFonts w:ascii="Arial" w:hAnsi="Arial" w:eastAsia="Arial" w:cs="Arial"/>
                <w:sz w:val="22"/>
              </w:rPr>
              <w:t>os jogos da fase;</w:t>
            </w:r>
          </w:p>
        </w:tc>
      </w:tr>
      <w:tr w:rsidR="00016F2C" w14:paraId="177690D6" w14:textId="77777777">
        <w:tblPrEx>
          <w:tblCellMar>
            <w:top w:w="0" w:type="dxa"/>
            <w:bottom w:w="0" w:type="dxa"/>
          </w:tblCellMar>
        </w:tblPrEx>
        <w:tc>
          <w:tcPr>
            <w:tcW w:w="4389" w:type="dxa"/>
            <w:vMerge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016F2C" w:rsidRDefault="00016F2C" w14:paraId="3A0FF5F2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256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016F2C" w:rsidRDefault="005B3C42" w14:paraId="3336DCF6" w14:textId="77777777">
            <w:pPr>
              <w:numPr>
                <w:ilvl w:val="0"/>
                <w:numId w:val="7"/>
              </w:numPr>
              <w:tabs>
                <w:tab w:val="left" w:pos="720"/>
                <w:tab w:val="left" w:pos="214"/>
              </w:tabs>
              <w:suppressAutoHyphens/>
              <w:spacing w:before="64" w:after="0" w:line="240" w:lineRule="auto"/>
              <w:ind w:left="213" w:hanging="143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sorteio.</w:t>
            </w:r>
          </w:p>
        </w:tc>
      </w:tr>
    </w:tbl>
    <w:p w:rsidR="00016F2C" w:rsidRDefault="00016F2C" w14:paraId="5630AD66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016F2C" w:rsidRDefault="00016F2C" w14:paraId="61829076" w14:textId="77777777">
      <w:pPr>
        <w:suppressAutoHyphens/>
        <w:spacing w:before="3" w:after="0" w:line="240" w:lineRule="auto"/>
        <w:rPr>
          <w:rFonts w:ascii="Arial" w:hAnsi="Arial" w:eastAsia="Arial" w:cs="Arial"/>
          <w:sz w:val="17"/>
        </w:rPr>
      </w:pPr>
    </w:p>
    <w:p w:rsidR="00016F2C" w:rsidP="43CCBA31" w:rsidRDefault="005B3C42" w14:paraId="2F17415E" w14:textId="77777777">
      <w:pPr>
        <w:suppressAutoHyphens/>
        <w:spacing w:after="0" w:line="240" w:lineRule="auto"/>
        <w:ind w:left="12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>CAPÍTULO VII – Do Uniforme</w:t>
      </w:r>
    </w:p>
    <w:p w:rsidR="00016F2C" w:rsidP="43CCBA31" w:rsidRDefault="005B3C42" w14:paraId="657161F2" w14:textId="5B327FAF">
      <w:pPr>
        <w:suppressAutoHyphens/>
        <w:spacing w:before="228" w:after="228" w:line="360" w:lineRule="auto"/>
        <w:ind w:left="120" w:right="118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 xml:space="preserve">Art.13 </w:t>
      </w:r>
      <w:r w:rsidRPr="43CCBA31" w:rsidR="005B3C42">
        <w:rPr>
          <w:rFonts w:ascii="Arial" w:hAnsi="Arial" w:eastAsia="Arial" w:cs="Arial"/>
        </w:rPr>
        <w:t>Os uniformes deverão obedecer às Regras Oficiais, ao Regulamento Geral e aos critérios a seguir:</w:t>
      </w:r>
    </w:p>
    <w:p w:rsidR="00016F2C" w:rsidP="43CCBA31" w:rsidRDefault="005B3C42" w14:paraId="151F111D" w14:textId="648CE854">
      <w:pPr>
        <w:numPr>
          <w:ilvl w:val="0"/>
          <w:numId w:val="8"/>
        </w:numPr>
        <w:tabs>
          <w:tab w:val="left" w:pos="720"/>
          <w:tab w:val="left" w:pos="687"/>
        </w:tabs>
        <w:suppressAutoHyphens/>
        <w:spacing w:after="0" w:line="276" w:lineRule="auto"/>
        <w:ind w:left="689" w:right="125" w:hanging="286"/>
        <w:jc w:val="both"/>
        <w:rPr>
          <w:rFonts w:ascii="Arial" w:hAnsi="Arial" w:eastAsia="Arial" w:cs="Arial"/>
        </w:rPr>
      </w:pPr>
      <w:r w:rsidR="005B3C42">
        <w:rPr>
          <w:rFonts w:ascii="Arial" w:hAnsi="Arial" w:eastAsia="Arial" w:cs="Arial"/>
        </w:rPr>
        <w:t>Camis</w:t>
      </w:r>
      <w:r w:rsidR="53858A3D">
        <w:rPr>
          <w:rFonts w:ascii="Arial" w:hAnsi="Arial" w:eastAsia="Arial" w:cs="Arial"/>
        </w:rPr>
        <w:t>eta</w:t>
      </w:r>
      <w:r w:rsidR="005B3C42">
        <w:rPr>
          <w:rFonts w:ascii="Arial" w:hAnsi="Arial" w:eastAsia="Arial" w:cs="Arial"/>
        </w:rPr>
        <w:t>s de mesma cor predominante, numerada</w:t>
      </w:r>
      <w:r w:rsidR="7939F2B1">
        <w:rPr>
          <w:rFonts w:ascii="Arial" w:hAnsi="Arial" w:eastAsia="Arial" w:cs="Arial"/>
        </w:rPr>
        <w:t>s</w:t>
      </w:r>
      <w:r w:rsidR="005B3C42">
        <w:rPr>
          <w:rFonts w:ascii="Arial" w:hAnsi="Arial" w:eastAsia="Arial" w:cs="Arial"/>
        </w:rPr>
        <w:t xml:space="preserve">, sendo proibida a repetição </w:t>
      </w:r>
      <w:r w:rsidR="36DC08CB">
        <w:rPr>
          <w:rFonts w:ascii="Arial" w:hAnsi="Arial" w:eastAsia="Arial" w:cs="Arial"/>
        </w:rPr>
        <w:t>de números</w:t>
      </w:r>
      <w:r w:rsidR="005B3C42">
        <w:rPr>
          <w:rFonts w:ascii="Arial" w:hAnsi="Arial" w:eastAsia="Arial" w:cs="Arial"/>
        </w:rPr>
        <w:t xml:space="preserve"> da mesma</w:t>
      </w:r>
      <w:r w:rsidR="005B3C42">
        <w:rPr>
          <w:rFonts w:ascii="Arial" w:hAnsi="Arial" w:eastAsia="Arial" w:cs="Arial"/>
          <w:spacing w:val="-5"/>
        </w:rPr>
        <w:t xml:space="preserve"> </w:t>
      </w:r>
      <w:r w:rsidR="005B3C42">
        <w:rPr>
          <w:rFonts w:ascii="Arial" w:hAnsi="Arial" w:eastAsia="Arial" w:cs="Arial"/>
        </w:rPr>
        <w:t>equipe;</w:t>
      </w:r>
    </w:p>
    <w:p w:rsidR="00016F2C" w:rsidP="43CCBA31" w:rsidRDefault="005B3C42" w14:paraId="4286FDF3" w14:textId="77777777">
      <w:pPr>
        <w:numPr>
          <w:ilvl w:val="0"/>
          <w:numId w:val="8"/>
        </w:numPr>
        <w:tabs>
          <w:tab w:val="left" w:pos="720"/>
          <w:tab w:val="left" w:pos="687"/>
        </w:tabs>
        <w:suppressAutoHyphens/>
        <w:spacing w:before="1" w:after="0" w:line="276" w:lineRule="auto"/>
        <w:ind w:left="689" w:right="121" w:hanging="286"/>
        <w:jc w:val="both"/>
        <w:rPr>
          <w:rFonts w:ascii="Arial" w:hAnsi="Arial" w:eastAsia="Arial" w:cs="Arial"/>
        </w:rPr>
      </w:pPr>
      <w:r w:rsidR="005B3C42">
        <w:rPr>
          <w:rFonts w:ascii="Arial" w:hAnsi="Arial" w:eastAsia="Arial" w:cs="Arial"/>
        </w:rPr>
        <w:t>Os calções devem conter a mesma cor predominante, numeração em uma das pernas, inclusive na calça do agasalho do</w:t>
      </w:r>
      <w:r w:rsidR="005B3C42">
        <w:rPr>
          <w:rFonts w:ascii="Arial" w:hAnsi="Arial" w:eastAsia="Arial" w:cs="Arial"/>
          <w:spacing w:val="-12"/>
        </w:rPr>
        <w:t xml:space="preserve"> </w:t>
      </w:r>
      <w:r w:rsidR="005B3C42">
        <w:rPr>
          <w:rFonts w:ascii="Arial" w:hAnsi="Arial" w:eastAsia="Arial" w:cs="Arial"/>
        </w:rPr>
        <w:t>goleiro;</w:t>
      </w:r>
    </w:p>
    <w:p w:rsidR="00016F2C" w:rsidP="43CCBA31" w:rsidRDefault="005B3C42" w14:paraId="2C121BEF" w14:textId="77777777">
      <w:pPr>
        <w:numPr>
          <w:ilvl w:val="0"/>
          <w:numId w:val="8"/>
        </w:numPr>
        <w:tabs>
          <w:tab w:val="left" w:pos="720"/>
          <w:tab w:val="left" w:pos="687"/>
        </w:tabs>
        <w:suppressAutoHyphens/>
        <w:spacing w:after="0" w:line="276" w:lineRule="auto"/>
        <w:ind w:left="686" w:hanging="284"/>
        <w:jc w:val="both"/>
        <w:rPr>
          <w:rFonts w:ascii="Arial" w:hAnsi="Arial" w:eastAsia="Arial" w:cs="Arial"/>
        </w:rPr>
      </w:pPr>
      <w:r w:rsidR="005B3C42">
        <w:rPr>
          <w:rFonts w:ascii="Arial" w:hAnsi="Arial" w:eastAsia="Arial" w:cs="Arial"/>
        </w:rPr>
        <w:t>Tênis (sem travas), meiões, caneleiras e coletes</w:t>
      </w:r>
      <w:r w:rsidR="005B3C42">
        <w:rPr>
          <w:rFonts w:ascii="Arial" w:hAnsi="Arial" w:eastAsia="Arial" w:cs="Arial"/>
          <w:spacing w:val="-7"/>
        </w:rPr>
        <w:t xml:space="preserve"> </w:t>
      </w:r>
      <w:r w:rsidR="005B3C42">
        <w:rPr>
          <w:rFonts w:ascii="Arial" w:hAnsi="Arial" w:eastAsia="Arial" w:cs="Arial"/>
        </w:rPr>
        <w:t>reservas;</w:t>
      </w:r>
    </w:p>
    <w:p w:rsidR="00016F2C" w:rsidP="43CCBA31" w:rsidRDefault="005B3C42" w14:paraId="4252DF0D" w14:textId="02DBF3CE">
      <w:pPr>
        <w:numPr>
          <w:ilvl w:val="0"/>
          <w:numId w:val="8"/>
        </w:numPr>
        <w:tabs>
          <w:tab w:val="left" w:pos="720"/>
          <w:tab w:val="left" w:pos="687"/>
        </w:tabs>
        <w:suppressAutoHyphens/>
        <w:spacing w:before="137" w:after="0" w:line="276" w:lineRule="auto"/>
        <w:ind w:left="689" w:right="123" w:hanging="286"/>
        <w:jc w:val="both"/>
        <w:rPr>
          <w:rFonts w:ascii="Arial" w:hAnsi="Arial" w:eastAsia="Arial" w:cs="Arial"/>
        </w:rPr>
      </w:pPr>
      <w:r w:rsidR="005B3C42">
        <w:rPr>
          <w:rFonts w:ascii="Arial" w:hAnsi="Arial" w:eastAsia="Arial" w:cs="Arial"/>
        </w:rPr>
        <w:t>As</w:t>
      </w:r>
      <w:r w:rsidR="005B3C42">
        <w:rPr>
          <w:rFonts w:ascii="Arial" w:hAnsi="Arial" w:eastAsia="Arial" w:cs="Arial"/>
          <w:spacing w:val="-12"/>
        </w:rPr>
        <w:t xml:space="preserve"> </w:t>
      </w:r>
      <w:r w:rsidR="005B3C42">
        <w:rPr>
          <w:rFonts w:ascii="Arial" w:hAnsi="Arial" w:eastAsia="Arial" w:cs="Arial"/>
        </w:rPr>
        <w:t>camis</w:t>
      </w:r>
      <w:r w:rsidR="404A565A">
        <w:rPr>
          <w:rFonts w:ascii="Arial" w:hAnsi="Arial" w:eastAsia="Arial" w:cs="Arial"/>
        </w:rPr>
        <w:t>etas</w:t>
      </w:r>
      <w:r w:rsidR="005B3C42">
        <w:rPr>
          <w:rFonts w:ascii="Arial" w:hAnsi="Arial" w:eastAsia="Arial" w:cs="Arial"/>
          <w:spacing w:val="-13"/>
        </w:rPr>
        <w:t xml:space="preserve"> </w:t>
      </w:r>
      <w:r w:rsidR="005B3C42">
        <w:rPr>
          <w:rFonts w:ascii="Arial" w:hAnsi="Arial" w:eastAsia="Arial" w:cs="Arial"/>
        </w:rPr>
        <w:t>dos</w:t>
      </w:r>
      <w:r w:rsidR="005B3C42">
        <w:rPr>
          <w:rFonts w:ascii="Arial" w:hAnsi="Arial" w:eastAsia="Arial" w:cs="Arial"/>
          <w:spacing w:val="-14"/>
        </w:rPr>
        <w:t xml:space="preserve"> </w:t>
      </w:r>
      <w:r w:rsidR="005B3C42">
        <w:rPr>
          <w:rFonts w:ascii="Arial" w:hAnsi="Arial" w:eastAsia="Arial" w:cs="Arial"/>
        </w:rPr>
        <w:t>goleiros</w:t>
      </w:r>
      <w:r w:rsidR="005B3C42">
        <w:rPr>
          <w:rFonts w:ascii="Arial" w:hAnsi="Arial" w:eastAsia="Arial" w:cs="Arial"/>
          <w:spacing w:val="-12"/>
        </w:rPr>
        <w:t xml:space="preserve"> </w:t>
      </w:r>
      <w:r w:rsidR="005B3C42">
        <w:rPr>
          <w:rFonts w:ascii="Arial" w:hAnsi="Arial" w:eastAsia="Arial" w:cs="Arial"/>
        </w:rPr>
        <w:t>devem</w:t>
      </w:r>
      <w:r w:rsidR="005B3C42">
        <w:rPr>
          <w:rFonts w:ascii="Arial" w:hAnsi="Arial" w:eastAsia="Arial" w:cs="Arial"/>
          <w:spacing w:val="-12"/>
        </w:rPr>
        <w:t xml:space="preserve"> </w:t>
      </w:r>
      <w:r w:rsidR="005B3C42">
        <w:rPr>
          <w:rFonts w:ascii="Arial" w:hAnsi="Arial" w:eastAsia="Arial" w:cs="Arial"/>
        </w:rPr>
        <w:t>ter</w:t>
      </w:r>
      <w:r w:rsidR="005B3C42">
        <w:rPr>
          <w:rFonts w:ascii="Arial" w:hAnsi="Arial" w:eastAsia="Arial" w:cs="Arial"/>
          <w:spacing w:val="-14"/>
        </w:rPr>
        <w:t xml:space="preserve"> </w:t>
      </w:r>
      <w:r w:rsidR="005B3C42">
        <w:rPr>
          <w:rFonts w:ascii="Arial" w:hAnsi="Arial" w:eastAsia="Arial" w:cs="Arial"/>
        </w:rPr>
        <w:t>cores</w:t>
      </w:r>
      <w:r w:rsidR="005B3C42">
        <w:rPr>
          <w:rFonts w:ascii="Arial" w:hAnsi="Arial" w:eastAsia="Arial" w:cs="Arial"/>
          <w:spacing w:val="-14"/>
        </w:rPr>
        <w:t xml:space="preserve"> </w:t>
      </w:r>
      <w:r w:rsidR="005B3C42">
        <w:rPr>
          <w:rFonts w:ascii="Arial" w:hAnsi="Arial" w:eastAsia="Arial" w:cs="Arial"/>
        </w:rPr>
        <w:t>diferentes</w:t>
      </w:r>
      <w:r w:rsidR="005B3C42">
        <w:rPr>
          <w:rFonts w:ascii="Arial" w:hAnsi="Arial" w:eastAsia="Arial" w:cs="Arial"/>
          <w:spacing w:val="-14"/>
        </w:rPr>
        <w:t xml:space="preserve"> </w:t>
      </w:r>
      <w:r w:rsidR="005B3C42">
        <w:rPr>
          <w:rFonts w:ascii="Arial" w:hAnsi="Arial" w:eastAsia="Arial" w:cs="Arial"/>
        </w:rPr>
        <w:t>dos</w:t>
      </w:r>
      <w:r w:rsidR="005B3C42">
        <w:rPr>
          <w:rFonts w:ascii="Arial" w:hAnsi="Arial" w:eastAsia="Arial" w:cs="Arial"/>
          <w:spacing w:val="-12"/>
        </w:rPr>
        <w:t xml:space="preserve"> </w:t>
      </w:r>
      <w:r w:rsidR="005B3C42">
        <w:rPr>
          <w:rFonts w:ascii="Arial" w:hAnsi="Arial" w:eastAsia="Arial" w:cs="Arial"/>
        </w:rPr>
        <w:t>demais</w:t>
      </w:r>
      <w:r w:rsidR="005B3C42">
        <w:rPr>
          <w:rFonts w:ascii="Arial" w:hAnsi="Arial" w:eastAsia="Arial" w:cs="Arial"/>
          <w:spacing w:val="-14"/>
        </w:rPr>
        <w:t xml:space="preserve"> </w:t>
      </w:r>
      <w:r w:rsidR="005B3C42">
        <w:rPr>
          <w:rFonts w:ascii="Arial" w:hAnsi="Arial" w:eastAsia="Arial" w:cs="Arial"/>
        </w:rPr>
        <w:t>membros</w:t>
      </w:r>
      <w:r w:rsidR="005B3C42">
        <w:rPr>
          <w:rFonts w:ascii="Arial" w:hAnsi="Arial" w:eastAsia="Arial" w:cs="Arial"/>
          <w:spacing w:val="-11"/>
        </w:rPr>
        <w:t xml:space="preserve"> </w:t>
      </w:r>
      <w:r w:rsidR="005B3C42">
        <w:rPr>
          <w:rFonts w:ascii="Arial" w:hAnsi="Arial" w:eastAsia="Arial" w:cs="Arial"/>
        </w:rPr>
        <w:t>da equipe e da equipe adversária, inclusive goleiro</w:t>
      </w:r>
      <w:r w:rsidR="005B3C42">
        <w:rPr>
          <w:rFonts w:ascii="Arial" w:hAnsi="Arial" w:eastAsia="Arial" w:cs="Arial"/>
          <w:spacing w:val="-4"/>
        </w:rPr>
        <w:t xml:space="preserve"> </w:t>
      </w:r>
      <w:r w:rsidR="005B3C42">
        <w:rPr>
          <w:rFonts w:ascii="Arial" w:hAnsi="Arial" w:eastAsia="Arial" w:cs="Arial"/>
        </w:rPr>
        <w:t>adversário;</w:t>
      </w:r>
    </w:p>
    <w:p w:rsidR="00016F2C" w:rsidP="43CCBA31" w:rsidRDefault="005B3C42" w14:paraId="611A7BF9" w14:textId="3A34086B">
      <w:pPr>
        <w:numPr>
          <w:ilvl w:val="0"/>
          <w:numId w:val="8"/>
        </w:numPr>
        <w:tabs>
          <w:tab w:val="left" w:pos="720"/>
          <w:tab w:val="left" w:pos="687"/>
        </w:tabs>
        <w:suppressAutoHyphens/>
        <w:spacing w:before="1" w:after="0" w:line="276" w:lineRule="auto"/>
        <w:ind w:left="689" w:right="124" w:hanging="286"/>
        <w:jc w:val="both"/>
        <w:rPr>
          <w:rFonts w:ascii="Arial" w:hAnsi="Arial" w:eastAsia="Arial" w:cs="Arial"/>
        </w:rPr>
      </w:pPr>
      <w:r w:rsidRPr="0EF91838" w:rsidR="005B3C42">
        <w:rPr>
          <w:rFonts w:ascii="Arial" w:hAnsi="Arial" w:eastAsia="Arial" w:cs="Arial"/>
        </w:rPr>
        <w:t>Quando o goleiro linha for utilizado, este deverá usar camisa de mesma cor do goleiro de sua equipe, contendo sua numeração de linha</w:t>
      </w:r>
      <w:r w:rsidRPr="0EF91838" w:rsidR="569A04AD">
        <w:rPr>
          <w:rFonts w:ascii="Arial" w:hAnsi="Arial" w:eastAsia="Arial" w:cs="Arial"/>
        </w:rPr>
        <w:t>, em último c</w:t>
      </w:r>
      <w:r w:rsidRPr="0EF91838" w:rsidR="487F56CD">
        <w:rPr>
          <w:rFonts w:ascii="Arial" w:hAnsi="Arial" w:eastAsia="Arial" w:cs="Arial"/>
        </w:rPr>
        <w:t xml:space="preserve">aso  poderá </w:t>
      </w:r>
      <w:r w:rsidRPr="0EF91838" w:rsidR="005B3C42">
        <w:rPr>
          <w:rFonts w:ascii="Arial" w:hAnsi="Arial" w:eastAsia="Arial" w:cs="Arial"/>
        </w:rPr>
        <w:t>utiliza</w:t>
      </w:r>
      <w:r w:rsidRPr="0EF91838" w:rsidR="794A56DB">
        <w:rPr>
          <w:rFonts w:ascii="Arial" w:hAnsi="Arial" w:eastAsia="Arial" w:cs="Arial"/>
        </w:rPr>
        <w:t>r</w:t>
      </w:r>
      <w:r w:rsidRPr="0EF91838" w:rsidR="005B3C42">
        <w:rPr>
          <w:rFonts w:ascii="Arial" w:hAnsi="Arial" w:eastAsia="Arial" w:cs="Arial"/>
        </w:rPr>
        <w:t xml:space="preserve"> </w:t>
      </w:r>
      <w:r w:rsidRPr="0EF91838" w:rsidR="005B3C42">
        <w:rPr>
          <w:rFonts w:ascii="Arial" w:hAnsi="Arial" w:eastAsia="Arial" w:cs="Arial"/>
        </w:rPr>
        <w:t>colete;</w:t>
      </w:r>
    </w:p>
    <w:p w:rsidR="00016F2C" w:rsidRDefault="00016F2C" w14:paraId="0DE4B5B7" w14:textId="77777777">
      <w:pPr>
        <w:suppressAutoHyphens/>
        <w:spacing w:after="0" w:line="240" w:lineRule="auto"/>
        <w:ind w:left="120"/>
        <w:jc w:val="both"/>
        <w:rPr>
          <w:rFonts w:ascii="Times New Roman" w:hAnsi="Times New Roman" w:eastAsia="Times New Roman" w:cs="Times New Roman"/>
          <w:b/>
          <w:sz w:val="20"/>
        </w:rPr>
      </w:pPr>
    </w:p>
    <w:p w:rsidR="00016F2C" w:rsidP="43CCBA31" w:rsidRDefault="005B3C42" w14:paraId="4BF3DA87" w14:textId="77777777">
      <w:pPr>
        <w:suppressAutoHyphens/>
        <w:spacing w:after="0" w:line="240" w:lineRule="auto"/>
        <w:ind w:left="12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>CAPÍTULO VIII – Dos Equipamentos</w:t>
      </w:r>
    </w:p>
    <w:p w:rsidR="00016F2C" w:rsidP="43CCBA31" w:rsidRDefault="005B3C42" w14:paraId="692731DD" w14:textId="3BDEAF45">
      <w:pPr>
        <w:suppressAutoHyphens/>
        <w:spacing w:before="171" w:after="171" w:line="276" w:lineRule="auto"/>
        <w:ind w:left="120" w:right="121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>Art.14</w:t>
      </w:r>
      <w:r w:rsidRPr="43CCBA31" w:rsidR="3F3F44E4">
        <w:rPr>
          <w:rFonts w:ascii="Arial" w:hAnsi="Arial" w:eastAsia="Arial" w:cs="Arial"/>
          <w:b w:val="1"/>
          <w:bCs w:val="1"/>
        </w:rPr>
        <w:t xml:space="preserve"> </w:t>
      </w:r>
      <w:r w:rsidRPr="43CCBA31" w:rsidR="005B3C42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00016F2C" w:rsidP="43CCBA31" w:rsidRDefault="005B3C42" w14:paraId="07549BD3" w14:textId="18DBB867">
      <w:pPr>
        <w:suppressAutoHyphens/>
        <w:spacing w:after="0" w:line="276" w:lineRule="auto"/>
        <w:ind w:left="120" w:right="118"/>
        <w:jc w:val="both"/>
        <w:rPr>
          <w:rFonts w:ascii="Arial" w:hAnsi="Arial" w:eastAsia="Arial" w:cs="Arial"/>
        </w:rPr>
      </w:pPr>
      <w:r w:rsidRPr="43CCBA31" w:rsidR="005B3C42">
        <w:rPr>
          <w:rFonts w:ascii="Arial" w:hAnsi="Arial" w:eastAsia="Arial" w:cs="Arial"/>
          <w:b w:val="1"/>
          <w:bCs w:val="1"/>
        </w:rPr>
        <w:t>Art.</w:t>
      </w:r>
      <w:r w:rsidRPr="43CCBA31" w:rsidR="005B3C42">
        <w:rPr>
          <w:rFonts w:ascii="Arial" w:hAnsi="Arial" w:eastAsia="Arial" w:cs="Arial"/>
          <w:b w:val="1"/>
          <w:bCs w:val="1"/>
        </w:rPr>
        <w:t>15</w:t>
      </w:r>
      <w:r w:rsidRPr="43CCBA31" w:rsidR="005B3C42">
        <w:rPr>
          <w:rFonts w:ascii="Arial" w:hAnsi="Arial" w:eastAsia="Arial" w:cs="Arial"/>
          <w:b w:val="1"/>
          <w:bCs w:val="1"/>
          <w:spacing w:val="-14"/>
        </w:rPr>
        <w:t xml:space="preserve"> </w:t>
      </w:r>
      <w:r w:rsidR="005B3C42">
        <w:rPr>
          <w:rFonts w:ascii="Arial" w:hAnsi="Arial" w:eastAsia="Arial" w:cs="Arial"/>
        </w:rPr>
        <w:t>As</w:t>
      </w:r>
      <w:r w:rsidR="005B3C42">
        <w:rPr>
          <w:rFonts w:ascii="Arial" w:hAnsi="Arial" w:eastAsia="Arial" w:cs="Arial"/>
          <w:spacing w:val="-19"/>
        </w:rPr>
        <w:t xml:space="preserve"> </w:t>
      </w:r>
      <w:r w:rsidR="005B3C42">
        <w:rPr>
          <w:rFonts w:ascii="Arial" w:hAnsi="Arial" w:eastAsia="Arial" w:cs="Arial"/>
        </w:rPr>
        <w:t>bolas</w:t>
      </w:r>
      <w:r w:rsidR="005B3C42">
        <w:rPr>
          <w:rFonts w:ascii="Arial" w:hAnsi="Arial" w:eastAsia="Arial" w:cs="Arial"/>
          <w:spacing w:val="-17"/>
        </w:rPr>
        <w:t xml:space="preserve"> </w:t>
      </w:r>
      <w:r w:rsidR="005B3C42">
        <w:rPr>
          <w:rFonts w:ascii="Arial" w:hAnsi="Arial" w:eastAsia="Arial" w:cs="Arial"/>
        </w:rPr>
        <w:t>utilizadas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na</w:t>
      </w:r>
      <w:r w:rsidR="005B3C42">
        <w:rPr>
          <w:rFonts w:ascii="Arial" w:hAnsi="Arial" w:eastAsia="Arial" w:cs="Arial"/>
          <w:spacing w:val="-15"/>
        </w:rPr>
        <w:t xml:space="preserve"> </w:t>
      </w:r>
      <w:r w:rsidR="005B3C42">
        <w:rPr>
          <w:rFonts w:ascii="Arial" w:hAnsi="Arial" w:eastAsia="Arial" w:cs="Arial"/>
        </w:rPr>
        <w:t>competição</w:t>
      </w:r>
      <w:r w:rsidR="005B3C42">
        <w:rPr>
          <w:rFonts w:ascii="Arial" w:hAnsi="Arial" w:eastAsia="Arial" w:cs="Arial"/>
          <w:spacing w:val="-15"/>
        </w:rPr>
        <w:t xml:space="preserve"> </w:t>
      </w:r>
      <w:r w:rsidR="005B3C42">
        <w:rPr>
          <w:rFonts w:ascii="Arial" w:hAnsi="Arial" w:eastAsia="Arial" w:cs="Arial"/>
        </w:rPr>
        <w:t>serão</w:t>
      </w:r>
      <w:r w:rsidR="005B3C42">
        <w:rPr>
          <w:rFonts w:ascii="Arial" w:hAnsi="Arial" w:eastAsia="Arial" w:cs="Arial"/>
          <w:spacing w:val="-15"/>
        </w:rPr>
        <w:t xml:space="preserve"> </w:t>
      </w:r>
      <w:r w:rsidR="005B3C42">
        <w:rPr>
          <w:rFonts w:ascii="Arial" w:hAnsi="Arial" w:eastAsia="Arial" w:cs="Arial"/>
        </w:rPr>
        <w:t>de</w:t>
      </w:r>
      <w:r w:rsidR="005B3C42">
        <w:rPr>
          <w:rFonts w:ascii="Arial" w:hAnsi="Arial" w:eastAsia="Arial" w:cs="Arial"/>
          <w:spacing w:val="-17"/>
        </w:rPr>
        <w:t xml:space="preserve"> </w:t>
      </w:r>
      <w:r w:rsidR="005B3C42">
        <w:rPr>
          <w:rFonts w:ascii="Arial" w:hAnsi="Arial" w:eastAsia="Arial" w:cs="Arial"/>
        </w:rPr>
        <w:t>acordo</w:t>
      </w:r>
      <w:r w:rsidR="005B3C42">
        <w:rPr>
          <w:rFonts w:ascii="Arial" w:hAnsi="Arial" w:eastAsia="Arial" w:cs="Arial"/>
          <w:spacing w:val="-15"/>
        </w:rPr>
        <w:t xml:space="preserve"> </w:t>
      </w:r>
      <w:r w:rsidR="005B3C42">
        <w:rPr>
          <w:rFonts w:ascii="Arial" w:hAnsi="Arial" w:eastAsia="Arial" w:cs="Arial"/>
        </w:rPr>
        <w:t>com</w:t>
      </w:r>
      <w:r w:rsidR="005B3C42">
        <w:rPr>
          <w:rFonts w:ascii="Arial" w:hAnsi="Arial" w:eastAsia="Arial" w:cs="Arial"/>
          <w:spacing w:val="-17"/>
        </w:rPr>
        <w:t xml:space="preserve"> </w:t>
      </w:r>
      <w:r w:rsidR="005B3C42">
        <w:rPr>
          <w:rFonts w:ascii="Arial" w:hAnsi="Arial" w:eastAsia="Arial" w:cs="Arial"/>
        </w:rPr>
        <w:t>as</w:t>
      </w:r>
      <w:r w:rsidR="005B3C42">
        <w:rPr>
          <w:rFonts w:ascii="Arial" w:hAnsi="Arial" w:eastAsia="Arial" w:cs="Arial"/>
          <w:spacing w:val="-18"/>
        </w:rPr>
        <w:t xml:space="preserve"> </w:t>
      </w:r>
      <w:r w:rsidR="005B3C42">
        <w:rPr>
          <w:rFonts w:ascii="Arial" w:hAnsi="Arial" w:eastAsia="Arial" w:cs="Arial"/>
        </w:rPr>
        <w:t>medidas,</w:t>
      </w:r>
      <w:r w:rsidR="005B3C42">
        <w:rPr>
          <w:rFonts w:ascii="Arial" w:hAnsi="Arial" w:eastAsia="Arial" w:cs="Arial"/>
          <w:spacing w:val="-17"/>
        </w:rPr>
        <w:t xml:space="preserve"> </w:t>
      </w:r>
      <w:r w:rsidR="005B3C42">
        <w:rPr>
          <w:rFonts w:ascii="Arial" w:hAnsi="Arial" w:eastAsia="Arial" w:cs="Arial"/>
        </w:rPr>
        <w:t xml:space="preserve">peso e pressão estabelecidos pelas Regras Oficiais da </w:t>
      </w:r>
      <w:r w:rsidRPr="0EF91838" w:rsidR="005B3C42">
        <w:rPr>
          <w:rFonts w:ascii="Arial" w:hAnsi="Arial" w:eastAsia="Arial" w:cs="Arial"/>
          <w:i w:val="1"/>
          <w:iCs w:val="1"/>
        </w:rPr>
        <w:t xml:space="preserve">Fédération</w:t>
      </w:r>
      <w:r w:rsidRPr="0EF91838" w:rsidR="005B3C42">
        <w:rPr>
          <w:rFonts w:ascii="Arial" w:hAnsi="Arial" w:eastAsia="Arial" w:cs="Arial"/>
          <w:i w:val="1"/>
          <w:iCs w:val="1"/>
        </w:rPr>
        <w:t xml:space="preserve"> Internationale de Football </w:t>
      </w:r>
      <w:r w:rsidRPr="0EF91838" w:rsidR="005B3C42">
        <w:rPr>
          <w:rFonts w:ascii="Arial" w:hAnsi="Arial" w:eastAsia="Arial" w:cs="Arial"/>
          <w:i w:val="1"/>
          <w:iCs w:val="1"/>
        </w:rPr>
        <w:t xml:space="preserve">Association</w:t>
      </w:r>
      <w:r w:rsidRPr="0EF91838" w:rsidR="005B3C42">
        <w:rPr>
          <w:rFonts w:ascii="Arial" w:hAnsi="Arial" w:eastAsia="Arial" w:cs="Arial"/>
          <w:i w:val="1"/>
          <w:iCs w:val="1"/>
        </w:rPr>
        <w:t xml:space="preserve"> </w:t>
      </w:r>
      <w:r w:rsidR="005B3C42">
        <w:rPr>
          <w:rFonts w:ascii="Arial" w:hAnsi="Arial" w:eastAsia="Arial" w:cs="Arial"/>
        </w:rPr>
        <w:t>- FIFA. A marca oficial da bola será determinada pela Comissão</w:t>
      </w:r>
      <w:r w:rsidR="005B3C42">
        <w:rPr>
          <w:rFonts w:ascii="Arial" w:hAnsi="Arial" w:eastAsia="Arial" w:cs="Arial"/>
          <w:spacing w:val="-2"/>
        </w:rPr>
        <w:t xml:space="preserve"> </w:t>
      </w:r>
      <w:r w:rsidR="005B3C42">
        <w:rPr>
          <w:rFonts w:ascii="Arial" w:hAnsi="Arial" w:eastAsia="Arial" w:cs="Arial"/>
        </w:rPr>
        <w:t>Organizadora.</w:t>
      </w:r>
    </w:p>
    <w:p w:rsidR="00016F2C" w:rsidP="43CCBA31" w:rsidRDefault="005B3C42" w14:paraId="2684FDF1" w14:textId="77777777">
      <w:pPr>
        <w:suppressAutoHyphens/>
        <w:spacing w:after="0" w:line="240" w:lineRule="auto"/>
        <w:ind w:left="12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>CAPÍTULO IX – Da Premiação</w:t>
      </w:r>
    </w:p>
    <w:p w:rsidR="00016F2C" w:rsidRDefault="00016F2C" w14:paraId="680A4E5D" w14:textId="77777777">
      <w:pPr>
        <w:suppressAutoHyphens/>
        <w:spacing w:after="0" w:line="360" w:lineRule="auto"/>
        <w:ind w:left="120" w:right="116"/>
        <w:jc w:val="both"/>
        <w:rPr>
          <w:rFonts w:ascii="Times New Roman" w:hAnsi="Times New Roman" w:eastAsia="Times New Roman" w:cs="Times New Roman"/>
          <w:sz w:val="20"/>
        </w:rPr>
      </w:pPr>
    </w:p>
    <w:p w:rsidR="00016F2C" w:rsidP="43CCBA31" w:rsidRDefault="005B3C42" w14:paraId="61BDD3E4" w14:textId="69EE2F86">
      <w:pPr>
        <w:suppressAutoHyphens/>
        <w:spacing w:after="0" w:line="276" w:lineRule="auto"/>
        <w:ind w:left="120" w:right="116"/>
        <w:jc w:val="both"/>
        <w:rPr>
          <w:rFonts w:ascii="Arial" w:hAnsi="Arial" w:eastAsia="Arial" w:cs="Arial"/>
        </w:rPr>
      </w:pPr>
      <w:r w:rsidRPr="43CCBA31" w:rsidR="005B3C42">
        <w:rPr>
          <w:rFonts w:ascii="Arial" w:hAnsi="Arial" w:eastAsia="Arial" w:cs="Arial"/>
          <w:b w:val="1"/>
          <w:bCs w:val="1"/>
        </w:rPr>
        <w:t>Art.</w:t>
      </w:r>
      <w:r w:rsidRPr="43CCBA31" w:rsidR="005B3C42">
        <w:rPr>
          <w:rFonts w:ascii="Arial" w:hAnsi="Arial" w:eastAsia="Arial" w:cs="Arial"/>
          <w:b w:val="1"/>
          <w:bCs w:val="1"/>
        </w:rPr>
        <w:t>16</w:t>
      </w:r>
      <w:r w:rsidRPr="43CCBA31" w:rsidR="005B3C42">
        <w:rPr>
          <w:rFonts w:ascii="Arial" w:hAnsi="Arial" w:eastAsia="Arial" w:cs="Arial"/>
          <w:b w:val="1"/>
          <w:bCs w:val="1"/>
          <w:spacing w:val="-2"/>
        </w:rPr>
        <w:t xml:space="preserve"> </w:t>
      </w:r>
      <w:r w:rsidR="005B3C42">
        <w:rPr>
          <w:rFonts w:ascii="Arial" w:hAnsi="Arial" w:eastAsia="Arial" w:cs="Arial"/>
        </w:rPr>
        <w:t>De</w:t>
      </w:r>
      <w:r w:rsidR="005B3C42">
        <w:rPr>
          <w:rFonts w:ascii="Arial" w:hAnsi="Arial" w:eastAsia="Arial" w:cs="Arial"/>
          <w:spacing w:val="-3"/>
        </w:rPr>
        <w:t xml:space="preserve"> </w:t>
      </w:r>
      <w:r w:rsidR="005B3C42">
        <w:rPr>
          <w:rFonts w:ascii="Arial" w:hAnsi="Arial" w:eastAsia="Arial" w:cs="Arial"/>
        </w:rPr>
        <w:t>acordo</w:t>
      </w:r>
      <w:r w:rsidR="005B3C42">
        <w:rPr>
          <w:rFonts w:ascii="Arial" w:hAnsi="Arial" w:eastAsia="Arial" w:cs="Arial"/>
          <w:spacing w:val="-4"/>
        </w:rPr>
        <w:t xml:space="preserve"> </w:t>
      </w:r>
      <w:r w:rsidR="005B3C42">
        <w:rPr>
          <w:rFonts w:ascii="Arial" w:hAnsi="Arial" w:eastAsia="Arial" w:cs="Arial"/>
        </w:rPr>
        <w:t>com</w:t>
      </w:r>
      <w:r w:rsidR="005B3C42">
        <w:rPr>
          <w:rFonts w:ascii="Arial" w:hAnsi="Arial" w:eastAsia="Arial" w:cs="Arial"/>
          <w:spacing w:val="-2"/>
        </w:rPr>
        <w:t xml:space="preserve"> </w:t>
      </w:r>
      <w:r w:rsidR="005B3C42">
        <w:rPr>
          <w:rFonts w:ascii="Arial" w:hAnsi="Arial" w:eastAsia="Arial" w:cs="Arial"/>
        </w:rPr>
        <w:t>o</w:t>
      </w:r>
      <w:r w:rsidR="005B3C42">
        <w:rPr>
          <w:rFonts w:ascii="Arial" w:hAnsi="Arial" w:eastAsia="Arial" w:cs="Arial"/>
          <w:spacing w:val="-6"/>
        </w:rPr>
        <w:t xml:space="preserve"> </w:t>
      </w:r>
      <w:r w:rsidR="005B3C42">
        <w:rPr>
          <w:rFonts w:ascii="Arial" w:hAnsi="Arial" w:eastAsia="Arial" w:cs="Arial"/>
        </w:rPr>
        <w:t>disposto</w:t>
      </w:r>
      <w:r w:rsidR="005B3C42">
        <w:rPr>
          <w:rFonts w:ascii="Arial" w:hAnsi="Arial" w:eastAsia="Arial" w:cs="Arial"/>
          <w:spacing w:val="-3"/>
        </w:rPr>
        <w:t xml:space="preserve"> </w:t>
      </w:r>
      <w:r w:rsidR="005B3C42">
        <w:rPr>
          <w:rFonts w:ascii="Arial" w:hAnsi="Arial" w:eastAsia="Arial" w:cs="Arial"/>
        </w:rPr>
        <w:t>no</w:t>
      </w:r>
      <w:r w:rsidR="005B3C42">
        <w:rPr>
          <w:rFonts w:ascii="Arial" w:hAnsi="Arial" w:eastAsia="Arial" w:cs="Arial"/>
          <w:spacing w:val="-5"/>
        </w:rPr>
        <w:t xml:space="preserve"> </w:t>
      </w:r>
      <w:r w:rsidR="005B3C42">
        <w:rPr>
          <w:rFonts w:ascii="Arial" w:hAnsi="Arial" w:eastAsia="Arial" w:cs="Arial"/>
        </w:rPr>
        <w:t>Regulamento</w:t>
      </w:r>
      <w:r w:rsidR="005B3C42">
        <w:rPr>
          <w:rFonts w:ascii="Arial" w:hAnsi="Arial" w:eastAsia="Arial" w:cs="Arial"/>
          <w:spacing w:val="-6"/>
        </w:rPr>
        <w:t xml:space="preserve"> </w:t>
      </w:r>
      <w:r w:rsidR="005B3C42">
        <w:rPr>
          <w:rFonts w:ascii="Arial" w:hAnsi="Arial" w:eastAsia="Arial" w:cs="Arial"/>
        </w:rPr>
        <w:t>Geral,</w:t>
      </w:r>
      <w:r w:rsidR="005B3C42">
        <w:rPr>
          <w:rFonts w:ascii="Arial" w:hAnsi="Arial" w:eastAsia="Arial" w:cs="Arial"/>
          <w:spacing w:val="-3"/>
        </w:rPr>
        <w:t xml:space="preserve"> </w:t>
      </w:r>
      <w:r w:rsidR="005B3C42">
        <w:rPr>
          <w:rFonts w:ascii="Arial" w:hAnsi="Arial" w:eastAsia="Arial" w:cs="Arial"/>
        </w:rPr>
        <w:t>serão</w:t>
      </w:r>
      <w:r w:rsidR="005B3C42">
        <w:rPr>
          <w:rFonts w:ascii="Arial" w:hAnsi="Arial" w:eastAsia="Arial" w:cs="Arial"/>
          <w:spacing w:val="-3"/>
        </w:rPr>
        <w:t xml:space="preserve"> </w:t>
      </w:r>
      <w:r w:rsidR="005B3C42">
        <w:rPr>
          <w:rFonts w:ascii="Arial" w:hAnsi="Arial" w:eastAsia="Arial" w:cs="Arial"/>
        </w:rPr>
        <w:t>premiados</w:t>
      </w:r>
      <w:r w:rsidR="005B3C42">
        <w:rPr>
          <w:rFonts w:ascii="Arial" w:hAnsi="Arial" w:eastAsia="Arial" w:cs="Arial"/>
          <w:spacing w:val="-3"/>
        </w:rPr>
        <w:t xml:space="preserve"> </w:t>
      </w:r>
      <w:r w:rsidR="005B3C42">
        <w:rPr>
          <w:rFonts w:ascii="Arial" w:hAnsi="Arial" w:eastAsia="Arial" w:cs="Arial"/>
        </w:rPr>
        <w:t>com troféu</w:t>
      </w:r>
      <w:r w:rsidR="2FE5693A">
        <w:rPr>
          <w:rFonts w:ascii="Arial" w:hAnsi="Arial" w:eastAsia="Arial" w:cs="Arial"/>
        </w:rPr>
        <w:t>s e medalhas</w:t>
      </w:r>
      <w:r w:rsidR="005B3C42">
        <w:rPr>
          <w:rFonts w:ascii="Arial" w:hAnsi="Arial" w:eastAsia="Arial" w:cs="Arial"/>
        </w:rPr>
        <w:t xml:space="preserve"> os 1º, 2º e 3º lugares por equipe</w:t>
      </w:r>
      <w:r w:rsidR="14653707">
        <w:rPr>
          <w:rFonts w:ascii="Arial" w:hAnsi="Arial" w:eastAsia="Arial" w:cs="Arial"/>
        </w:rPr>
        <w:t>s, atletas e dirigentes.</w:t>
      </w:r>
    </w:p>
    <w:p w:rsidR="43CCBA31" w:rsidP="43CCBA31" w:rsidRDefault="43CCBA31" w14:paraId="6179C3CF" w14:textId="7C67336A">
      <w:pPr>
        <w:spacing w:before="217" w:after="0" w:line="240" w:lineRule="auto"/>
        <w:ind w:left="120"/>
        <w:jc w:val="center"/>
        <w:rPr>
          <w:rFonts w:ascii="Arial" w:hAnsi="Arial" w:eastAsia="Arial" w:cs="Arial"/>
          <w:b w:val="1"/>
          <w:bCs w:val="1"/>
        </w:rPr>
      </w:pPr>
    </w:p>
    <w:p w:rsidR="00016F2C" w:rsidP="43CCBA31" w:rsidRDefault="005B3C42" w14:paraId="3F8EE9A7" w14:textId="77777777">
      <w:pPr>
        <w:suppressAutoHyphens/>
        <w:spacing w:before="217" w:after="0" w:line="240" w:lineRule="auto"/>
        <w:ind w:left="12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3CCBA31" w:rsidR="005B3C42">
        <w:rPr>
          <w:rFonts w:ascii="Arial" w:hAnsi="Arial" w:eastAsia="Arial" w:cs="Arial"/>
          <w:b w:val="1"/>
          <w:bCs w:val="1"/>
        </w:rPr>
        <w:t>CAPÍTULO X – Das Considerações Gerais</w:t>
      </w:r>
    </w:p>
    <w:p w:rsidR="00016F2C" w:rsidRDefault="00016F2C" w14:paraId="19219836" w14:textId="77777777">
      <w:pPr>
        <w:suppressAutoHyphens/>
        <w:spacing w:before="8" w:after="0" w:line="240" w:lineRule="auto"/>
        <w:rPr>
          <w:rFonts w:ascii="Arial" w:hAnsi="Arial" w:eastAsia="Arial" w:cs="Arial"/>
          <w:b/>
          <w:sz w:val="32"/>
        </w:rPr>
      </w:pPr>
    </w:p>
    <w:p w:rsidR="005B3C42" w:rsidP="0EF91838" w:rsidRDefault="005B3C42" w14:paraId="71ED5619" w14:textId="5F1A7FC6">
      <w:pPr>
        <w:spacing w:before="0" w:after="0" w:line="240" w:lineRule="auto"/>
        <w:ind w:left="10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F91838" w:rsidR="005B3C42">
        <w:rPr>
          <w:rFonts w:ascii="Arial" w:hAnsi="Arial" w:eastAsia="Arial" w:cs="Arial"/>
          <w:b w:val="1"/>
          <w:bCs w:val="1"/>
        </w:rPr>
        <w:t xml:space="preserve">Art.17 </w:t>
      </w:r>
      <w:r w:rsidRPr="0EF91838" w:rsidR="5B2F8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casos omissos serão resolvidos pela comissão organizadora ou coordenação técnica da modalidade.</w:t>
      </w:r>
    </w:p>
    <w:p w:rsidR="0EF91838" w:rsidP="0EF91838" w:rsidRDefault="0EF91838" w14:paraId="6373601D" w14:textId="2ADAB71D">
      <w:pPr>
        <w:spacing w:before="1" w:after="0" w:line="240" w:lineRule="auto"/>
        <w:ind w:left="120"/>
        <w:rPr>
          <w:rFonts w:ascii="Arial" w:hAnsi="Arial" w:eastAsia="Arial" w:cs="Arial"/>
          <w:b w:val="1"/>
          <w:bCs w:val="1"/>
        </w:rPr>
      </w:pPr>
    </w:p>
    <w:p w:rsidR="00016F2C" w:rsidRDefault="00016F2C" w14:paraId="7194DBDC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016F2C" w:rsidRDefault="00016F2C" w14:paraId="769D0D3C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016F2C" w:rsidRDefault="00016F2C" w14:paraId="54CD245A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016F2C" w:rsidRDefault="00016F2C" w14:paraId="1231BE67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016F2C" w:rsidRDefault="00016F2C" w14:paraId="36FEB5B0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016F2C" w:rsidRDefault="00016F2C" w14:paraId="30D7AA69" w14:textId="77777777">
      <w:pPr>
        <w:suppressAutoHyphens/>
        <w:spacing w:before="3" w:after="0" w:line="240" w:lineRule="auto"/>
        <w:rPr>
          <w:rFonts w:ascii="Arial" w:hAnsi="Arial" w:eastAsia="Arial" w:cs="Arial"/>
          <w:sz w:val="31"/>
        </w:rPr>
      </w:pPr>
    </w:p>
    <w:p w:rsidR="00016F2C" w:rsidRDefault="00016F2C" w14:paraId="7196D064" w14:textId="77777777">
      <w:pPr>
        <w:suppressAutoHyphens/>
        <w:spacing w:after="0" w:line="240" w:lineRule="auto"/>
        <w:ind w:right="118"/>
        <w:jc w:val="right"/>
        <w:rPr>
          <w:rFonts w:ascii="Times New Roman" w:hAnsi="Times New Roman" w:eastAsia="Times New Roman" w:cs="Times New Roman"/>
          <w:sz w:val="20"/>
        </w:rPr>
      </w:pPr>
    </w:p>
    <w:sectPr w:rsidR="00016F2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480a68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361B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85F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E5B1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653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948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C97A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69229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1354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9">
    <w:abstractNumId w:val="8"/>
  </w:num>
  <w:num w:numId="1" w16cid:durableId="1295525833">
    <w:abstractNumId w:val="7"/>
  </w:num>
  <w:num w:numId="2" w16cid:durableId="948855164">
    <w:abstractNumId w:val="2"/>
  </w:num>
  <w:num w:numId="3" w16cid:durableId="1637906853">
    <w:abstractNumId w:val="4"/>
  </w:num>
  <w:num w:numId="4" w16cid:durableId="423192167">
    <w:abstractNumId w:val="3"/>
  </w:num>
  <w:num w:numId="5" w16cid:durableId="1439640342">
    <w:abstractNumId w:val="1"/>
  </w:num>
  <w:num w:numId="6" w16cid:durableId="1303539945">
    <w:abstractNumId w:val="0"/>
  </w:num>
  <w:num w:numId="7" w16cid:durableId="312368759">
    <w:abstractNumId w:val="6"/>
  </w:num>
  <w:num w:numId="8" w16cid:durableId="998580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2C"/>
    <w:rsid w:val="00016F2C"/>
    <w:rsid w:val="005B3C42"/>
    <w:rsid w:val="00B873CB"/>
    <w:rsid w:val="01DA611F"/>
    <w:rsid w:val="0209E1D2"/>
    <w:rsid w:val="02D422AC"/>
    <w:rsid w:val="02F41730"/>
    <w:rsid w:val="05990E13"/>
    <w:rsid w:val="06D321AC"/>
    <w:rsid w:val="0A305BC5"/>
    <w:rsid w:val="0AF91A66"/>
    <w:rsid w:val="0EB32532"/>
    <w:rsid w:val="0EF91838"/>
    <w:rsid w:val="11722ABF"/>
    <w:rsid w:val="141BE87F"/>
    <w:rsid w:val="14382B15"/>
    <w:rsid w:val="14653707"/>
    <w:rsid w:val="152ABE24"/>
    <w:rsid w:val="1592C0B5"/>
    <w:rsid w:val="15C20EAE"/>
    <w:rsid w:val="1BCC51F7"/>
    <w:rsid w:val="1C019326"/>
    <w:rsid w:val="1CE1FF06"/>
    <w:rsid w:val="1DAB1665"/>
    <w:rsid w:val="1DAD96AD"/>
    <w:rsid w:val="1F521975"/>
    <w:rsid w:val="1F5E519B"/>
    <w:rsid w:val="20DB695D"/>
    <w:rsid w:val="215D4E10"/>
    <w:rsid w:val="21776C22"/>
    <w:rsid w:val="217D0029"/>
    <w:rsid w:val="21B69A1D"/>
    <w:rsid w:val="26C502C4"/>
    <w:rsid w:val="2BF68E0A"/>
    <w:rsid w:val="2C1FF1CA"/>
    <w:rsid w:val="2D3B0485"/>
    <w:rsid w:val="2E4ADF8D"/>
    <w:rsid w:val="2FE5693A"/>
    <w:rsid w:val="31965E6D"/>
    <w:rsid w:val="3212910F"/>
    <w:rsid w:val="36DC08CB"/>
    <w:rsid w:val="37E01D4A"/>
    <w:rsid w:val="3827D1D2"/>
    <w:rsid w:val="38535829"/>
    <w:rsid w:val="3AE691AD"/>
    <w:rsid w:val="3BF5D54C"/>
    <w:rsid w:val="3C5D9F16"/>
    <w:rsid w:val="3F3F44E4"/>
    <w:rsid w:val="404A565A"/>
    <w:rsid w:val="40D0CEBD"/>
    <w:rsid w:val="42CB2AF2"/>
    <w:rsid w:val="43CCBA31"/>
    <w:rsid w:val="469539A3"/>
    <w:rsid w:val="487F56CD"/>
    <w:rsid w:val="48C9BD28"/>
    <w:rsid w:val="4A8E3456"/>
    <w:rsid w:val="4C19833E"/>
    <w:rsid w:val="511AA072"/>
    <w:rsid w:val="51969E84"/>
    <w:rsid w:val="51B5FA42"/>
    <w:rsid w:val="51BE51CE"/>
    <w:rsid w:val="51FC954E"/>
    <w:rsid w:val="53858A3D"/>
    <w:rsid w:val="540466F4"/>
    <w:rsid w:val="569A04AD"/>
    <w:rsid w:val="57C0DDE8"/>
    <w:rsid w:val="599B26B7"/>
    <w:rsid w:val="5B2F86CA"/>
    <w:rsid w:val="5EECFA16"/>
    <w:rsid w:val="610CA56A"/>
    <w:rsid w:val="62F02D77"/>
    <w:rsid w:val="62F7618A"/>
    <w:rsid w:val="656FC395"/>
    <w:rsid w:val="65B6002D"/>
    <w:rsid w:val="665D2EA5"/>
    <w:rsid w:val="66CB29BC"/>
    <w:rsid w:val="66CFCDA5"/>
    <w:rsid w:val="677B9A4B"/>
    <w:rsid w:val="67FCC94D"/>
    <w:rsid w:val="6CB3AF8F"/>
    <w:rsid w:val="71DB34BE"/>
    <w:rsid w:val="764B4A45"/>
    <w:rsid w:val="765B85A5"/>
    <w:rsid w:val="76EE1689"/>
    <w:rsid w:val="7939F2B1"/>
    <w:rsid w:val="794A56DB"/>
    <w:rsid w:val="7A5A63C4"/>
    <w:rsid w:val="7DA65D5B"/>
    <w:rsid w:val="7DFE3F09"/>
    <w:rsid w:val="7FD2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989D0"/>
  <w15:docId w15:val="{033E6FE5-5797-4642-912E-D28DCEFE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3CCBA3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a3e4f20674af44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DB1DB-69C3-4432-8150-F23CBE420F1C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72312D03-0126-4C73-BDAB-43893842B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2D1FC-CD20-4442-B1CF-7830218151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3</cp:revision>
  <dcterms:created xsi:type="dcterms:W3CDTF">2025-04-02T12:55:00Z</dcterms:created>
  <dcterms:modified xsi:type="dcterms:W3CDTF">2025-04-14T00:52:47Z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